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1B57" w:rsidRDefault="00F11B57" w:rsidP="00F11B57">
      <w:pPr>
        <w:jc w:val="center"/>
        <w:rPr>
          <w:rFonts w:ascii="TH SarabunPSK" w:hAnsi="TH SarabunPSK" w:cs="TH SarabunPSK"/>
          <w:b/>
          <w:bCs/>
          <w:sz w:val="32"/>
          <w:szCs w:val="32"/>
          <w:cs/>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14556E" w:rsidRDefault="0014556E"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72"/>
          <w:szCs w:val="72"/>
        </w:rPr>
      </w:pPr>
      <w:r>
        <w:rPr>
          <w:rFonts w:ascii="TH SarabunPSK" w:hAnsi="TH SarabunPSK" w:cs="TH SarabunPSK" w:hint="cs"/>
          <w:b/>
          <w:bCs/>
          <w:sz w:val="72"/>
          <w:szCs w:val="72"/>
          <w:cs/>
        </w:rPr>
        <w:t>ภาคผนวก</w:t>
      </w:r>
    </w:p>
    <w:p w:rsidR="00F11B57" w:rsidRPr="00F11B57" w:rsidRDefault="003832ED" w:rsidP="00F11B57">
      <w:pPr>
        <w:jc w:val="center"/>
        <w:rPr>
          <w:rFonts w:ascii="TH SarabunPSK" w:hAnsi="TH SarabunPSK" w:cs="TH SarabunPSK"/>
          <w:b/>
          <w:bCs/>
          <w:sz w:val="72"/>
          <w:szCs w:val="72"/>
        </w:rPr>
      </w:pPr>
      <w:r>
        <w:rPr>
          <w:rFonts w:ascii="TH SarabunPSK" w:hAnsi="TH SarabunPSK" w:cs="TH SarabunPSK" w:hint="cs"/>
          <w:b/>
          <w:bCs/>
          <w:sz w:val="72"/>
          <w:szCs w:val="72"/>
          <w:cs/>
        </w:rPr>
        <w:t>ก</w:t>
      </w: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F11B57" w:rsidRDefault="00F11B57" w:rsidP="00F11B57">
      <w:pPr>
        <w:jc w:val="center"/>
        <w:rPr>
          <w:rFonts w:ascii="TH SarabunPSK" w:hAnsi="TH SarabunPSK" w:cs="TH SarabunPSK"/>
          <w:b/>
          <w:bCs/>
          <w:sz w:val="32"/>
          <w:szCs w:val="32"/>
        </w:rPr>
      </w:pPr>
    </w:p>
    <w:p w:rsidR="0014556E" w:rsidRDefault="0014556E" w:rsidP="00F11B57">
      <w:pPr>
        <w:jc w:val="center"/>
        <w:rPr>
          <w:rFonts w:ascii="TH SarabunPSK" w:hAnsi="TH SarabunPSK" w:cs="TH SarabunPSK"/>
          <w:b/>
          <w:bCs/>
          <w:sz w:val="32"/>
          <w:szCs w:val="32"/>
        </w:rPr>
      </w:pPr>
    </w:p>
    <w:p w:rsidR="0014556E" w:rsidRDefault="0014556E" w:rsidP="00F11B57">
      <w:pPr>
        <w:jc w:val="center"/>
        <w:rPr>
          <w:rFonts w:ascii="TH SarabunPSK" w:hAnsi="TH SarabunPSK" w:cs="TH SarabunPSK"/>
          <w:b/>
          <w:bCs/>
          <w:sz w:val="32"/>
          <w:szCs w:val="32"/>
        </w:rPr>
      </w:pPr>
    </w:p>
    <w:p w:rsidR="00E93270" w:rsidRDefault="00E93270" w:rsidP="00E93270">
      <w:pPr>
        <w:spacing w:after="0"/>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w:t>
      </w:r>
      <w:bookmarkStart w:id="0" w:name="_GoBack"/>
      <w:bookmarkEnd w:id="0"/>
      <w:r>
        <w:rPr>
          <w:rFonts w:ascii="TH SarabunPSK" w:hAnsi="TH SarabunPSK" w:cs="TH SarabunPSK" w:hint="cs"/>
          <w:b/>
          <w:bCs/>
          <w:sz w:val="32"/>
          <w:szCs w:val="32"/>
          <w:cs/>
        </w:rPr>
        <w:t>รประกอบ</w:t>
      </w:r>
    </w:p>
    <w:p w:rsidR="002F2908" w:rsidRDefault="00E93270" w:rsidP="00E93270">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t xml:space="preserve">ตัวชี้วัดที่ </w:t>
      </w:r>
      <w:r>
        <w:rPr>
          <w:rFonts w:ascii="TH SarabunPSK" w:hAnsi="TH SarabunPSK" w:cs="TH SarabunPSK"/>
          <w:b/>
          <w:bCs/>
          <w:sz w:val="32"/>
          <w:szCs w:val="32"/>
          <w:cs/>
        </w:rPr>
        <w:t>15</w:t>
      </w:r>
      <w:r w:rsidRPr="00E93270">
        <w:rPr>
          <w:rFonts w:ascii="TH SarabunPSK" w:hAnsi="TH SarabunPSK" w:cs="TH SarabunPSK"/>
          <w:b/>
          <w:bCs/>
          <w:sz w:val="32"/>
          <w:szCs w:val="32"/>
          <w:cs/>
        </w:rPr>
        <w:t xml:space="preserve"> อัตราความสำเร็จการรักษาผู้ป่วยวัณโรครายใหม่และกลับเป็นซ้ำ</w:t>
      </w:r>
    </w:p>
    <w:p w:rsidR="00E93270" w:rsidRPr="001B13DD" w:rsidRDefault="00E93270" w:rsidP="00E93270">
      <w:pPr>
        <w:tabs>
          <w:tab w:val="left" w:pos="1020"/>
        </w:tabs>
        <w:spacing w:after="0" w:line="240" w:lineRule="auto"/>
        <w:jc w:val="center"/>
        <w:rPr>
          <w:rFonts w:ascii="TH SarabunPSK" w:hAnsi="TH SarabunPSK" w:cs="TH SarabunPSK"/>
          <w:color w:val="000000" w:themeColor="text1"/>
          <w:sz w:val="32"/>
          <w:szCs w:val="32"/>
        </w:rPr>
      </w:pPr>
      <w:r w:rsidRPr="001B13DD">
        <w:rPr>
          <w:rFonts w:ascii="TH SarabunPSK" w:hAnsi="TH SarabunPSK" w:cs="TH SarabunPSK"/>
          <w:b/>
          <w:bCs/>
          <w:sz w:val="32"/>
          <w:szCs w:val="32"/>
          <w:cs/>
        </w:rPr>
        <w:t>ตารางข้อมูลพื้นฐานอัตราความสำเร็จในการรักษาผู้ป่วยวัณโรครายใหม่และกลับเป็นซ้ำ ที่เป็นคนไทยไม่ใช่ไทย และเรือนจำ 3 ปี ย้อนหลังที่ถูกรายงานการค้นพบ ปี 2558</w:t>
      </w:r>
    </w:p>
    <w:tbl>
      <w:tblPr>
        <w:tblpPr w:leftFromText="180" w:rightFromText="180" w:vertAnchor="text" w:tblpXSpec="center" w:tblpY="1"/>
        <w:tblW w:w="10241" w:type="dxa"/>
        <w:tblBorders>
          <w:top w:val="single" w:sz="8" w:space="0" w:color="4F81BD"/>
          <w:bottom w:val="single" w:sz="8" w:space="0" w:color="4F81BD"/>
        </w:tblBorders>
        <w:tblLayout w:type="fixed"/>
        <w:tblLook w:val="04A0" w:firstRow="1" w:lastRow="0" w:firstColumn="1" w:lastColumn="0" w:noHBand="0" w:noVBand="1"/>
      </w:tblPr>
      <w:tblGrid>
        <w:gridCol w:w="2458"/>
        <w:gridCol w:w="1270"/>
        <w:gridCol w:w="1473"/>
        <w:gridCol w:w="1473"/>
        <w:gridCol w:w="1478"/>
        <w:gridCol w:w="360"/>
        <w:gridCol w:w="1729"/>
      </w:tblGrid>
      <w:tr w:rsidR="00E93270" w:rsidRPr="001B13DD" w:rsidTr="00E93270">
        <w:trPr>
          <w:trHeight w:val="911"/>
        </w:trPr>
        <w:tc>
          <w:tcPr>
            <w:tcW w:w="2458" w:type="dxa"/>
            <w:vMerge w:val="restart"/>
            <w:tcBorders>
              <w:top w:val="single" w:sz="12" w:space="0" w:color="auto"/>
              <w:left w:val="nil"/>
              <w:bottom w:val="single" w:sz="8" w:space="0" w:color="4F81BD"/>
              <w:right w:val="nil"/>
            </w:tcBorders>
            <w:shd w:val="clear" w:color="auto" w:fill="auto"/>
          </w:tcPr>
          <w:p w:rsidR="00E93270" w:rsidRPr="001B13DD" w:rsidRDefault="00E93270" w:rsidP="007D55D9">
            <w:pPr>
              <w:spacing w:after="0"/>
              <w:rPr>
                <w:rFonts w:ascii="TH SarabunPSK" w:eastAsia="Times New Roman" w:hAnsi="TH SarabunPSK" w:cs="TH SarabunPSK"/>
                <w:b/>
                <w:bCs/>
                <w:sz w:val="32"/>
                <w:szCs w:val="32"/>
              </w:rPr>
            </w:pPr>
            <w:r w:rsidRPr="001B13DD">
              <w:rPr>
                <w:rFonts w:ascii="TH SarabunPSK" w:eastAsia="Times New Roman" w:hAnsi="TH SarabunPSK" w:cs="TH SarabunPSK"/>
                <w:b/>
                <w:bCs/>
                <w:sz w:val="32"/>
                <w:szCs w:val="32"/>
                <w:cs/>
              </w:rPr>
              <w:t>สำนักงานป้องกัน</w:t>
            </w:r>
          </w:p>
          <w:p w:rsidR="00E93270" w:rsidRPr="001B13DD" w:rsidRDefault="00E93270" w:rsidP="007D55D9">
            <w:pPr>
              <w:spacing w:after="0"/>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ควบคุมโรค</w:t>
            </w:r>
          </w:p>
        </w:tc>
        <w:tc>
          <w:tcPr>
            <w:tcW w:w="5694" w:type="dxa"/>
            <w:gridSpan w:val="4"/>
            <w:tcBorders>
              <w:top w:val="single" w:sz="12" w:space="0" w:color="auto"/>
              <w:left w:val="nil"/>
              <w:bottom w:val="single" w:sz="12" w:space="0" w:color="auto"/>
              <w:right w:val="nil"/>
            </w:tcBorders>
            <w:shd w:val="clear" w:color="auto" w:fill="auto"/>
          </w:tcPr>
          <w:p w:rsidR="00E93270" w:rsidRPr="001B13DD" w:rsidRDefault="00E93270" w:rsidP="007D55D9">
            <w:pPr>
              <w:spacing w:after="0"/>
              <w:jc w:val="center"/>
              <w:rPr>
                <w:rFonts w:ascii="TH SarabunPSK" w:eastAsia="Times New Roman" w:hAnsi="TH SarabunPSK" w:cs="TH SarabunPSK"/>
                <w:b/>
                <w:bCs/>
                <w:sz w:val="32"/>
                <w:szCs w:val="32"/>
              </w:rPr>
            </w:pPr>
            <w:r w:rsidRPr="001B13DD">
              <w:rPr>
                <w:rFonts w:ascii="TH SarabunPSK" w:eastAsia="Times New Roman" w:hAnsi="TH SarabunPSK" w:cs="TH SarabunPSK"/>
                <w:b/>
                <w:bCs/>
                <w:sz w:val="32"/>
                <w:szCs w:val="32"/>
                <w:cs/>
              </w:rPr>
              <w:t>ข้อมูลพื้นฐานอัตราความสำเร็จการรักษา</w:t>
            </w:r>
          </w:p>
          <w:p w:rsidR="00E93270" w:rsidRPr="001B13DD" w:rsidRDefault="00E93270" w:rsidP="007D55D9">
            <w:pPr>
              <w:spacing w:after="0"/>
              <w:jc w:val="center"/>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rPr>
              <w:t xml:space="preserve">3 </w:t>
            </w:r>
            <w:r w:rsidRPr="001B13DD">
              <w:rPr>
                <w:rFonts w:ascii="TH SarabunPSK" w:eastAsia="Times New Roman" w:hAnsi="TH SarabunPSK" w:cs="TH SarabunPSK"/>
                <w:b/>
                <w:bCs/>
                <w:sz w:val="32"/>
                <w:szCs w:val="32"/>
                <w:cs/>
              </w:rPr>
              <w:t>ปี ย้อนหลัง</w:t>
            </w:r>
          </w:p>
        </w:tc>
        <w:tc>
          <w:tcPr>
            <w:tcW w:w="360" w:type="dxa"/>
            <w:tcBorders>
              <w:top w:val="single" w:sz="12" w:space="0" w:color="auto"/>
              <w:left w:val="nil"/>
              <w:bottom w:val="single" w:sz="12" w:space="0" w:color="auto"/>
              <w:right w:val="dotted" w:sz="8" w:space="0" w:color="auto"/>
            </w:tcBorders>
            <w:shd w:val="clear" w:color="auto" w:fill="auto"/>
          </w:tcPr>
          <w:p w:rsidR="00E93270" w:rsidRPr="001B13DD" w:rsidRDefault="00E93270" w:rsidP="007D55D9">
            <w:pPr>
              <w:spacing w:after="0"/>
              <w:jc w:val="center"/>
              <w:rPr>
                <w:rFonts w:ascii="TH SarabunPSK" w:eastAsia="Times New Roman" w:hAnsi="TH SarabunPSK" w:cs="TH SarabunPSK"/>
                <w:b/>
                <w:bCs/>
                <w:sz w:val="32"/>
                <w:szCs w:val="32"/>
              </w:rPr>
            </w:pPr>
          </w:p>
        </w:tc>
        <w:tc>
          <w:tcPr>
            <w:tcW w:w="1729" w:type="dxa"/>
            <w:tcBorders>
              <w:top w:val="single" w:sz="12" w:space="0" w:color="auto"/>
              <w:left w:val="dotted" w:sz="8" w:space="0" w:color="auto"/>
              <w:bottom w:val="single" w:sz="12" w:space="0" w:color="auto"/>
              <w:right w:val="nil"/>
            </w:tcBorders>
            <w:shd w:val="clear" w:color="auto" w:fill="auto"/>
          </w:tcPr>
          <w:p w:rsidR="00E93270" w:rsidRPr="001B13DD" w:rsidRDefault="00E93270" w:rsidP="007D55D9">
            <w:pPr>
              <w:spacing w:after="0"/>
              <w:jc w:val="center"/>
              <w:rPr>
                <w:rFonts w:ascii="TH SarabunPSK" w:eastAsia="Times New Roman" w:hAnsi="TH SarabunPSK" w:cs="TH SarabunPSK"/>
                <w:b/>
                <w:bCs/>
                <w:sz w:val="32"/>
                <w:szCs w:val="32"/>
              </w:rPr>
            </w:pPr>
            <w:r w:rsidRPr="001B13DD">
              <w:rPr>
                <w:rFonts w:ascii="TH SarabunPSK" w:eastAsia="Times New Roman" w:hAnsi="TH SarabunPSK" w:cs="TH SarabunPSK"/>
                <w:b/>
                <w:bCs/>
                <w:sz w:val="32"/>
                <w:szCs w:val="32"/>
                <w:cs/>
              </w:rPr>
              <w:t>ค่าเป้าหมาย</w:t>
            </w:r>
          </w:p>
          <w:p w:rsidR="00E93270" w:rsidRPr="001B13DD" w:rsidRDefault="00E93270" w:rsidP="007D55D9">
            <w:pPr>
              <w:spacing w:after="0"/>
              <w:jc w:val="center"/>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 xml:space="preserve"> (</w:t>
            </w:r>
            <w:r w:rsidRPr="001B13DD">
              <w:rPr>
                <w:rFonts w:ascii="TH SarabunPSK" w:eastAsia="Times New Roman" w:hAnsi="TH SarabunPSK" w:cs="TH SarabunPSK"/>
                <w:b/>
                <w:bCs/>
                <w:sz w:val="32"/>
                <w:szCs w:val="32"/>
              </w:rPr>
              <w:t>%</w:t>
            </w:r>
            <w:r w:rsidRPr="001B13DD">
              <w:rPr>
                <w:rFonts w:ascii="TH SarabunPSK" w:eastAsia="Times New Roman" w:hAnsi="TH SarabunPSK" w:cs="TH SarabunPSK"/>
                <w:b/>
                <w:bCs/>
                <w:sz w:val="32"/>
                <w:szCs w:val="32"/>
                <w:cs/>
              </w:rPr>
              <w:t>)</w:t>
            </w:r>
          </w:p>
        </w:tc>
      </w:tr>
      <w:tr w:rsidR="00E93270" w:rsidRPr="001B13DD" w:rsidTr="00873A21">
        <w:trPr>
          <w:trHeight w:val="485"/>
        </w:trPr>
        <w:tc>
          <w:tcPr>
            <w:tcW w:w="2458" w:type="dxa"/>
            <w:vMerge/>
            <w:tcBorders>
              <w:left w:val="nil"/>
              <w:bottom w:val="single" w:sz="12" w:space="0" w:color="auto"/>
              <w:right w:val="nil"/>
            </w:tcBorders>
            <w:shd w:val="clear" w:color="auto" w:fill="auto"/>
          </w:tcPr>
          <w:p w:rsidR="00E93270" w:rsidRPr="001B13DD" w:rsidRDefault="00E93270" w:rsidP="007D55D9">
            <w:pPr>
              <w:spacing w:after="0"/>
              <w:rPr>
                <w:rFonts w:ascii="TH SarabunPSK" w:eastAsia="Times New Roman" w:hAnsi="TH SarabunPSK" w:cs="TH SarabunPSK"/>
                <w:b/>
                <w:bCs/>
                <w:sz w:val="32"/>
                <w:szCs w:val="32"/>
              </w:rPr>
            </w:pPr>
          </w:p>
        </w:tc>
        <w:tc>
          <w:tcPr>
            <w:tcW w:w="1270" w:type="dxa"/>
            <w:tcBorders>
              <w:top w:val="single" w:sz="12" w:space="0" w:color="auto"/>
              <w:left w:val="nil"/>
              <w:bottom w:val="single" w:sz="12" w:space="0" w:color="auto"/>
              <w:right w:val="nil"/>
            </w:tcBorders>
            <w:shd w:val="clear" w:color="auto" w:fill="auto"/>
          </w:tcPr>
          <w:p w:rsidR="00E93270" w:rsidRPr="001B13DD" w:rsidRDefault="00E93270" w:rsidP="007D55D9">
            <w:pPr>
              <w:spacing w:after="0"/>
              <w:jc w:val="right"/>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2556</w:t>
            </w:r>
          </w:p>
        </w:tc>
        <w:tc>
          <w:tcPr>
            <w:tcW w:w="1473" w:type="dxa"/>
            <w:tcBorders>
              <w:top w:val="single" w:sz="12" w:space="0" w:color="auto"/>
              <w:left w:val="nil"/>
              <w:bottom w:val="single" w:sz="12" w:space="0" w:color="auto"/>
              <w:right w:val="nil"/>
            </w:tcBorders>
            <w:shd w:val="clear" w:color="auto" w:fill="auto"/>
          </w:tcPr>
          <w:p w:rsidR="00E93270" w:rsidRPr="001B13DD" w:rsidRDefault="00E93270" w:rsidP="007D55D9">
            <w:pPr>
              <w:spacing w:after="0"/>
              <w:jc w:val="right"/>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2557</w:t>
            </w:r>
          </w:p>
        </w:tc>
        <w:tc>
          <w:tcPr>
            <w:tcW w:w="1473" w:type="dxa"/>
            <w:tcBorders>
              <w:top w:val="single" w:sz="12" w:space="0" w:color="auto"/>
              <w:left w:val="nil"/>
              <w:bottom w:val="single" w:sz="12" w:space="0" w:color="auto"/>
              <w:right w:val="nil"/>
            </w:tcBorders>
            <w:shd w:val="clear" w:color="auto" w:fill="auto"/>
          </w:tcPr>
          <w:p w:rsidR="00E93270" w:rsidRPr="001B13DD" w:rsidRDefault="00E93270" w:rsidP="007D55D9">
            <w:pPr>
              <w:spacing w:after="0"/>
              <w:jc w:val="right"/>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2558</w:t>
            </w:r>
          </w:p>
        </w:tc>
        <w:tc>
          <w:tcPr>
            <w:tcW w:w="1478" w:type="dxa"/>
            <w:tcBorders>
              <w:top w:val="single" w:sz="12" w:space="0" w:color="auto"/>
              <w:left w:val="nil"/>
              <w:bottom w:val="single" w:sz="12" w:space="0" w:color="auto"/>
              <w:right w:val="nil"/>
            </w:tcBorders>
            <w:shd w:val="clear" w:color="auto" w:fill="auto"/>
          </w:tcPr>
          <w:p w:rsidR="00E93270" w:rsidRPr="001B13DD" w:rsidRDefault="00E93270" w:rsidP="007D55D9">
            <w:pPr>
              <w:spacing w:after="0"/>
              <w:jc w:val="right"/>
              <w:rPr>
                <w:rFonts w:ascii="TH SarabunPSK" w:eastAsia="Times New Roman" w:hAnsi="TH SarabunPSK" w:cs="TH SarabunPSK"/>
                <w:b/>
                <w:bCs/>
                <w:sz w:val="32"/>
                <w:szCs w:val="32"/>
                <w:cs/>
              </w:rPr>
            </w:pPr>
            <w:r w:rsidRPr="001B13DD">
              <w:rPr>
                <w:rFonts w:ascii="TH SarabunPSK" w:eastAsia="Times New Roman" w:hAnsi="TH SarabunPSK" w:cs="TH SarabunPSK"/>
                <w:b/>
                <w:bCs/>
                <w:sz w:val="32"/>
                <w:szCs w:val="32"/>
                <w:cs/>
              </w:rPr>
              <w:t>ค่าเฉลี่ย*</w:t>
            </w:r>
          </w:p>
        </w:tc>
        <w:tc>
          <w:tcPr>
            <w:tcW w:w="360" w:type="dxa"/>
            <w:tcBorders>
              <w:top w:val="single" w:sz="12" w:space="0" w:color="auto"/>
              <w:left w:val="nil"/>
              <w:bottom w:val="single" w:sz="12" w:space="0" w:color="auto"/>
              <w:right w:val="dotted" w:sz="8" w:space="0" w:color="auto"/>
            </w:tcBorders>
            <w:shd w:val="clear" w:color="auto" w:fill="auto"/>
          </w:tcPr>
          <w:p w:rsidR="00E93270" w:rsidRPr="001B13DD" w:rsidRDefault="00E93270" w:rsidP="007D55D9">
            <w:pPr>
              <w:spacing w:after="0"/>
              <w:jc w:val="right"/>
              <w:rPr>
                <w:rFonts w:ascii="TH SarabunPSK" w:eastAsia="Times New Roman" w:hAnsi="TH SarabunPSK" w:cs="TH SarabunPSK"/>
                <w:b/>
                <w:bCs/>
                <w:sz w:val="32"/>
                <w:szCs w:val="32"/>
              </w:rPr>
            </w:pPr>
          </w:p>
        </w:tc>
        <w:tc>
          <w:tcPr>
            <w:tcW w:w="1729" w:type="dxa"/>
            <w:tcBorders>
              <w:top w:val="single" w:sz="12" w:space="0" w:color="auto"/>
              <w:left w:val="dotted" w:sz="8" w:space="0" w:color="auto"/>
              <w:bottom w:val="single" w:sz="12" w:space="0" w:color="auto"/>
              <w:right w:val="nil"/>
            </w:tcBorders>
            <w:shd w:val="clear" w:color="auto" w:fill="auto"/>
          </w:tcPr>
          <w:p w:rsidR="00E93270" w:rsidRPr="001B13DD" w:rsidRDefault="00E93270" w:rsidP="007D55D9">
            <w:pPr>
              <w:spacing w:after="0"/>
              <w:jc w:val="center"/>
              <w:rPr>
                <w:rFonts w:ascii="TH SarabunPSK" w:eastAsia="Times New Roman" w:hAnsi="TH SarabunPSK" w:cs="TH SarabunPSK"/>
                <w:b/>
                <w:bCs/>
                <w:sz w:val="32"/>
                <w:szCs w:val="32"/>
              </w:rPr>
            </w:pPr>
            <w:r w:rsidRPr="001B13DD">
              <w:rPr>
                <w:rFonts w:ascii="TH SarabunPSK" w:eastAsia="Times New Roman" w:hAnsi="TH SarabunPSK" w:cs="TH SarabunPSK"/>
                <w:b/>
                <w:bCs/>
                <w:sz w:val="32"/>
                <w:szCs w:val="32"/>
                <w:cs/>
              </w:rPr>
              <w:t>2560</w:t>
            </w:r>
          </w:p>
        </w:tc>
      </w:tr>
      <w:tr w:rsidR="00EC0895" w:rsidRPr="001B13DD" w:rsidTr="00873A21">
        <w:trPr>
          <w:trHeight w:val="470"/>
        </w:trPr>
        <w:tc>
          <w:tcPr>
            <w:tcW w:w="2458" w:type="dxa"/>
            <w:tcBorders>
              <w:top w:val="single" w:sz="12"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ประเทศ</w:t>
            </w:r>
          </w:p>
        </w:tc>
        <w:tc>
          <w:tcPr>
            <w:tcW w:w="1270" w:type="dxa"/>
            <w:tcBorders>
              <w:top w:val="single" w:sz="12"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81.4</w:t>
            </w:r>
          </w:p>
        </w:tc>
        <w:tc>
          <w:tcPr>
            <w:tcW w:w="1473" w:type="dxa"/>
            <w:tcBorders>
              <w:top w:val="single" w:sz="12"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81.4</w:t>
            </w:r>
          </w:p>
        </w:tc>
        <w:tc>
          <w:tcPr>
            <w:tcW w:w="1473" w:type="dxa"/>
            <w:tcBorders>
              <w:top w:val="single" w:sz="12"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80.4</w:t>
            </w:r>
          </w:p>
        </w:tc>
        <w:tc>
          <w:tcPr>
            <w:tcW w:w="1478" w:type="dxa"/>
            <w:tcBorders>
              <w:top w:val="single" w:sz="12"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81.1</w:t>
            </w:r>
          </w:p>
        </w:tc>
        <w:tc>
          <w:tcPr>
            <w:tcW w:w="360" w:type="dxa"/>
            <w:tcBorders>
              <w:top w:val="single" w:sz="12"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12"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cs/>
              </w:rPr>
              <w:t>85</w:t>
            </w:r>
          </w:p>
        </w:tc>
      </w:tr>
      <w:tr w:rsidR="00EC0895" w:rsidRPr="001B13DD" w:rsidTr="00873A21">
        <w:trPr>
          <w:trHeight w:val="455"/>
        </w:trPr>
        <w:tc>
          <w:tcPr>
            <w:tcW w:w="2458" w:type="dxa"/>
            <w:tcBorders>
              <w:top w:val="single" w:sz="4"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1 เชียงใหม่</w:t>
            </w:r>
          </w:p>
        </w:tc>
        <w:tc>
          <w:tcPr>
            <w:tcW w:w="1270"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69.4</w:t>
            </w:r>
          </w:p>
        </w:tc>
        <w:tc>
          <w:tcPr>
            <w:tcW w:w="1473"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72.7</w:t>
            </w:r>
          </w:p>
        </w:tc>
        <w:tc>
          <w:tcPr>
            <w:tcW w:w="1473"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69.0</w:t>
            </w:r>
          </w:p>
        </w:tc>
        <w:tc>
          <w:tcPr>
            <w:tcW w:w="1478"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70.3</w:t>
            </w:r>
          </w:p>
        </w:tc>
        <w:tc>
          <w:tcPr>
            <w:tcW w:w="360" w:type="dxa"/>
            <w:tcBorders>
              <w:top w:val="single" w:sz="4"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4"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72</w:t>
            </w:r>
          </w:p>
        </w:tc>
      </w:tr>
      <w:tr w:rsidR="00EC0895" w:rsidRPr="001B13DD" w:rsidTr="00873A21">
        <w:trPr>
          <w:trHeight w:val="470"/>
        </w:trPr>
        <w:tc>
          <w:tcPr>
            <w:tcW w:w="2458" w:type="dxa"/>
            <w:tcBorders>
              <w:top w:val="single" w:sz="8" w:space="0" w:color="auto"/>
              <w:bottom w:val="single" w:sz="4"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2 พิษณุโลก</w:t>
            </w:r>
          </w:p>
        </w:tc>
        <w:tc>
          <w:tcPr>
            <w:tcW w:w="1270" w:type="dxa"/>
            <w:tcBorders>
              <w:top w:val="single" w:sz="8" w:space="0" w:color="auto"/>
              <w:bottom w:val="single" w:sz="4"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80.3</w:t>
            </w:r>
          </w:p>
        </w:tc>
        <w:tc>
          <w:tcPr>
            <w:tcW w:w="1473" w:type="dxa"/>
            <w:tcBorders>
              <w:top w:val="single" w:sz="8" w:space="0" w:color="auto"/>
              <w:bottom w:val="single" w:sz="4"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76.6</w:t>
            </w:r>
          </w:p>
        </w:tc>
        <w:tc>
          <w:tcPr>
            <w:tcW w:w="1473" w:type="dxa"/>
            <w:tcBorders>
              <w:top w:val="single" w:sz="8" w:space="0" w:color="auto"/>
              <w:bottom w:val="single" w:sz="4"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77.8</w:t>
            </w:r>
          </w:p>
        </w:tc>
        <w:tc>
          <w:tcPr>
            <w:tcW w:w="1478" w:type="dxa"/>
            <w:tcBorders>
              <w:top w:val="single" w:sz="8" w:space="0" w:color="auto"/>
              <w:bottom w:val="single" w:sz="4"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78.2</w:t>
            </w:r>
          </w:p>
        </w:tc>
        <w:tc>
          <w:tcPr>
            <w:tcW w:w="360" w:type="dxa"/>
            <w:tcBorders>
              <w:top w:val="single" w:sz="8" w:space="0" w:color="auto"/>
              <w:bottom w:val="single" w:sz="4"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4"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H SarabunPSK" w:hAnsi="TH SarabunPSK" w:cs="TH SarabunPSK"/>
                <w:sz w:val="32"/>
                <w:szCs w:val="32"/>
                <w:u w:val="single"/>
              </w:rPr>
              <w:t>&gt;</w:t>
            </w:r>
            <w:r w:rsidRPr="00EC0895">
              <w:rPr>
                <w:rFonts w:ascii="TH SarabunPSK" w:eastAsia="TH SarabunPSK" w:hAnsi="TH SarabunPSK" w:cs="TH SarabunPSK"/>
                <w:sz w:val="32"/>
                <w:szCs w:val="32"/>
              </w:rPr>
              <w:t>83</w:t>
            </w:r>
          </w:p>
        </w:tc>
      </w:tr>
      <w:tr w:rsidR="00EC0895" w:rsidRPr="001B13DD" w:rsidTr="00873A21">
        <w:trPr>
          <w:trHeight w:val="440"/>
        </w:trPr>
        <w:tc>
          <w:tcPr>
            <w:tcW w:w="2458" w:type="dxa"/>
            <w:tcBorders>
              <w:top w:val="single" w:sz="4"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3 นครสวรรค์</w:t>
            </w:r>
          </w:p>
        </w:tc>
        <w:tc>
          <w:tcPr>
            <w:tcW w:w="1270"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83.0</w:t>
            </w:r>
          </w:p>
        </w:tc>
        <w:tc>
          <w:tcPr>
            <w:tcW w:w="1473"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79.3</w:t>
            </w:r>
          </w:p>
        </w:tc>
        <w:tc>
          <w:tcPr>
            <w:tcW w:w="1473"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83.0</w:t>
            </w:r>
          </w:p>
        </w:tc>
        <w:tc>
          <w:tcPr>
            <w:tcW w:w="1478" w:type="dxa"/>
            <w:tcBorders>
              <w:top w:val="single" w:sz="4"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81.7</w:t>
            </w:r>
          </w:p>
        </w:tc>
        <w:tc>
          <w:tcPr>
            <w:tcW w:w="360" w:type="dxa"/>
            <w:tcBorders>
              <w:top w:val="single" w:sz="4"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4"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cs/>
              </w:rPr>
              <w:t>85</w:t>
            </w:r>
          </w:p>
        </w:tc>
      </w:tr>
      <w:tr w:rsidR="00EC0895" w:rsidRPr="001B13DD" w:rsidTr="00873A21">
        <w:trPr>
          <w:trHeight w:val="470"/>
        </w:trPr>
        <w:tc>
          <w:tcPr>
            <w:tcW w:w="2458" w:type="dxa"/>
            <w:tcBorders>
              <w:top w:val="single" w:sz="8"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4 สระบุรี</w:t>
            </w:r>
          </w:p>
        </w:tc>
        <w:tc>
          <w:tcPr>
            <w:tcW w:w="1270"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82.0</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79.8</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79.9</w:t>
            </w:r>
          </w:p>
        </w:tc>
        <w:tc>
          <w:tcPr>
            <w:tcW w:w="1478"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80.5</w:t>
            </w:r>
          </w:p>
        </w:tc>
        <w:tc>
          <w:tcPr>
            <w:tcW w:w="360" w:type="dxa"/>
            <w:tcBorders>
              <w:top w:val="single" w:sz="8"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82</w:t>
            </w:r>
          </w:p>
        </w:tc>
      </w:tr>
      <w:tr w:rsidR="00EC0895" w:rsidRPr="001B13DD" w:rsidTr="00873A21">
        <w:trPr>
          <w:trHeight w:val="455"/>
        </w:trPr>
        <w:tc>
          <w:tcPr>
            <w:tcW w:w="2458" w:type="dxa"/>
            <w:tcBorders>
              <w:top w:val="single" w:sz="8"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5 ราชบุรี</w:t>
            </w:r>
          </w:p>
        </w:tc>
        <w:tc>
          <w:tcPr>
            <w:tcW w:w="1270"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83.2</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83.6</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83.0</w:t>
            </w:r>
          </w:p>
        </w:tc>
        <w:tc>
          <w:tcPr>
            <w:tcW w:w="1478"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83.3</w:t>
            </w:r>
          </w:p>
        </w:tc>
        <w:tc>
          <w:tcPr>
            <w:tcW w:w="360" w:type="dxa"/>
            <w:tcBorders>
              <w:top w:val="single" w:sz="8"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cs/>
              </w:rPr>
              <w:t>86</w:t>
            </w:r>
          </w:p>
        </w:tc>
      </w:tr>
      <w:tr w:rsidR="00EC0895" w:rsidRPr="001B13DD" w:rsidTr="00873A21">
        <w:trPr>
          <w:trHeight w:val="470"/>
        </w:trPr>
        <w:tc>
          <w:tcPr>
            <w:tcW w:w="2458" w:type="dxa"/>
            <w:tcBorders>
              <w:top w:val="single" w:sz="8"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6 ชลบุรี</w:t>
            </w:r>
          </w:p>
        </w:tc>
        <w:tc>
          <w:tcPr>
            <w:tcW w:w="1270"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82.6</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82.4</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80.9</w:t>
            </w:r>
          </w:p>
        </w:tc>
        <w:tc>
          <w:tcPr>
            <w:tcW w:w="1478"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81.9</w:t>
            </w:r>
          </w:p>
        </w:tc>
        <w:tc>
          <w:tcPr>
            <w:tcW w:w="360" w:type="dxa"/>
            <w:tcBorders>
              <w:top w:val="single" w:sz="8"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83</w:t>
            </w:r>
          </w:p>
        </w:tc>
      </w:tr>
      <w:tr w:rsidR="00EC0895" w:rsidRPr="001B13DD" w:rsidTr="00873A21">
        <w:trPr>
          <w:trHeight w:val="455"/>
        </w:trPr>
        <w:tc>
          <w:tcPr>
            <w:tcW w:w="2458" w:type="dxa"/>
            <w:tcBorders>
              <w:top w:val="single" w:sz="8"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7 ขอนแก่น</w:t>
            </w:r>
          </w:p>
        </w:tc>
        <w:tc>
          <w:tcPr>
            <w:tcW w:w="1270"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85.2</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83.5</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80.3</w:t>
            </w:r>
          </w:p>
        </w:tc>
        <w:tc>
          <w:tcPr>
            <w:tcW w:w="1478"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82.9</w:t>
            </w:r>
          </w:p>
        </w:tc>
        <w:tc>
          <w:tcPr>
            <w:tcW w:w="360" w:type="dxa"/>
            <w:tcBorders>
              <w:top w:val="single" w:sz="8"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rPr>
              <w:t>&gt;85</w:t>
            </w:r>
          </w:p>
        </w:tc>
      </w:tr>
      <w:tr w:rsidR="00EC0895" w:rsidRPr="001B13DD" w:rsidTr="00873A21">
        <w:trPr>
          <w:trHeight w:val="470"/>
        </w:trPr>
        <w:tc>
          <w:tcPr>
            <w:tcW w:w="2458" w:type="dxa"/>
            <w:tcBorders>
              <w:top w:val="single" w:sz="8"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8 อุดรธานี</w:t>
            </w:r>
          </w:p>
        </w:tc>
        <w:tc>
          <w:tcPr>
            <w:tcW w:w="1270"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87.3</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86.0</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83.0</w:t>
            </w:r>
          </w:p>
        </w:tc>
        <w:tc>
          <w:tcPr>
            <w:tcW w:w="1478"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85.4</w:t>
            </w:r>
          </w:p>
        </w:tc>
        <w:tc>
          <w:tcPr>
            <w:tcW w:w="360" w:type="dxa"/>
            <w:tcBorders>
              <w:top w:val="single" w:sz="8"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86</w:t>
            </w:r>
          </w:p>
        </w:tc>
      </w:tr>
      <w:tr w:rsidR="00EC0895" w:rsidRPr="001B13DD" w:rsidTr="00873A21">
        <w:trPr>
          <w:trHeight w:val="455"/>
        </w:trPr>
        <w:tc>
          <w:tcPr>
            <w:tcW w:w="2458" w:type="dxa"/>
            <w:tcBorders>
              <w:top w:val="single" w:sz="8"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9 นครราชสีมา</w:t>
            </w:r>
          </w:p>
        </w:tc>
        <w:tc>
          <w:tcPr>
            <w:tcW w:w="1270"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89.2</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88.3</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86.4</w:t>
            </w:r>
          </w:p>
        </w:tc>
        <w:tc>
          <w:tcPr>
            <w:tcW w:w="1478"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88.0</w:t>
            </w:r>
          </w:p>
        </w:tc>
        <w:tc>
          <w:tcPr>
            <w:tcW w:w="360" w:type="dxa"/>
            <w:tcBorders>
              <w:top w:val="single" w:sz="8"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cs/>
              </w:rPr>
              <w:t>8</w:t>
            </w:r>
            <w:r w:rsidRPr="00EC0895">
              <w:rPr>
                <w:rFonts w:ascii="TH SarabunPSK" w:eastAsia="Times New Roman" w:hAnsi="TH SarabunPSK" w:cs="TH SarabunPSK"/>
                <w:sz w:val="32"/>
                <w:szCs w:val="32"/>
              </w:rPr>
              <w:t>5</w:t>
            </w:r>
          </w:p>
        </w:tc>
      </w:tr>
      <w:tr w:rsidR="00EC0895" w:rsidRPr="001B13DD" w:rsidTr="00873A21">
        <w:trPr>
          <w:trHeight w:val="470"/>
        </w:trPr>
        <w:tc>
          <w:tcPr>
            <w:tcW w:w="2458" w:type="dxa"/>
            <w:tcBorders>
              <w:top w:val="single" w:sz="8"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10 อุบลราชธานี</w:t>
            </w:r>
          </w:p>
        </w:tc>
        <w:tc>
          <w:tcPr>
            <w:tcW w:w="1270"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88.3</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87.1</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85.2</w:t>
            </w:r>
          </w:p>
        </w:tc>
        <w:tc>
          <w:tcPr>
            <w:tcW w:w="1478"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86.7</w:t>
            </w:r>
          </w:p>
        </w:tc>
        <w:tc>
          <w:tcPr>
            <w:tcW w:w="360" w:type="dxa"/>
            <w:tcBorders>
              <w:top w:val="single" w:sz="8"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87</w:t>
            </w:r>
          </w:p>
        </w:tc>
      </w:tr>
      <w:tr w:rsidR="00EC0895" w:rsidRPr="001B13DD" w:rsidTr="00873A21">
        <w:trPr>
          <w:trHeight w:val="455"/>
        </w:trPr>
        <w:tc>
          <w:tcPr>
            <w:tcW w:w="2458" w:type="dxa"/>
            <w:tcBorders>
              <w:top w:val="single" w:sz="8"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11 นครศรีธรรมราช</w:t>
            </w:r>
          </w:p>
        </w:tc>
        <w:tc>
          <w:tcPr>
            <w:tcW w:w="1270"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76.8</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76.6</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77.3</w:t>
            </w:r>
          </w:p>
        </w:tc>
        <w:tc>
          <w:tcPr>
            <w:tcW w:w="1478"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76.9</w:t>
            </w:r>
          </w:p>
        </w:tc>
        <w:tc>
          <w:tcPr>
            <w:tcW w:w="360" w:type="dxa"/>
            <w:tcBorders>
              <w:top w:val="single" w:sz="8"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78</w:t>
            </w:r>
          </w:p>
        </w:tc>
      </w:tr>
      <w:tr w:rsidR="00EC0895" w:rsidRPr="001B13DD" w:rsidTr="00873A21">
        <w:trPr>
          <w:trHeight w:val="470"/>
        </w:trPr>
        <w:tc>
          <w:tcPr>
            <w:tcW w:w="2458" w:type="dxa"/>
            <w:tcBorders>
              <w:top w:val="single" w:sz="8" w:space="0" w:color="auto"/>
              <w:bottom w:val="single" w:sz="8" w:space="0" w:color="auto"/>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12 สงขลา</w:t>
            </w:r>
          </w:p>
        </w:tc>
        <w:tc>
          <w:tcPr>
            <w:tcW w:w="1270"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81.5</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82.7</w:t>
            </w:r>
          </w:p>
        </w:tc>
        <w:tc>
          <w:tcPr>
            <w:tcW w:w="1473"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82.9</w:t>
            </w:r>
          </w:p>
        </w:tc>
        <w:tc>
          <w:tcPr>
            <w:tcW w:w="1478" w:type="dxa"/>
            <w:tcBorders>
              <w:top w:val="single" w:sz="8" w:space="0" w:color="auto"/>
              <w:bottom w:val="single"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82.4</w:t>
            </w:r>
          </w:p>
        </w:tc>
        <w:tc>
          <w:tcPr>
            <w:tcW w:w="360" w:type="dxa"/>
            <w:tcBorders>
              <w:top w:val="single" w:sz="8" w:space="0" w:color="auto"/>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84</w:t>
            </w:r>
          </w:p>
        </w:tc>
      </w:tr>
      <w:tr w:rsidR="00EC0895" w:rsidRPr="001B13DD" w:rsidTr="00873A21">
        <w:trPr>
          <w:trHeight w:val="470"/>
        </w:trPr>
        <w:tc>
          <w:tcPr>
            <w:tcW w:w="2458" w:type="dxa"/>
            <w:tcBorders>
              <w:top w:val="single" w:sz="8" w:space="0" w:color="auto"/>
              <w:left w:val="nil"/>
              <w:bottom w:val="single" w:sz="8" w:space="0" w:color="auto"/>
              <w:right w:val="nil"/>
            </w:tcBorders>
            <w:shd w:val="clear" w:color="auto" w:fill="auto"/>
          </w:tcPr>
          <w:p w:rsidR="00EC0895" w:rsidRPr="0046710E" w:rsidRDefault="00EC0895" w:rsidP="00EC0895">
            <w:pPr>
              <w:spacing w:after="0"/>
              <w:rPr>
                <w:rFonts w:ascii="TH SarabunPSK" w:eastAsia="Times New Roman" w:hAnsi="TH SarabunPSK" w:cs="TH SarabunPSK"/>
                <w:b/>
                <w:bCs/>
                <w:sz w:val="32"/>
                <w:szCs w:val="32"/>
              </w:rPr>
            </w:pPr>
            <w:r w:rsidRPr="0046710E">
              <w:rPr>
                <w:rFonts w:ascii="TH SarabunPSK" w:eastAsia="Times New Roman" w:hAnsi="TH SarabunPSK" w:cs="TH SarabunPSK"/>
                <w:sz w:val="32"/>
                <w:szCs w:val="32"/>
                <w:cs/>
              </w:rPr>
              <w:t>13 สปคม.</w:t>
            </w:r>
          </w:p>
        </w:tc>
        <w:tc>
          <w:tcPr>
            <w:tcW w:w="1270"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74.9</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77.7</w:t>
            </w:r>
          </w:p>
        </w:tc>
        <w:tc>
          <w:tcPr>
            <w:tcW w:w="1473"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73.8</w:t>
            </w:r>
          </w:p>
        </w:tc>
        <w:tc>
          <w:tcPr>
            <w:tcW w:w="1478" w:type="dxa"/>
            <w:tcBorders>
              <w:top w:val="single" w:sz="8" w:space="0" w:color="auto"/>
              <w:left w:val="nil"/>
              <w:bottom w:val="single" w:sz="8" w:space="0" w:color="auto"/>
              <w:right w:val="nil"/>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r w:rsidRPr="00EC0895">
              <w:rPr>
                <w:rFonts w:ascii="TH SarabunPSK" w:eastAsia="Times New Roman" w:hAnsi="TH SarabunPSK" w:cs="TH SarabunPSK"/>
                <w:sz w:val="32"/>
                <w:szCs w:val="32"/>
              </w:rPr>
              <w:t>76.2</w:t>
            </w:r>
          </w:p>
        </w:tc>
        <w:tc>
          <w:tcPr>
            <w:tcW w:w="360" w:type="dxa"/>
            <w:tcBorders>
              <w:top w:val="single" w:sz="8" w:space="0" w:color="auto"/>
              <w:left w:val="nil"/>
              <w:bottom w:val="single" w:sz="8" w:space="0" w:color="auto"/>
              <w:right w:val="dotted" w:sz="8" w:space="0" w:color="auto"/>
            </w:tcBorders>
            <w:shd w:val="clear" w:color="auto" w:fill="auto"/>
          </w:tcPr>
          <w:p w:rsidR="00EC0895" w:rsidRPr="00EC0895" w:rsidRDefault="00EC0895" w:rsidP="00EC0895">
            <w:pPr>
              <w:spacing w:after="0" w:line="240" w:lineRule="auto"/>
              <w:jc w:val="right"/>
              <w:rPr>
                <w:rFonts w:ascii="TH SarabunPSK" w:eastAsia="Times New Roman" w:hAnsi="TH SarabunPSK" w:cs="TH SarabunPSK"/>
                <w:sz w:val="32"/>
                <w:szCs w:val="32"/>
              </w:rPr>
            </w:pPr>
          </w:p>
        </w:tc>
        <w:tc>
          <w:tcPr>
            <w:tcW w:w="1729" w:type="dxa"/>
            <w:tcBorders>
              <w:top w:val="single" w:sz="8" w:space="0" w:color="auto"/>
              <w:left w:val="dotted" w:sz="8" w:space="0" w:color="auto"/>
              <w:bottom w:val="single" w:sz="8" w:space="0" w:color="auto"/>
              <w:right w:val="nil"/>
            </w:tcBorders>
            <w:shd w:val="clear" w:color="auto" w:fill="auto"/>
          </w:tcPr>
          <w:p w:rsidR="00EC0895" w:rsidRPr="00EC0895" w:rsidRDefault="00EC0895" w:rsidP="00EC0895">
            <w:pPr>
              <w:spacing w:after="0" w:line="240" w:lineRule="auto"/>
              <w:jc w:val="center"/>
              <w:rPr>
                <w:rFonts w:ascii="TH SarabunPSK" w:eastAsia="Times New Roman" w:hAnsi="TH SarabunPSK" w:cs="TH SarabunPSK"/>
                <w:sz w:val="32"/>
                <w:szCs w:val="32"/>
              </w:rPr>
            </w:pPr>
            <w:r w:rsidRPr="00EC0895">
              <w:rPr>
                <w:rFonts w:ascii="TH SarabunPSK" w:eastAsia="Times New Roman" w:hAnsi="TH SarabunPSK" w:cs="TH SarabunPSK"/>
                <w:sz w:val="32"/>
                <w:szCs w:val="32"/>
                <w:u w:val="single"/>
              </w:rPr>
              <w:t>&gt;</w:t>
            </w:r>
            <w:r w:rsidRPr="00EC0895">
              <w:rPr>
                <w:rFonts w:ascii="TH SarabunPSK" w:eastAsia="Times New Roman" w:hAnsi="TH SarabunPSK" w:cs="TH SarabunPSK"/>
                <w:sz w:val="32"/>
                <w:szCs w:val="32"/>
              </w:rPr>
              <w:t>74</w:t>
            </w:r>
          </w:p>
        </w:tc>
      </w:tr>
    </w:tbl>
    <w:p w:rsidR="00E93270" w:rsidRPr="001B13DD" w:rsidRDefault="00E93270" w:rsidP="00E93270">
      <w:pPr>
        <w:tabs>
          <w:tab w:val="left" w:pos="1020"/>
        </w:tabs>
        <w:spacing w:after="0" w:line="240" w:lineRule="auto"/>
        <w:jc w:val="center"/>
        <w:rPr>
          <w:rFonts w:ascii="TH SarabunPSK" w:hAnsi="TH SarabunPSK" w:cs="TH SarabunPSK"/>
          <w:color w:val="000000" w:themeColor="text1"/>
          <w:sz w:val="32"/>
          <w:szCs w:val="32"/>
        </w:rPr>
      </w:pPr>
    </w:p>
    <w:p w:rsidR="00E93270" w:rsidRPr="001B13DD" w:rsidRDefault="00873A21" w:rsidP="00E93270">
      <w:pPr>
        <w:tabs>
          <w:tab w:val="left" w:pos="1020"/>
        </w:tabs>
        <w:spacing w:after="0" w:line="240" w:lineRule="auto"/>
        <w:rPr>
          <w:rFonts w:ascii="TH SarabunPSK" w:hAnsi="TH SarabunPSK" w:cs="TH SarabunPSK"/>
          <w:color w:val="000000" w:themeColor="text1"/>
          <w:sz w:val="32"/>
          <w:szCs w:val="32"/>
        </w:rPr>
      </w:pPr>
      <w:r w:rsidRPr="00873A21">
        <w:rPr>
          <w:rFonts w:ascii="TH SarabunPSK" w:hAnsi="TH SarabunPSK" w:cs="TH SarabunPSK"/>
          <w:b/>
          <w:bCs/>
          <w:color w:val="000000" w:themeColor="text1"/>
          <w:sz w:val="32"/>
          <w:szCs w:val="32"/>
          <w:cs/>
        </w:rPr>
        <w:t>หมายเหตุ</w:t>
      </w:r>
      <w:r w:rsidRPr="00873A21">
        <w:rPr>
          <w:rFonts w:ascii="TH SarabunPSK" w:hAnsi="TH SarabunPSK" w:cs="TH SarabunPSK"/>
          <w:color w:val="000000" w:themeColor="text1"/>
          <w:sz w:val="32"/>
          <w:szCs w:val="32"/>
          <w:cs/>
        </w:rPr>
        <w:t xml:space="preserve"> </w:t>
      </w:r>
      <w:r>
        <w:rPr>
          <w:rFonts w:ascii="TH SarabunPSK" w:hAnsi="TH SarabunPSK" w:cs="TH SarabunPSK"/>
          <w:color w:val="000000" w:themeColor="text1"/>
          <w:sz w:val="32"/>
          <w:szCs w:val="32"/>
        </w:rPr>
        <w:t>:</w:t>
      </w:r>
      <w:r>
        <w:rPr>
          <w:rFonts w:ascii="TH SarabunPSK" w:hAnsi="TH SarabunPSK" w:cs="TH SarabunPSK" w:hint="cs"/>
          <w:color w:val="000000" w:themeColor="text1"/>
          <w:sz w:val="32"/>
          <w:szCs w:val="32"/>
          <w:cs/>
        </w:rPr>
        <w:t xml:space="preserve"> </w:t>
      </w:r>
      <w:r w:rsidRPr="00873A21">
        <w:rPr>
          <w:rFonts w:ascii="TH SarabunPSK" w:hAnsi="TH SarabunPSK" w:cs="TH SarabunPSK"/>
          <w:color w:val="000000" w:themeColor="text1"/>
          <w:sz w:val="32"/>
          <w:szCs w:val="32"/>
          <w:cs/>
        </w:rPr>
        <w:t xml:space="preserve">ข้อมูลพื้นฐานอัตราความสำเร็จในการรักษาผู้ป่วยวัณโรครายใหม่และกลับเป็นซ้ำ ที่เป็นคนไทยไม่ใช่ไทย และเรือนจำ 3 ปี ย้อนหลัง ซึ่งแยกรายจังหวัดตรวจสอบได้จาก </w:t>
      </w:r>
      <w:r w:rsidRPr="00873A21">
        <w:rPr>
          <w:rFonts w:ascii="TH SarabunPSK" w:hAnsi="TH SarabunPSK" w:cs="TH SarabunPSK"/>
          <w:color w:val="000000" w:themeColor="text1"/>
          <w:sz w:val="32"/>
          <w:szCs w:val="32"/>
        </w:rPr>
        <w:t>www.tbthailand.org/data</w:t>
      </w:r>
    </w:p>
    <w:p w:rsidR="00E93270" w:rsidRDefault="00E93270" w:rsidP="00E93270">
      <w:pPr>
        <w:tabs>
          <w:tab w:val="left" w:pos="1020"/>
        </w:tabs>
        <w:spacing w:after="0" w:line="240" w:lineRule="auto"/>
        <w:rPr>
          <w:rFonts w:ascii="TH SarabunPSK" w:hAnsi="TH SarabunPSK" w:cs="TH SarabunPSK"/>
          <w:color w:val="000000" w:themeColor="text1"/>
          <w:sz w:val="32"/>
          <w:szCs w:val="32"/>
        </w:rPr>
      </w:pPr>
    </w:p>
    <w:p w:rsidR="0014556E" w:rsidRDefault="0014556E" w:rsidP="00E93270">
      <w:pPr>
        <w:tabs>
          <w:tab w:val="left" w:pos="1020"/>
        </w:tabs>
        <w:spacing w:after="0" w:line="240" w:lineRule="auto"/>
        <w:rPr>
          <w:rFonts w:ascii="TH SarabunPSK" w:hAnsi="TH SarabunPSK" w:cs="TH SarabunPSK"/>
          <w:color w:val="000000" w:themeColor="text1"/>
          <w:sz w:val="32"/>
          <w:szCs w:val="32"/>
        </w:rPr>
      </w:pPr>
    </w:p>
    <w:p w:rsidR="0014556E" w:rsidRDefault="0014556E" w:rsidP="00E93270">
      <w:pPr>
        <w:tabs>
          <w:tab w:val="left" w:pos="1020"/>
        </w:tabs>
        <w:spacing w:after="0" w:line="240" w:lineRule="auto"/>
        <w:rPr>
          <w:rFonts w:ascii="TH SarabunPSK" w:hAnsi="TH SarabunPSK" w:cs="TH SarabunPSK"/>
          <w:color w:val="000000" w:themeColor="text1"/>
          <w:sz w:val="32"/>
          <w:szCs w:val="32"/>
        </w:rPr>
      </w:pPr>
    </w:p>
    <w:p w:rsidR="0014556E" w:rsidRPr="001B13DD" w:rsidRDefault="0014556E" w:rsidP="00E93270">
      <w:pPr>
        <w:tabs>
          <w:tab w:val="left" w:pos="1020"/>
        </w:tabs>
        <w:spacing w:after="0" w:line="240" w:lineRule="auto"/>
        <w:rPr>
          <w:rFonts w:ascii="TH SarabunPSK" w:hAnsi="TH SarabunPSK" w:cs="TH SarabunPSK"/>
          <w:color w:val="000000" w:themeColor="text1"/>
          <w:sz w:val="32"/>
          <w:szCs w:val="32"/>
        </w:rPr>
      </w:pPr>
    </w:p>
    <w:p w:rsidR="00E93270" w:rsidRPr="001B13DD" w:rsidRDefault="00E93270" w:rsidP="00E93270">
      <w:pPr>
        <w:tabs>
          <w:tab w:val="left" w:pos="1020"/>
        </w:tabs>
        <w:spacing w:after="0" w:line="240" w:lineRule="auto"/>
        <w:rPr>
          <w:rFonts w:ascii="TH SarabunPSK" w:hAnsi="TH SarabunPSK" w:cs="TH SarabunPSK"/>
          <w:color w:val="000000" w:themeColor="text1"/>
          <w:sz w:val="32"/>
          <w:szCs w:val="32"/>
        </w:rPr>
      </w:pPr>
    </w:p>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lastRenderedPageBreak/>
        <w:t>เอกสารประกอบ</w:t>
      </w:r>
    </w:p>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ตัวชี้วัดที่ 1</w:t>
      </w:r>
      <w:r w:rsidRPr="00213E4F">
        <w:rPr>
          <w:rFonts w:ascii="TH SarabunPSK" w:hAnsi="TH SarabunPSK" w:cs="TH SarabunPSK"/>
          <w:b/>
          <w:bCs/>
          <w:sz w:val="32"/>
          <w:szCs w:val="32"/>
        </w:rPr>
        <w:t xml:space="preserve">9 </w:t>
      </w:r>
      <w:r w:rsidRPr="00213E4F">
        <w:rPr>
          <w:rFonts w:ascii="TH SarabunPSK" w:hAnsi="TH SarabunPSK" w:cs="TH SarabunPSK"/>
          <w:b/>
          <w:bCs/>
          <w:sz w:val="32"/>
          <w:szCs w:val="32"/>
          <w:cs/>
        </w:rPr>
        <w:t>อัตราการเสียชีวิตจากการบาดเจ็บทางถนน</w:t>
      </w:r>
    </w:p>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เป้าหมายอัตราเสียชีวิตจากการบาดเจ็บทางถนนปีงบประมาณ 2560</w:t>
      </w:r>
    </w:p>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 xml:space="preserve">แยกรายเขตสุขภาพ ลดลงร้อยละ </w:t>
      </w:r>
      <w:r w:rsidRPr="00213E4F">
        <w:rPr>
          <w:rFonts w:ascii="TH SarabunPSK" w:hAnsi="TH SarabunPSK" w:cs="TH SarabunPSK"/>
          <w:b/>
          <w:bCs/>
          <w:sz w:val="32"/>
          <w:szCs w:val="32"/>
        </w:rPr>
        <w:t>14</w:t>
      </w:r>
      <w:r w:rsidRPr="00213E4F">
        <w:rPr>
          <w:rFonts w:ascii="TH SarabunPSK" w:hAnsi="TH SarabunPSK" w:cs="TH SarabunPSK"/>
          <w:b/>
          <w:bCs/>
          <w:sz w:val="32"/>
          <w:szCs w:val="32"/>
          <w:cs/>
        </w:rPr>
        <w:t xml:space="preserve"> จากค่าเป้าหมาย (</w:t>
      </w:r>
      <w:r w:rsidRPr="00213E4F">
        <w:rPr>
          <w:rFonts w:ascii="TH SarabunPSK" w:hAnsi="TH SarabunPSK" w:cs="TH SarabunPSK"/>
          <w:b/>
          <w:bCs/>
          <w:sz w:val="32"/>
          <w:szCs w:val="32"/>
        </w:rPr>
        <w:t>median</w:t>
      </w:r>
      <w:r w:rsidRPr="00213E4F">
        <w:rPr>
          <w:rFonts w:ascii="TH SarabunPSK" w:hAnsi="TH SarabunPSK" w:cs="TH SarabunPSK"/>
          <w:b/>
          <w:bCs/>
          <w:sz w:val="32"/>
          <w:szCs w:val="32"/>
          <w:cs/>
        </w:rPr>
        <w:t xml:space="preserve"> ปี</w:t>
      </w:r>
      <w:r w:rsidRPr="00213E4F">
        <w:rPr>
          <w:rFonts w:ascii="TH SarabunPSK" w:hAnsi="TH SarabunPSK" w:cs="TH SarabunPSK"/>
          <w:b/>
          <w:bCs/>
          <w:sz w:val="32"/>
          <w:szCs w:val="32"/>
        </w:rPr>
        <w:t xml:space="preserve"> 2553-2555)</w:t>
      </w:r>
      <w:r w:rsidRPr="00213E4F">
        <w:rPr>
          <w:rFonts w:ascii="TH SarabunPSK" w:hAnsi="TH SarabunPSK" w:cs="TH SarabunPSK"/>
          <w:b/>
          <w:bCs/>
          <w:sz w:val="32"/>
          <w:szCs w:val="32"/>
          <w:cs/>
        </w:rPr>
        <w:t xml:space="preserve"> ทุกจังหวัด</w:t>
      </w:r>
    </w:p>
    <w:tbl>
      <w:tblPr>
        <w:tblW w:w="10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623"/>
        <w:gridCol w:w="3027"/>
        <w:gridCol w:w="3228"/>
      </w:tblGrid>
      <w:tr w:rsidR="00213E4F" w:rsidRPr="00213E4F" w:rsidTr="00213E4F">
        <w:trPr>
          <w:trHeight w:val="427"/>
          <w:jc w:val="center"/>
        </w:trPr>
        <w:tc>
          <w:tcPr>
            <w:tcW w:w="1816" w:type="dxa"/>
            <w:shd w:val="clear" w:color="auto" w:fill="00B0F0"/>
          </w:tcPr>
          <w:p w:rsidR="00213E4F" w:rsidRPr="00213E4F" w:rsidRDefault="00213E4F" w:rsidP="00213E4F">
            <w:pPr>
              <w:spacing w:after="0" w:line="240" w:lineRule="auto"/>
              <w:jc w:val="center"/>
              <w:rPr>
                <w:rFonts w:ascii="TH SarabunPSK" w:hAnsi="TH SarabunPSK" w:cs="TH SarabunPSK"/>
                <w:b/>
                <w:bCs/>
                <w:sz w:val="32"/>
                <w:szCs w:val="32"/>
                <w:cs/>
              </w:rPr>
            </w:pPr>
            <w:r w:rsidRPr="00213E4F">
              <w:rPr>
                <w:rFonts w:ascii="TH SarabunPSK" w:hAnsi="TH SarabunPSK" w:cs="TH SarabunPSK"/>
                <w:b/>
                <w:bCs/>
                <w:sz w:val="32"/>
                <w:szCs w:val="32"/>
                <w:cs/>
              </w:rPr>
              <w:t>เขต</w:t>
            </w:r>
          </w:p>
        </w:tc>
        <w:tc>
          <w:tcPr>
            <w:tcW w:w="2623" w:type="dxa"/>
            <w:shd w:val="clear" w:color="auto" w:fill="00B0F0"/>
          </w:tcPr>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 xml:space="preserve">ค่า </w:t>
            </w:r>
            <w:r w:rsidRPr="00213E4F">
              <w:rPr>
                <w:rFonts w:ascii="TH SarabunPSK" w:hAnsi="TH SarabunPSK" w:cs="TH SarabunPSK"/>
                <w:b/>
                <w:bCs/>
                <w:sz w:val="32"/>
                <w:szCs w:val="32"/>
              </w:rPr>
              <w:t>median</w:t>
            </w:r>
          </w:p>
        </w:tc>
        <w:tc>
          <w:tcPr>
            <w:tcW w:w="3027" w:type="dxa"/>
            <w:shd w:val="clear" w:color="auto" w:fill="00B0F0"/>
          </w:tcPr>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จำนวน</w:t>
            </w:r>
          </w:p>
        </w:tc>
        <w:tc>
          <w:tcPr>
            <w:tcW w:w="3228" w:type="dxa"/>
            <w:shd w:val="clear" w:color="auto" w:fill="00B0F0"/>
          </w:tcPr>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อัตราตายต่อประชากรแสนคน</w:t>
            </w:r>
          </w:p>
        </w:tc>
      </w:tr>
      <w:tr w:rsidR="00213E4F" w:rsidRPr="00213E4F" w:rsidTr="00213E4F">
        <w:trPr>
          <w:trHeight w:val="433"/>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1</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1,362</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1,171</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20.80</w:t>
            </w:r>
          </w:p>
        </w:tc>
      </w:tr>
      <w:tr w:rsidR="00213E4F" w:rsidRPr="00213E4F" w:rsidTr="00213E4F">
        <w:trPr>
          <w:trHeight w:val="397"/>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2</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888</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764</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20.34</w:t>
            </w:r>
          </w:p>
        </w:tc>
      </w:tr>
      <w:tr w:rsidR="00213E4F" w:rsidRPr="00213E4F" w:rsidTr="00213E4F">
        <w:trPr>
          <w:trHeight w:val="402"/>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3</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773</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665</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20.29</w:t>
            </w:r>
          </w:p>
        </w:tc>
      </w:tr>
      <w:tr w:rsidR="00213E4F" w:rsidRPr="00213E4F" w:rsidTr="00213E4F">
        <w:trPr>
          <w:trHeight w:val="395"/>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4</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994</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855</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15.07</w:t>
            </w:r>
          </w:p>
        </w:tc>
      </w:tr>
      <w:tr w:rsidR="00213E4F" w:rsidRPr="00213E4F" w:rsidTr="00213E4F">
        <w:trPr>
          <w:trHeight w:val="387"/>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5</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1,465</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1,259</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22.52</w:t>
            </w:r>
          </w:p>
        </w:tc>
      </w:tr>
      <w:tr w:rsidR="00213E4F" w:rsidRPr="00213E4F" w:rsidTr="00213E4F">
        <w:trPr>
          <w:trHeight w:val="379"/>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6</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1,828</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1,572</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24.66</w:t>
            </w:r>
          </w:p>
        </w:tc>
      </w:tr>
      <w:tr w:rsidR="00213E4F" w:rsidRPr="00213E4F" w:rsidTr="00213E4F">
        <w:trPr>
          <w:trHeight w:val="371"/>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7</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862</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741</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13.47</w:t>
            </w:r>
          </w:p>
        </w:tc>
      </w:tr>
      <w:tr w:rsidR="00213E4F" w:rsidRPr="00213E4F" w:rsidTr="00213E4F">
        <w:trPr>
          <w:trHeight w:val="377"/>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8</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722</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620</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14.31</w:t>
            </w:r>
          </w:p>
        </w:tc>
      </w:tr>
      <w:tr w:rsidR="00213E4F" w:rsidRPr="00213E4F" w:rsidTr="00213E4F">
        <w:trPr>
          <w:trHeight w:val="369"/>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9</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1,393</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1,198</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16.34</w:t>
            </w:r>
          </w:p>
        </w:tc>
      </w:tr>
      <w:tr w:rsidR="00213E4F" w:rsidRPr="00213E4F" w:rsidTr="00213E4F">
        <w:trPr>
          <w:trHeight w:val="361"/>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10</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850</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731</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14.68</w:t>
            </w:r>
          </w:p>
        </w:tc>
      </w:tr>
      <w:tr w:rsidR="00213E4F" w:rsidRPr="00213E4F" w:rsidTr="00213E4F">
        <w:trPr>
          <w:trHeight w:val="352"/>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11</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1,364</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1,173</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24.67</w:t>
            </w:r>
          </w:p>
        </w:tc>
      </w:tr>
      <w:tr w:rsidR="00213E4F" w:rsidRPr="00213E4F" w:rsidTr="00213E4F">
        <w:trPr>
          <w:trHeight w:val="359"/>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cs/>
              </w:rPr>
              <w:t xml:space="preserve">เขต </w:t>
            </w:r>
            <w:r w:rsidRPr="00213E4F">
              <w:rPr>
                <w:rFonts w:ascii="TH SarabunPSK" w:hAnsi="TH SarabunPSK" w:cs="TH SarabunPSK"/>
                <w:sz w:val="32"/>
                <w:szCs w:val="32"/>
              </w:rPr>
              <w:t>12</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1,126</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968</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18.30</w:t>
            </w:r>
          </w:p>
        </w:tc>
      </w:tr>
      <w:tr w:rsidR="00213E4F" w:rsidRPr="00213E4F" w:rsidTr="00213E4F">
        <w:trPr>
          <w:trHeight w:val="493"/>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sz w:val="32"/>
                <w:szCs w:val="32"/>
                <w:cs/>
              </w:rPr>
            </w:pPr>
            <w:r w:rsidRPr="00213E4F">
              <w:rPr>
                <w:rFonts w:ascii="TH SarabunPSK" w:hAnsi="TH SarabunPSK" w:cs="TH SarabunPSK"/>
                <w:sz w:val="32"/>
                <w:szCs w:val="32"/>
                <w:cs/>
              </w:rPr>
              <w:t>กรุงเทพฯ</w:t>
            </w:r>
          </w:p>
        </w:tc>
        <w:tc>
          <w:tcPr>
            <w:tcW w:w="2623" w:type="dxa"/>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194</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167</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sz w:val="32"/>
                <w:szCs w:val="32"/>
              </w:rPr>
            </w:pPr>
            <w:r w:rsidRPr="00213E4F">
              <w:rPr>
                <w:rFonts w:ascii="TH SarabunPSK" w:hAnsi="TH SarabunPSK" w:cs="TH SarabunPSK"/>
                <w:sz w:val="32"/>
                <w:szCs w:val="32"/>
              </w:rPr>
              <w:t>2.94</w:t>
            </w:r>
          </w:p>
        </w:tc>
      </w:tr>
      <w:tr w:rsidR="00213E4F" w:rsidRPr="00213E4F" w:rsidTr="00213E4F">
        <w:trPr>
          <w:trHeight w:val="429"/>
          <w:jc w:val="center"/>
        </w:trPr>
        <w:tc>
          <w:tcPr>
            <w:tcW w:w="1816" w:type="dxa"/>
            <w:shd w:val="clear" w:color="auto" w:fill="auto"/>
          </w:tcPr>
          <w:p w:rsidR="00213E4F" w:rsidRPr="00213E4F" w:rsidRDefault="00213E4F" w:rsidP="00213E4F">
            <w:pPr>
              <w:spacing w:after="0" w:line="240" w:lineRule="auto"/>
              <w:jc w:val="center"/>
              <w:rPr>
                <w:rFonts w:ascii="TH SarabunPSK" w:hAnsi="TH SarabunPSK" w:cs="TH SarabunPSK"/>
                <w:b/>
                <w:bCs/>
                <w:sz w:val="32"/>
                <w:szCs w:val="32"/>
                <w:cs/>
              </w:rPr>
            </w:pPr>
            <w:r w:rsidRPr="00213E4F">
              <w:rPr>
                <w:rFonts w:ascii="TH SarabunPSK" w:hAnsi="TH SarabunPSK" w:cs="TH SarabunPSK"/>
                <w:b/>
                <w:bCs/>
                <w:sz w:val="32"/>
                <w:szCs w:val="32"/>
                <w:cs/>
              </w:rPr>
              <w:t>รวม</w:t>
            </w:r>
          </w:p>
        </w:tc>
        <w:tc>
          <w:tcPr>
            <w:tcW w:w="2623" w:type="dxa"/>
          </w:tcPr>
          <w:p w:rsidR="00213E4F" w:rsidRPr="00213E4F" w:rsidRDefault="00213E4F" w:rsidP="00213E4F">
            <w:pPr>
              <w:spacing w:after="0" w:line="240" w:lineRule="auto"/>
              <w:jc w:val="center"/>
              <w:rPr>
                <w:rFonts w:ascii="TH SarabunPSK" w:hAnsi="TH SarabunPSK" w:cs="TH SarabunPSK"/>
                <w:b/>
                <w:bCs/>
                <w:sz w:val="32"/>
                <w:szCs w:val="32"/>
                <w:cs/>
              </w:rPr>
            </w:pPr>
            <w:r w:rsidRPr="00213E4F">
              <w:rPr>
                <w:rFonts w:ascii="TH SarabunPSK" w:hAnsi="TH SarabunPSK" w:cs="TH SarabunPSK"/>
                <w:b/>
                <w:bCs/>
                <w:sz w:val="32"/>
                <w:szCs w:val="32"/>
              </w:rPr>
              <w:t>13,819</w:t>
            </w:r>
          </w:p>
        </w:tc>
        <w:tc>
          <w:tcPr>
            <w:tcW w:w="3027" w:type="dxa"/>
            <w:shd w:val="clear" w:color="auto" w:fill="auto"/>
          </w:tcPr>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11,884</w:t>
            </w:r>
          </w:p>
        </w:tc>
        <w:tc>
          <w:tcPr>
            <w:tcW w:w="3228" w:type="dxa"/>
            <w:shd w:val="clear" w:color="auto" w:fill="auto"/>
          </w:tcPr>
          <w:p w:rsidR="00213E4F" w:rsidRPr="00213E4F" w:rsidRDefault="00213E4F" w:rsidP="00213E4F">
            <w:pPr>
              <w:spacing w:after="0" w:line="240" w:lineRule="auto"/>
              <w:jc w:val="center"/>
              <w:rPr>
                <w:rFonts w:ascii="TH SarabunPSK" w:hAnsi="TH SarabunPSK" w:cs="TH SarabunPSK"/>
                <w:b/>
                <w:bCs/>
                <w:sz w:val="32"/>
                <w:szCs w:val="32"/>
              </w:rPr>
            </w:pPr>
            <w:r w:rsidRPr="00213E4F">
              <w:rPr>
                <w:rFonts w:ascii="TH SarabunPSK" w:hAnsi="TH SarabunPSK" w:cs="TH SarabunPSK"/>
                <w:b/>
                <w:bCs/>
                <w:sz w:val="32"/>
                <w:szCs w:val="32"/>
                <w:cs/>
              </w:rPr>
              <w:t>18.39</w:t>
            </w:r>
          </w:p>
        </w:tc>
      </w:tr>
    </w:tbl>
    <w:p w:rsidR="00213E4F" w:rsidRDefault="00213E4F" w:rsidP="00213E4F">
      <w:pPr>
        <w:ind w:firstLine="720"/>
        <w:rPr>
          <w:rFonts w:ascii="TH SarabunPSK" w:hAnsi="TH SarabunPSK" w:cs="TH SarabunPSK"/>
          <w:b/>
          <w:bCs/>
          <w:sz w:val="32"/>
          <w:szCs w:val="32"/>
        </w:rPr>
      </w:pPr>
    </w:p>
    <w:p w:rsidR="00213E4F" w:rsidRDefault="00213E4F" w:rsidP="00213E4F">
      <w:pPr>
        <w:ind w:firstLine="720"/>
        <w:rPr>
          <w:rFonts w:ascii="TH SarabunPSK" w:hAnsi="TH SarabunPSK" w:cs="TH SarabunPSK"/>
          <w:b/>
          <w:bCs/>
          <w:sz w:val="32"/>
          <w:szCs w:val="32"/>
        </w:rPr>
      </w:pPr>
      <w:r w:rsidRPr="00827F4B">
        <w:rPr>
          <w:rFonts w:ascii="TH SarabunPSK" w:hAnsi="TH SarabunPSK" w:cs="TH SarabunPSK"/>
          <w:b/>
          <w:bCs/>
          <w:sz w:val="32"/>
          <w:szCs w:val="32"/>
          <w:cs/>
        </w:rPr>
        <w:t xml:space="preserve">หมายเหตุ </w:t>
      </w:r>
      <w:r w:rsidRPr="00827F4B">
        <w:rPr>
          <w:rFonts w:ascii="TH SarabunPSK" w:hAnsi="TH SarabunPSK" w:cs="TH SarabunPSK"/>
          <w:b/>
          <w:bCs/>
          <w:sz w:val="32"/>
          <w:szCs w:val="32"/>
        </w:rPr>
        <w:t>:</w:t>
      </w:r>
      <w:r w:rsidRPr="00827F4B">
        <w:rPr>
          <w:rFonts w:ascii="TH SarabunPSK" w:hAnsi="TH SarabunPSK" w:cs="TH SarabunPSK"/>
          <w:sz w:val="32"/>
          <w:szCs w:val="32"/>
          <w:cs/>
        </w:rPr>
        <w:t xml:space="preserve"> คำนวณ</w:t>
      </w:r>
      <w:r>
        <w:rPr>
          <w:rFonts w:ascii="TH SarabunPSK" w:hAnsi="TH SarabunPSK" w:cs="TH SarabunPSK" w:hint="cs"/>
          <w:sz w:val="32"/>
          <w:szCs w:val="32"/>
          <w:cs/>
        </w:rPr>
        <w:t>ลดลงจาก</w:t>
      </w:r>
      <w:r w:rsidRPr="00827F4B">
        <w:rPr>
          <w:rFonts w:ascii="TH SarabunPSK" w:hAnsi="TH SarabunPSK" w:cs="TH SarabunPSK"/>
          <w:sz w:val="32"/>
          <w:szCs w:val="32"/>
          <w:cs/>
        </w:rPr>
        <w:t>ฐาน</w:t>
      </w:r>
      <w:r>
        <w:rPr>
          <w:rFonts w:ascii="TH SarabunPSK" w:hAnsi="TH SarabunPSK" w:cs="TH SarabunPSK" w:hint="cs"/>
          <w:sz w:val="32"/>
          <w:szCs w:val="32"/>
          <w:cs/>
        </w:rPr>
        <w:t>ข้อมูล</w:t>
      </w:r>
      <w:r w:rsidRPr="00827F4B">
        <w:rPr>
          <w:rFonts w:ascii="TH SarabunPSK" w:hAnsi="TH SarabunPSK" w:cs="TH SarabunPSK"/>
          <w:sz w:val="32"/>
          <w:szCs w:val="32"/>
          <w:cs/>
        </w:rPr>
        <w:t xml:space="preserve">มรณบัตร </w:t>
      </w:r>
      <w:r>
        <w:rPr>
          <w:rFonts w:ascii="TH SarabunPSK" w:hAnsi="TH SarabunPSK" w:cs="TH SarabunPSK" w:hint="cs"/>
          <w:sz w:val="32"/>
          <w:szCs w:val="32"/>
          <w:cs/>
        </w:rPr>
        <w:t>โดยใช้</w:t>
      </w:r>
      <w:r w:rsidRPr="00827F4B">
        <w:rPr>
          <w:rFonts w:ascii="TH SarabunPSK" w:hAnsi="TH SarabunPSK" w:cs="TH SarabunPSK"/>
          <w:sz w:val="32"/>
          <w:szCs w:val="32"/>
          <w:cs/>
        </w:rPr>
        <w:t>ค่า</w:t>
      </w:r>
      <w:r>
        <w:rPr>
          <w:rFonts w:ascii="TH SarabunPSK" w:hAnsi="TH SarabunPSK" w:cs="TH SarabunPSK"/>
          <w:sz w:val="32"/>
          <w:szCs w:val="32"/>
        </w:rPr>
        <w:t xml:space="preserve"> median</w:t>
      </w:r>
      <w:r w:rsidRPr="00827F4B">
        <w:rPr>
          <w:rFonts w:ascii="TH SarabunPSK" w:hAnsi="TH SarabunPSK" w:cs="TH SarabunPSK"/>
          <w:sz w:val="32"/>
          <w:szCs w:val="32"/>
          <w:cs/>
        </w:rPr>
        <w:t xml:space="preserve"> 3 ปี (ปี2553-2555)</w:t>
      </w:r>
      <w:r w:rsidRPr="00F22D88">
        <w:rPr>
          <w:rFonts w:ascii="TH SarabunPSK" w:hAnsi="TH SarabunPSK" w:cs="TH SarabunPSK"/>
          <w:sz w:val="32"/>
          <w:szCs w:val="32"/>
        </w:rPr>
        <w:t xml:space="preserve">=13,819 </w:t>
      </w:r>
      <w:r w:rsidRPr="00F22D88">
        <w:rPr>
          <w:rFonts w:ascii="TH SarabunPSK" w:hAnsi="TH SarabunPSK" w:cs="TH SarabunPSK" w:hint="cs"/>
          <w:sz w:val="32"/>
          <w:szCs w:val="32"/>
          <w:cs/>
        </w:rPr>
        <w:t>ราย</w:t>
      </w:r>
    </w:p>
    <w:p w:rsidR="00213E4F" w:rsidRDefault="00213E4F" w:rsidP="00213E4F">
      <w:pPr>
        <w:ind w:firstLine="720"/>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pPr>
    </w:p>
    <w:p w:rsidR="00213E4F" w:rsidRDefault="00213E4F" w:rsidP="00213E4F">
      <w:pPr>
        <w:spacing w:after="0"/>
        <w:jc w:val="center"/>
        <w:rPr>
          <w:rFonts w:ascii="TH SarabunPSK" w:hAnsi="TH SarabunPSK" w:cs="TH SarabunPSK"/>
          <w:b/>
          <w:bCs/>
          <w:sz w:val="32"/>
          <w:szCs w:val="32"/>
        </w:rPr>
        <w:sectPr w:rsidR="00213E4F" w:rsidSect="00F80260">
          <w:footerReference w:type="default" r:id="rId8"/>
          <w:footerReference w:type="first" r:id="rId9"/>
          <w:pgSz w:w="12240" w:h="15840"/>
          <w:pgMar w:top="851" w:right="851" w:bottom="851" w:left="851" w:header="720" w:footer="720" w:gutter="0"/>
          <w:pgNumType w:start="362"/>
          <w:cols w:space="720"/>
          <w:titlePg/>
          <w:docGrid w:linePitch="360"/>
        </w:sectPr>
      </w:pPr>
    </w:p>
    <w:p w:rsidR="00213E4F" w:rsidRDefault="004D674C" w:rsidP="004C3318">
      <w:pPr>
        <w:jc w:val="center"/>
        <w:rPr>
          <w:rFonts w:ascii="TH SarabunPSK" w:hAnsi="TH SarabunPSK" w:cs="TH SarabunPSK"/>
          <w:b/>
          <w:bCs/>
          <w:sz w:val="32"/>
          <w:szCs w:val="32"/>
        </w:rPr>
      </w:pPr>
      <w:r w:rsidRPr="004D674C">
        <w:rPr>
          <w:rFonts w:ascii="TH SarabunPSK" w:hAnsi="TH SarabunPSK" w:cs="TH SarabunPSK"/>
          <w:b/>
          <w:bCs/>
          <w:sz w:val="32"/>
          <w:szCs w:val="32"/>
          <w:cs/>
        </w:rPr>
        <w:lastRenderedPageBreak/>
        <w:t>เป้าหมายการทำงาน "ลดการตายจากอุบัติเหตุทางถนน" ในปีงบประมาณ 2560 รายจังหวัด แยกรายเดือน/ไตรมาส</w:t>
      </w:r>
    </w:p>
    <w:tbl>
      <w:tblPr>
        <w:tblW w:w="15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581"/>
        <w:gridCol w:w="495"/>
        <w:gridCol w:w="581"/>
        <w:gridCol w:w="581"/>
        <w:gridCol w:w="581"/>
        <w:gridCol w:w="495"/>
        <w:gridCol w:w="581"/>
        <w:gridCol w:w="581"/>
        <w:gridCol w:w="581"/>
        <w:gridCol w:w="581"/>
        <w:gridCol w:w="581"/>
        <w:gridCol w:w="581"/>
        <w:gridCol w:w="581"/>
        <w:gridCol w:w="581"/>
        <w:gridCol w:w="581"/>
        <w:gridCol w:w="495"/>
        <w:gridCol w:w="581"/>
        <w:gridCol w:w="495"/>
        <w:gridCol w:w="581"/>
        <w:gridCol w:w="495"/>
        <w:gridCol w:w="581"/>
        <w:gridCol w:w="495"/>
        <w:gridCol w:w="513"/>
        <w:gridCol w:w="495"/>
        <w:gridCol w:w="662"/>
        <w:gridCol w:w="662"/>
      </w:tblGrid>
      <w:tr w:rsidR="00D84DAB" w:rsidRPr="004C3318" w:rsidTr="00EF604F">
        <w:trPr>
          <w:trHeight w:val="228"/>
          <w:tblHeader/>
          <w:jc w:val="center"/>
        </w:trPr>
        <w:tc>
          <w:tcPr>
            <w:tcW w:w="1170" w:type="dxa"/>
            <w:vMerge w:val="restart"/>
            <w:shd w:val="clear" w:color="auto" w:fill="BDD6EE" w:themeFill="accent1" w:themeFillTint="66"/>
            <w:vAlign w:val="center"/>
          </w:tcPr>
          <w:p w:rsidR="00D84DAB" w:rsidRPr="004C3318" w:rsidRDefault="00D84DAB" w:rsidP="00D84DAB">
            <w:pPr>
              <w:jc w:val="center"/>
              <w:rPr>
                <w:rFonts w:eastAsia="Times New Roman"/>
                <w:b/>
                <w:bCs/>
                <w:sz w:val="16"/>
                <w:szCs w:val="16"/>
              </w:rPr>
            </w:pPr>
            <w:r w:rsidRPr="004C3318">
              <w:rPr>
                <w:rFonts w:eastAsia="Times New Roman"/>
                <w:b/>
                <w:bCs/>
                <w:sz w:val="16"/>
                <w:szCs w:val="16"/>
                <w:cs/>
              </w:rPr>
              <w:t>จังหวัด</w:t>
            </w:r>
          </w:p>
        </w:tc>
        <w:tc>
          <w:tcPr>
            <w:tcW w:w="3278" w:type="dxa"/>
            <w:gridSpan w:val="6"/>
            <w:shd w:val="clear" w:color="auto" w:fill="FFD966" w:themeFill="accent4" w:themeFillTint="99"/>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 xml:space="preserve">ไตรมาสที่ </w:t>
            </w:r>
            <w:r w:rsidRPr="004C3318">
              <w:rPr>
                <w:rFonts w:eastAsia="Times New Roman"/>
                <w:b/>
                <w:bCs/>
                <w:color w:val="000000"/>
                <w:sz w:val="16"/>
                <w:szCs w:val="16"/>
              </w:rPr>
              <w:t>1</w:t>
            </w:r>
          </w:p>
        </w:tc>
        <w:tc>
          <w:tcPr>
            <w:tcW w:w="3276" w:type="dxa"/>
            <w:gridSpan w:val="6"/>
            <w:shd w:val="clear" w:color="auto" w:fill="FFD966" w:themeFill="accent4" w:themeFillTint="99"/>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 xml:space="preserve">ไตรมาสที่ </w:t>
            </w:r>
            <w:r w:rsidRPr="004C3318">
              <w:rPr>
                <w:rFonts w:eastAsia="Times New Roman"/>
                <w:b/>
                <w:bCs/>
                <w:color w:val="000000"/>
                <w:sz w:val="16"/>
                <w:szCs w:val="16"/>
              </w:rPr>
              <w:t>2</w:t>
            </w:r>
          </w:p>
        </w:tc>
        <w:tc>
          <w:tcPr>
            <w:tcW w:w="3276" w:type="dxa"/>
            <w:gridSpan w:val="6"/>
            <w:shd w:val="clear" w:color="auto" w:fill="FFD966" w:themeFill="accent4" w:themeFillTint="99"/>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 xml:space="preserve">ไตรมาสที่ </w:t>
            </w:r>
            <w:r w:rsidRPr="004C3318">
              <w:rPr>
                <w:rFonts w:eastAsia="Times New Roman"/>
                <w:b/>
                <w:bCs/>
                <w:color w:val="000000"/>
                <w:sz w:val="16"/>
                <w:szCs w:val="16"/>
              </w:rPr>
              <w:t>3</w:t>
            </w:r>
          </w:p>
        </w:tc>
        <w:tc>
          <w:tcPr>
            <w:tcW w:w="3281" w:type="dxa"/>
            <w:gridSpan w:val="6"/>
            <w:shd w:val="clear" w:color="auto" w:fill="FFD966" w:themeFill="accent4" w:themeFillTint="99"/>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 xml:space="preserve">ไตรมาสที่ </w:t>
            </w:r>
            <w:r w:rsidRPr="004C3318">
              <w:rPr>
                <w:rFonts w:eastAsia="Times New Roman"/>
                <w:b/>
                <w:bCs/>
                <w:color w:val="000000"/>
                <w:sz w:val="16"/>
                <w:szCs w:val="16"/>
              </w:rPr>
              <w:t>4</w:t>
            </w:r>
          </w:p>
        </w:tc>
        <w:tc>
          <w:tcPr>
            <w:tcW w:w="1094" w:type="dxa"/>
            <w:gridSpan w:val="2"/>
            <w:vMerge w:val="restart"/>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รวม</w:t>
            </w:r>
          </w:p>
        </w:tc>
      </w:tr>
      <w:tr w:rsidR="004C3318" w:rsidRPr="004C3318" w:rsidTr="00EF604F">
        <w:trPr>
          <w:trHeight w:val="273"/>
          <w:tblHeader/>
          <w:jc w:val="center"/>
        </w:trPr>
        <w:tc>
          <w:tcPr>
            <w:tcW w:w="1170" w:type="dxa"/>
            <w:vMerge/>
            <w:shd w:val="clear" w:color="auto" w:fill="BDD6EE" w:themeFill="accent1" w:themeFillTint="66"/>
          </w:tcPr>
          <w:p w:rsidR="00D84DAB" w:rsidRPr="004C3318" w:rsidRDefault="00D84DAB" w:rsidP="00D84DAB">
            <w:pPr>
              <w:rPr>
                <w:rFonts w:eastAsia="Times New Roman"/>
                <w:b/>
                <w:bCs/>
                <w:sz w:val="16"/>
                <w:szCs w:val="16"/>
              </w:rPr>
            </w:pPr>
          </w:p>
        </w:tc>
        <w:tc>
          <w:tcPr>
            <w:tcW w:w="1094"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ตค.</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พย.</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ธค.</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มค.</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กพ.</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มีค.</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เมย.</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พค.</w:t>
            </w:r>
          </w:p>
        </w:tc>
        <w:tc>
          <w:tcPr>
            <w:tcW w:w="1092"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มิย.</w:t>
            </w:r>
          </w:p>
        </w:tc>
        <w:tc>
          <w:tcPr>
            <w:tcW w:w="1093"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กค.</w:t>
            </w:r>
          </w:p>
        </w:tc>
        <w:tc>
          <w:tcPr>
            <w:tcW w:w="1094"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สค.</w:t>
            </w:r>
          </w:p>
        </w:tc>
        <w:tc>
          <w:tcPr>
            <w:tcW w:w="1094" w:type="dxa"/>
            <w:gridSpan w:val="2"/>
            <w:shd w:val="clear" w:color="auto" w:fill="C5E0B3" w:themeFill="accent6" w:themeFillTint="66"/>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กย.</w:t>
            </w:r>
          </w:p>
        </w:tc>
        <w:tc>
          <w:tcPr>
            <w:tcW w:w="1094" w:type="dxa"/>
            <w:gridSpan w:val="2"/>
            <w:vMerge/>
            <w:shd w:val="clear" w:color="auto" w:fill="C5E0B3" w:themeFill="accent6" w:themeFillTint="66"/>
            <w:vAlign w:val="center"/>
          </w:tcPr>
          <w:p w:rsidR="00D84DAB" w:rsidRPr="004C3318" w:rsidRDefault="00D84DAB" w:rsidP="00D84DAB">
            <w:pPr>
              <w:jc w:val="center"/>
              <w:rPr>
                <w:b/>
                <w:bCs/>
                <w:sz w:val="16"/>
                <w:szCs w:val="16"/>
              </w:rPr>
            </w:pPr>
          </w:p>
        </w:tc>
      </w:tr>
      <w:tr w:rsidR="004C3318" w:rsidRPr="004C3318" w:rsidTr="00EF604F">
        <w:trPr>
          <w:trHeight w:val="419"/>
          <w:tblHeader/>
          <w:jc w:val="center"/>
        </w:trPr>
        <w:tc>
          <w:tcPr>
            <w:tcW w:w="1170" w:type="dxa"/>
            <w:vMerge/>
            <w:shd w:val="clear" w:color="auto" w:fill="BDD6EE" w:themeFill="accent1" w:themeFillTint="66"/>
          </w:tcPr>
          <w:p w:rsidR="00D84DAB" w:rsidRPr="004C3318" w:rsidRDefault="00D84DAB" w:rsidP="00D84DAB">
            <w:pPr>
              <w:rPr>
                <w:rFonts w:eastAsia="Times New Roman"/>
                <w:b/>
                <w:bCs/>
                <w:sz w:val="16"/>
                <w:szCs w:val="16"/>
              </w:rPr>
            </w:pPr>
          </w:p>
        </w:tc>
        <w:tc>
          <w:tcPr>
            <w:tcW w:w="547"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7"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6"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6"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7"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7"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7"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7"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7"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c>
          <w:tcPr>
            <w:tcW w:w="547" w:type="dxa"/>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med</w:t>
            </w:r>
            <w:r w:rsidRPr="004C3318">
              <w:rPr>
                <w:rFonts w:eastAsia="Times New Roman"/>
                <w:b/>
                <w:bCs/>
                <w:color w:val="000000"/>
                <w:sz w:val="16"/>
                <w:szCs w:val="16"/>
              </w:rPr>
              <w:br/>
              <w:t>53-55</w:t>
            </w:r>
          </w:p>
        </w:tc>
        <w:tc>
          <w:tcPr>
            <w:tcW w:w="547" w:type="dxa"/>
            <w:shd w:val="clear" w:color="auto" w:fill="FFCCFF"/>
            <w:vAlign w:val="center"/>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cs/>
              </w:rPr>
              <w:t>ลดลง</w:t>
            </w:r>
            <w:r w:rsidRPr="004C3318">
              <w:rPr>
                <w:rFonts w:eastAsia="Times New Roman"/>
                <w:b/>
                <w:bCs/>
                <w:color w:val="000000"/>
                <w:sz w:val="16"/>
                <w:szCs w:val="16"/>
              </w:rPr>
              <w:t xml:space="preserve"> </w:t>
            </w:r>
            <w:r w:rsidRPr="004C3318">
              <w:rPr>
                <w:rFonts w:eastAsia="Times New Roman"/>
                <w:b/>
                <w:bCs/>
                <w:color w:val="000000"/>
                <w:sz w:val="16"/>
                <w:szCs w:val="16"/>
              </w:rPr>
              <w:br/>
              <w:t>14%</w:t>
            </w:r>
          </w:p>
        </w:tc>
      </w:tr>
      <w:tr w:rsidR="004C3318" w:rsidRPr="004C3318" w:rsidTr="00EF604F">
        <w:trPr>
          <w:trHeight w:val="203"/>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กรุงเทพมหานคร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194</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167</w:t>
            </w:r>
          </w:p>
        </w:tc>
      </w:tr>
      <w:tr w:rsidR="004C3318" w:rsidRPr="004C3318" w:rsidTr="00EF604F">
        <w:trPr>
          <w:trHeight w:val="20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นนทบุรี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56</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48</w:t>
            </w:r>
          </w:p>
        </w:tc>
      </w:tr>
      <w:tr w:rsidR="004C3318" w:rsidRPr="004C3318" w:rsidTr="00EF604F">
        <w:trPr>
          <w:trHeight w:val="225"/>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ปทุมธานี</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101</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87</w:t>
            </w:r>
          </w:p>
        </w:tc>
      </w:tr>
      <w:tr w:rsidR="004C3318" w:rsidRPr="004C3318" w:rsidTr="00EF604F">
        <w:trPr>
          <w:trHeight w:val="243"/>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พระนครศรีอยุธยา</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212</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182</w:t>
            </w:r>
          </w:p>
        </w:tc>
      </w:tr>
      <w:tr w:rsidR="004C3318" w:rsidRPr="004C3318" w:rsidTr="00EF604F">
        <w:trPr>
          <w:trHeight w:val="11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นครนายก</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97</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83</w:t>
            </w:r>
          </w:p>
        </w:tc>
      </w:tr>
      <w:tr w:rsidR="004C3318" w:rsidRPr="004C3318" w:rsidTr="00EF604F">
        <w:trPr>
          <w:trHeight w:val="251"/>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ลพบุรี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204</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175</w:t>
            </w:r>
          </w:p>
        </w:tc>
      </w:tr>
      <w:tr w:rsidR="004C3318" w:rsidRPr="004C3318" w:rsidTr="00EF604F">
        <w:trPr>
          <w:trHeight w:val="209"/>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สระบุรี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196</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169</w:t>
            </w:r>
          </w:p>
        </w:tc>
      </w:tr>
      <w:tr w:rsidR="004C3318" w:rsidRPr="004C3318" w:rsidTr="00EF604F">
        <w:trPr>
          <w:trHeight w:val="12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สิงห์บุรี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67</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58</w:t>
            </w:r>
          </w:p>
        </w:tc>
      </w:tr>
      <w:tr w:rsidR="004C3318" w:rsidRPr="004C3318" w:rsidTr="00EF604F">
        <w:trPr>
          <w:trHeight w:val="202"/>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อ่างทอง</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61</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52</w:t>
            </w:r>
          </w:p>
        </w:tc>
      </w:tr>
      <w:tr w:rsidR="004C3318" w:rsidRPr="004C3318" w:rsidTr="00EF604F">
        <w:trPr>
          <w:trHeight w:val="119"/>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จันทบุรี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165</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142</w:t>
            </w:r>
          </w:p>
        </w:tc>
      </w:tr>
      <w:tr w:rsidR="004C3318" w:rsidRPr="004C3318" w:rsidTr="00EF604F">
        <w:trPr>
          <w:trHeight w:val="179"/>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ฉะเชิงเทรา</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260</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224</w:t>
            </w:r>
          </w:p>
        </w:tc>
      </w:tr>
      <w:tr w:rsidR="004C3318" w:rsidRPr="004C3318" w:rsidTr="00EF604F">
        <w:trPr>
          <w:trHeight w:val="111"/>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ชลบุรี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43</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31</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34</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543</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467</w:t>
            </w:r>
          </w:p>
        </w:tc>
      </w:tr>
      <w:tr w:rsidR="004C3318" w:rsidRPr="004C3318" w:rsidTr="00EF604F">
        <w:trPr>
          <w:trHeight w:val="15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ตราด</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59</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50</w:t>
            </w:r>
          </w:p>
        </w:tc>
      </w:tr>
      <w:tr w:rsidR="004C3318" w:rsidRPr="004C3318" w:rsidTr="00EF604F">
        <w:trPr>
          <w:trHeight w:val="155"/>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ปราจีนบุรี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178</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153</w:t>
            </w:r>
          </w:p>
        </w:tc>
      </w:tr>
      <w:tr w:rsidR="004C3318" w:rsidRPr="004C3318" w:rsidTr="00EF604F">
        <w:trPr>
          <w:trHeight w:val="159"/>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ระยอง</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28</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364</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313</w:t>
            </w:r>
          </w:p>
        </w:tc>
      </w:tr>
      <w:tr w:rsidR="004C3318" w:rsidRPr="004C3318" w:rsidTr="00EF604F">
        <w:trPr>
          <w:trHeight w:val="163"/>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สมุทรปราการ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135</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116</w:t>
            </w:r>
          </w:p>
        </w:tc>
      </w:tr>
      <w:tr w:rsidR="004C3318" w:rsidRPr="004C3318" w:rsidTr="00EF604F">
        <w:trPr>
          <w:trHeight w:val="141"/>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สระแก้ว</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124</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107</w:t>
            </w:r>
          </w:p>
        </w:tc>
      </w:tr>
      <w:tr w:rsidR="004C3318" w:rsidRPr="004C3318" w:rsidTr="00EF604F">
        <w:trPr>
          <w:trHeight w:val="215"/>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เพชรบุรี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6</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143</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123</w:t>
            </w:r>
          </w:p>
        </w:tc>
      </w:tr>
      <w:tr w:rsidR="004C3318" w:rsidRPr="004C3318" w:rsidTr="00EF604F">
        <w:trPr>
          <w:trHeight w:val="262"/>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กาญจนบุรี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184</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158</w:t>
            </w:r>
          </w:p>
        </w:tc>
      </w:tr>
      <w:tr w:rsidR="004C3318" w:rsidRPr="004C3318" w:rsidTr="00EF604F">
        <w:trPr>
          <w:trHeight w:val="13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lastRenderedPageBreak/>
              <w:t>นครปฐม</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24</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316</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272</w:t>
            </w:r>
          </w:p>
        </w:tc>
      </w:tr>
      <w:tr w:rsidR="004C3318" w:rsidRPr="004C3318" w:rsidTr="00EF604F">
        <w:trPr>
          <w:trHeight w:val="197"/>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ประจวบคีรีขันธ์</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208</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179</w:t>
            </w:r>
          </w:p>
        </w:tc>
      </w:tr>
      <w:tr w:rsidR="004C3318" w:rsidRPr="004C3318" w:rsidTr="00EF604F">
        <w:trPr>
          <w:trHeight w:val="115"/>
          <w:jc w:val="center"/>
        </w:trPr>
        <w:tc>
          <w:tcPr>
            <w:tcW w:w="1170" w:type="dxa"/>
            <w:shd w:val="clear" w:color="auto" w:fill="BDD6EE" w:themeFill="accent1" w:themeFillTint="66"/>
          </w:tcPr>
          <w:p w:rsidR="00D84DAB" w:rsidRPr="004C3318" w:rsidRDefault="00D84DAB" w:rsidP="00D84DAB">
            <w:pPr>
              <w:rPr>
                <w:rFonts w:eastAsia="Times New Roman"/>
                <w:sz w:val="16"/>
                <w:szCs w:val="16"/>
              </w:rPr>
            </w:pPr>
            <w:r w:rsidRPr="004C3318">
              <w:rPr>
                <w:rFonts w:eastAsia="Times New Roman"/>
                <w:sz w:val="16"/>
                <w:szCs w:val="16"/>
                <w:cs/>
              </w:rPr>
              <w:t>ราชบุรี</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11</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19</w:t>
            </w:r>
          </w:p>
        </w:tc>
        <w:tc>
          <w:tcPr>
            <w:tcW w:w="547" w:type="dxa"/>
            <w:shd w:val="clear" w:color="auto" w:fill="FFCCFF"/>
          </w:tcPr>
          <w:p w:rsidR="00D84DAB" w:rsidRPr="004C3318" w:rsidRDefault="00D84DAB" w:rsidP="00D84DAB">
            <w:pPr>
              <w:jc w:val="center"/>
              <w:rPr>
                <w:rFonts w:eastAsia="Times New Roman"/>
                <w:color w:val="000000"/>
                <w:sz w:val="16"/>
                <w:szCs w:val="16"/>
              </w:rPr>
            </w:pPr>
            <w:r w:rsidRPr="004C3318">
              <w:rPr>
                <w:rFonts w:eastAsia="Times New Roman"/>
                <w:color w:val="000000"/>
                <w:sz w:val="16"/>
                <w:szCs w:val="16"/>
              </w:rPr>
              <w:t>16</w:t>
            </w:r>
          </w:p>
        </w:tc>
        <w:tc>
          <w:tcPr>
            <w:tcW w:w="547" w:type="dxa"/>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231</w:t>
            </w:r>
          </w:p>
        </w:tc>
        <w:tc>
          <w:tcPr>
            <w:tcW w:w="547" w:type="dxa"/>
            <w:shd w:val="clear" w:color="auto" w:fill="FFCCFF"/>
          </w:tcPr>
          <w:p w:rsidR="00D84DAB" w:rsidRPr="004C3318" w:rsidRDefault="00D84DAB" w:rsidP="00D84DAB">
            <w:pPr>
              <w:jc w:val="center"/>
              <w:rPr>
                <w:rFonts w:eastAsia="Times New Roman"/>
                <w:b/>
                <w:bCs/>
                <w:color w:val="000000"/>
                <w:sz w:val="16"/>
                <w:szCs w:val="16"/>
              </w:rPr>
            </w:pPr>
            <w:r w:rsidRPr="004C3318">
              <w:rPr>
                <w:rFonts w:eastAsia="Times New Roman"/>
                <w:b/>
                <w:bCs/>
                <w:color w:val="000000"/>
                <w:sz w:val="16"/>
                <w:szCs w:val="16"/>
              </w:rPr>
              <w:t>199</w:t>
            </w:r>
          </w:p>
        </w:tc>
      </w:tr>
      <w:tr w:rsidR="004C3318" w:rsidRPr="004C3318" w:rsidTr="00EF604F">
        <w:trPr>
          <w:trHeight w:val="175"/>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สมุทรสงคราม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31</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26</w:t>
            </w:r>
          </w:p>
        </w:tc>
      </w:tr>
      <w:tr w:rsidR="004C3318" w:rsidRPr="004C3318" w:rsidTr="00EF604F">
        <w:trPr>
          <w:trHeight w:val="250"/>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สมุทรสาคร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101</w:t>
            </w:r>
          </w:p>
        </w:tc>
      </w:tr>
      <w:tr w:rsidR="004C3318" w:rsidRPr="004C3318" w:rsidTr="00EF604F">
        <w:trPr>
          <w:trHeight w:val="125"/>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สุพรรณบุรี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234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201</w:t>
            </w:r>
          </w:p>
        </w:tc>
      </w:tr>
      <w:tr w:rsidR="004C3318" w:rsidRPr="004C3318" w:rsidTr="00EF604F">
        <w:trPr>
          <w:trHeight w:val="199"/>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ชัยภูมิ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111</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95</w:t>
            </w:r>
          </w:p>
        </w:tc>
      </w:tr>
      <w:tr w:rsidR="004C3318" w:rsidRPr="004C3318" w:rsidTr="00EF604F">
        <w:trPr>
          <w:trHeight w:val="117"/>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นครราชสีมา</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774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666</w:t>
            </w:r>
          </w:p>
        </w:tc>
      </w:tr>
      <w:tr w:rsidR="004C3318" w:rsidRPr="004C3318" w:rsidTr="00EF604F">
        <w:trPr>
          <w:trHeight w:val="177"/>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บุรีรัมย์</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272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234</w:t>
            </w:r>
          </w:p>
        </w:tc>
      </w:tr>
      <w:tr w:rsidR="004C3318" w:rsidRPr="004C3318" w:rsidTr="00EF604F">
        <w:trPr>
          <w:trHeight w:val="238"/>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สุรินทร์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236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203</w:t>
            </w:r>
          </w:p>
        </w:tc>
      </w:tr>
      <w:tr w:rsidR="004C3318" w:rsidRPr="004C3318" w:rsidTr="00EF604F">
        <w:trPr>
          <w:trHeight w:val="127"/>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เลย</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128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110</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กาฬสินธุ์</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83</w:t>
            </w:r>
          </w:p>
        </w:tc>
      </w:tr>
      <w:tr w:rsidR="004C3318" w:rsidRPr="004C3318" w:rsidTr="00EF604F">
        <w:trPr>
          <w:trHeight w:val="119"/>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ขอนแก่น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427</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367</w:t>
            </w:r>
          </w:p>
        </w:tc>
      </w:tr>
      <w:tr w:rsidR="004C3318" w:rsidRPr="004C3318" w:rsidTr="00EF604F">
        <w:trPr>
          <w:trHeight w:val="179"/>
          <w:jc w:val="center"/>
        </w:trPr>
        <w:tc>
          <w:tcPr>
            <w:tcW w:w="1170" w:type="dxa"/>
            <w:shd w:val="clear" w:color="auto" w:fill="BDD6EE" w:themeFill="accent1" w:themeFillTint="66"/>
          </w:tcPr>
          <w:p w:rsidR="004C3318" w:rsidRPr="004C3318" w:rsidRDefault="004C3318" w:rsidP="004C3318">
            <w:pPr>
              <w:rPr>
                <w:rFonts w:eastAsia="Times New Roman"/>
                <w:color w:val="000000"/>
                <w:sz w:val="16"/>
                <w:szCs w:val="16"/>
              </w:rPr>
            </w:pPr>
            <w:r w:rsidRPr="004C3318">
              <w:rPr>
                <w:rFonts w:eastAsia="Times New Roman"/>
                <w:color w:val="000000"/>
                <w:sz w:val="16"/>
                <w:szCs w:val="16"/>
                <w:cs/>
              </w:rPr>
              <w:t>บึงกาฬ</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17</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15</w:t>
            </w:r>
          </w:p>
        </w:tc>
      </w:tr>
      <w:tr w:rsidR="004C3318" w:rsidRPr="004C3318" w:rsidTr="00EF604F">
        <w:trPr>
          <w:trHeight w:val="254"/>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มหาสารคาม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100</w:t>
            </w:r>
          </w:p>
        </w:tc>
      </w:tr>
      <w:tr w:rsidR="004C3318" w:rsidRPr="004C3318" w:rsidTr="00EF604F">
        <w:trPr>
          <w:trHeight w:val="129"/>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ร้อยเอ็ด</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223</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192</w:t>
            </w:r>
          </w:p>
        </w:tc>
      </w:tr>
      <w:tr w:rsidR="004C3318" w:rsidRPr="004C3318" w:rsidTr="00EF604F">
        <w:trPr>
          <w:trHeight w:val="189"/>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หนองคาย</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70</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60</w:t>
            </w:r>
          </w:p>
        </w:tc>
      </w:tr>
      <w:tr w:rsidR="004C3318" w:rsidRPr="004C3318" w:rsidTr="00EF604F">
        <w:trPr>
          <w:trHeight w:val="287"/>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หนองบัวลำภู</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40</w:t>
            </w:r>
          </w:p>
        </w:tc>
      </w:tr>
      <w:tr w:rsidR="004C3318" w:rsidRPr="004C3318" w:rsidTr="00EF604F">
        <w:trPr>
          <w:trHeight w:val="276"/>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อุดรธานี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188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162</w:t>
            </w:r>
          </w:p>
        </w:tc>
      </w:tr>
      <w:tr w:rsidR="004C3318" w:rsidRPr="004C3318" w:rsidTr="00EF604F">
        <w:trPr>
          <w:trHeight w:val="267"/>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นครพนม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58</w:t>
            </w:r>
          </w:p>
        </w:tc>
      </w:tr>
      <w:tr w:rsidR="004C3318" w:rsidRPr="004C3318" w:rsidTr="00EF604F">
        <w:trPr>
          <w:trHeight w:val="284"/>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lastRenderedPageBreak/>
              <w:t>มุกดาหาร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41</w:t>
            </w:r>
          </w:p>
        </w:tc>
      </w:tr>
      <w:tr w:rsidR="004C3318" w:rsidRPr="004C3318" w:rsidTr="00EF604F">
        <w:trPr>
          <w:trHeight w:val="132"/>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ยโสธร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74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64</w:t>
            </w:r>
          </w:p>
        </w:tc>
      </w:tr>
      <w:tr w:rsidR="004C3318" w:rsidRPr="004C3318" w:rsidTr="00EF604F">
        <w:trPr>
          <w:trHeight w:val="19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ศรีสะเกษ</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171</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147</w:t>
            </w:r>
          </w:p>
        </w:tc>
      </w:tr>
      <w:tr w:rsidR="004C3318" w:rsidRPr="004C3318" w:rsidTr="00EF604F">
        <w:trPr>
          <w:trHeight w:val="25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สกลนคร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205</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176</w:t>
            </w:r>
          </w:p>
        </w:tc>
      </w:tr>
      <w:tr w:rsidR="004C3318" w:rsidRPr="004C3318" w:rsidTr="00EF604F">
        <w:trPr>
          <w:trHeight w:val="14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อำนาจเจริญ</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อุบลราชธานี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521</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448</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กำแพงเพชร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194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167</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ชัยนาท</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110</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95</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นครสวรรค์</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298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256</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พิจิตร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100</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อุทัยธานี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55</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47</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เพชรบูรณ์</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261</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224</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ตาก</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80</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69</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พิษณุโลก</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338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291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สุโขทัย</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113</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97</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อุตรดิตถ์</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83</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เชียงใหม่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384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330</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เชียงราย</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377</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324</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แพร่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71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แม่ฮ่องสอน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lastRenderedPageBreak/>
              <w:t>น่าน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89</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77</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พะเยา</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93</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ลำปาง</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194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167</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ลำพูน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89</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กระบี่</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150</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129</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ชุมพร</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203</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175</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นครศรีธรรมราช</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410</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353</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พังงา</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54</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46</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ภูเก็ต</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163</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140</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ระนอง</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28</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24</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สุราษฎร์ธานี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356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306</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ตรัง</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18</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17</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222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191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นราธิวาส</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122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105</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ปัตตานี</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67</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58</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พัทลุง</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152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131</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ยะลา</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102</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88</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สงขลา</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33</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32</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34</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29</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31</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405</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348</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สตูล</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4</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3</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6</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5</w:t>
            </w:r>
          </w:p>
        </w:tc>
        <w:tc>
          <w:tcPr>
            <w:tcW w:w="547" w:type="dxa"/>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56</w:t>
            </w:r>
          </w:p>
        </w:tc>
        <w:tc>
          <w:tcPr>
            <w:tcW w:w="547" w:type="dxa"/>
            <w:shd w:val="clear" w:color="auto" w:fill="FFCCFF"/>
          </w:tcPr>
          <w:p w:rsidR="004C3318" w:rsidRPr="004C3318" w:rsidRDefault="004C3318" w:rsidP="004C3318">
            <w:pPr>
              <w:jc w:val="center"/>
              <w:rPr>
                <w:rFonts w:eastAsia="Times New Roman"/>
                <w:b/>
                <w:bCs/>
                <w:color w:val="000000"/>
                <w:sz w:val="16"/>
                <w:szCs w:val="16"/>
              </w:rPr>
            </w:pPr>
            <w:r w:rsidRPr="004C3318">
              <w:rPr>
                <w:rFonts w:eastAsia="Times New Roman"/>
                <w:b/>
                <w:bCs/>
                <w:color w:val="000000"/>
                <w:sz w:val="16"/>
                <w:szCs w:val="16"/>
              </w:rPr>
              <w:t>48</w:t>
            </w:r>
          </w:p>
        </w:tc>
      </w:tr>
      <w:tr w:rsidR="004C3318" w:rsidRPr="004C3318" w:rsidTr="00EF604F">
        <w:trPr>
          <w:trHeight w:val="201"/>
          <w:jc w:val="center"/>
        </w:trPr>
        <w:tc>
          <w:tcPr>
            <w:tcW w:w="1170" w:type="dxa"/>
            <w:shd w:val="clear" w:color="auto" w:fill="BDD6EE" w:themeFill="accent1" w:themeFillTint="66"/>
          </w:tcPr>
          <w:p w:rsidR="004C3318" w:rsidRPr="004C3318" w:rsidRDefault="004C3318" w:rsidP="004C3318">
            <w:pPr>
              <w:rPr>
                <w:rFonts w:eastAsia="Times New Roman"/>
                <w:sz w:val="16"/>
                <w:szCs w:val="16"/>
              </w:rPr>
            </w:pPr>
            <w:r w:rsidRPr="004C3318">
              <w:rPr>
                <w:rFonts w:eastAsia="Times New Roman"/>
                <w:sz w:val="16"/>
                <w:szCs w:val="16"/>
                <w:cs/>
              </w:rPr>
              <w:t>รวม</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1,132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973</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1,231</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1,058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1,100</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946</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1,256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1,080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1,206</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1,037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1,287</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1,107</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1,265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1,088</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1,128</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970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1,105</w:t>
            </w:r>
          </w:p>
        </w:tc>
        <w:tc>
          <w:tcPr>
            <w:tcW w:w="546"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950</w:t>
            </w:r>
          </w:p>
        </w:tc>
        <w:tc>
          <w:tcPr>
            <w:tcW w:w="546"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1,125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967</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1,005</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864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982</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844</w:t>
            </w:r>
          </w:p>
        </w:tc>
        <w:tc>
          <w:tcPr>
            <w:tcW w:w="547" w:type="dxa"/>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13,819</w:t>
            </w:r>
          </w:p>
        </w:tc>
        <w:tc>
          <w:tcPr>
            <w:tcW w:w="547" w:type="dxa"/>
            <w:shd w:val="clear" w:color="auto" w:fill="FFCCFF"/>
          </w:tcPr>
          <w:p w:rsidR="004C3318" w:rsidRPr="004C3318" w:rsidRDefault="004C3318" w:rsidP="004C3318">
            <w:pPr>
              <w:jc w:val="center"/>
              <w:rPr>
                <w:rFonts w:eastAsia="Times New Roman"/>
                <w:color w:val="000000"/>
                <w:sz w:val="16"/>
                <w:szCs w:val="16"/>
              </w:rPr>
            </w:pPr>
            <w:r w:rsidRPr="004C3318">
              <w:rPr>
                <w:rFonts w:eastAsia="Times New Roman"/>
                <w:color w:val="000000"/>
                <w:sz w:val="16"/>
                <w:szCs w:val="16"/>
              </w:rPr>
              <w:t>11,884</w:t>
            </w:r>
          </w:p>
        </w:tc>
      </w:tr>
    </w:tbl>
    <w:p w:rsidR="004C3318" w:rsidRDefault="004C3318" w:rsidP="00D84DAB">
      <w:pPr>
        <w:spacing w:line="240" w:lineRule="auto"/>
        <w:rPr>
          <w:rFonts w:ascii="TH SarabunPSK" w:hAnsi="TH SarabunPSK" w:cs="TH SarabunPSK"/>
          <w:b/>
          <w:bCs/>
          <w:sz w:val="32"/>
          <w:szCs w:val="32"/>
          <w:cs/>
        </w:rPr>
        <w:sectPr w:rsidR="004C3318" w:rsidSect="00213E4F">
          <w:pgSz w:w="15840" w:h="12240" w:orient="landscape"/>
          <w:pgMar w:top="851" w:right="851" w:bottom="851" w:left="851" w:header="720" w:footer="720" w:gutter="0"/>
          <w:cols w:space="720"/>
          <w:docGrid w:linePitch="360"/>
        </w:sectPr>
      </w:pPr>
    </w:p>
    <w:p w:rsidR="0014556E" w:rsidRDefault="004C3318" w:rsidP="004C3318">
      <w:pPr>
        <w:tabs>
          <w:tab w:val="left" w:pos="5010"/>
          <w:tab w:val="center" w:pos="5269"/>
        </w:tabs>
        <w:spacing w:after="0"/>
        <w:rPr>
          <w:rFonts w:ascii="TH SarabunPSK" w:hAnsi="TH SarabunPSK" w:cs="TH SarabunPSK"/>
          <w:b/>
          <w:bCs/>
          <w:sz w:val="32"/>
          <w:szCs w:val="32"/>
        </w:rPr>
      </w:pPr>
      <w:r>
        <w:rPr>
          <w:rFonts w:ascii="TH SarabunPSK" w:hAnsi="TH SarabunPSK" w:cs="TH SarabunPSK"/>
          <w:b/>
          <w:bCs/>
          <w:sz w:val="32"/>
          <w:szCs w:val="32"/>
          <w:cs/>
        </w:rPr>
        <w:lastRenderedPageBreak/>
        <w:tab/>
      </w:r>
      <w:r w:rsidR="0014556E">
        <w:rPr>
          <w:rFonts w:ascii="TH SarabunPSK" w:hAnsi="TH SarabunPSK" w:cs="TH SarabunPSK" w:hint="cs"/>
          <w:b/>
          <w:bCs/>
          <w:sz w:val="32"/>
          <w:szCs w:val="32"/>
          <w:cs/>
        </w:rPr>
        <w:t>เอกสารประกอบ</w:t>
      </w:r>
    </w:p>
    <w:p w:rsidR="0014556E" w:rsidRPr="0014556E" w:rsidRDefault="0014556E" w:rsidP="0014556E">
      <w:pPr>
        <w:spacing w:after="0" w:line="240" w:lineRule="auto"/>
        <w:jc w:val="center"/>
        <w:rPr>
          <w:rFonts w:ascii="TH SarabunPSK" w:hAnsi="TH SarabunPSK" w:cs="TH SarabunPSK"/>
          <w:b/>
          <w:bCs/>
          <w:sz w:val="32"/>
          <w:szCs w:val="32"/>
          <w:lang w:val="en-GB"/>
        </w:rPr>
      </w:pPr>
      <w:r w:rsidRPr="0014556E">
        <w:rPr>
          <w:rFonts w:ascii="TH SarabunPSK" w:hAnsi="TH SarabunPSK" w:cs="TH SarabunPSK" w:hint="cs"/>
          <w:b/>
          <w:bCs/>
          <w:sz w:val="32"/>
          <w:szCs w:val="32"/>
          <w:cs/>
        </w:rPr>
        <w:t xml:space="preserve">ตัวชี้วัดที่ 21 </w:t>
      </w:r>
      <w:r w:rsidRPr="0014556E">
        <w:rPr>
          <w:rFonts w:ascii="TH SarabunPSK" w:hAnsi="TH SarabunPSK" w:cs="TH SarabunPSK"/>
          <w:b/>
          <w:bCs/>
          <w:sz w:val="32"/>
          <w:szCs w:val="32"/>
          <w:cs/>
          <w:lang w:val="en-GB"/>
        </w:rPr>
        <w:t>ร้อยละของผลิตภัณฑ์อาหารสดและอาหารแปรรูปมีความปลอดภัย</w:t>
      </w:r>
    </w:p>
    <w:p w:rsidR="0014556E" w:rsidRPr="0014556E" w:rsidRDefault="0014556E" w:rsidP="0014556E">
      <w:pPr>
        <w:spacing w:after="0" w:line="240" w:lineRule="auto"/>
        <w:jc w:val="center"/>
        <w:rPr>
          <w:rFonts w:ascii="TH SarabunPSK" w:hAnsi="TH SarabunPSK" w:cs="TH SarabunPSK"/>
          <w:b/>
          <w:bCs/>
          <w:sz w:val="32"/>
          <w:szCs w:val="32"/>
          <w:cs/>
          <w:lang w:val="en-GB"/>
        </w:rPr>
      </w:pPr>
      <w:r w:rsidRPr="0014556E">
        <w:rPr>
          <w:rFonts w:ascii="TH SarabunPSK" w:hAnsi="TH SarabunPSK" w:cs="TH SarabunPSK"/>
          <w:b/>
          <w:bCs/>
          <w:sz w:val="32"/>
          <w:szCs w:val="32"/>
          <w:cs/>
          <w:lang w:val="en-GB"/>
        </w:rPr>
        <w:t>ประเด็นที่ 1</w:t>
      </w:r>
      <w:r w:rsidRPr="0014556E">
        <w:rPr>
          <w:rFonts w:ascii="TH SarabunPSK" w:hAnsi="TH SarabunPSK" w:cs="TH SarabunPSK"/>
          <w:b/>
          <w:bCs/>
          <w:sz w:val="32"/>
          <w:szCs w:val="32"/>
        </w:rPr>
        <w:t>:</w:t>
      </w:r>
      <w:r w:rsidRPr="0014556E">
        <w:rPr>
          <w:rFonts w:ascii="TH SarabunPSK" w:hAnsi="TH SarabunPSK" w:cs="TH SarabunPSK"/>
          <w:b/>
          <w:bCs/>
          <w:sz w:val="32"/>
          <w:szCs w:val="32"/>
          <w:cs/>
          <w:lang w:val="en-GB"/>
        </w:rPr>
        <w:t xml:space="preserve"> ผักและผลไม้สด</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8"/>
        <w:gridCol w:w="7831"/>
      </w:tblGrid>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ประเภทตัวชี้วัด</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ยุทธศาสตร์ชาติ 20 ปี</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เป้าหมายการดำเนินงาน</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ประชาชนสุขภาพดี</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ส่งผลต่อตัวชี้วัดภาพรวม</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lang w:val="en-GB"/>
              </w:rPr>
              <w:t>การส่งเสริมสุขภาพและป้องกันโรค</w:t>
            </w:r>
            <w:r w:rsidRPr="00D14938">
              <w:rPr>
                <w:rFonts w:ascii="TH SarabunPSK" w:hAnsi="TH SarabunPSK" w:cs="TH SarabunPSK"/>
                <w:sz w:val="32"/>
                <w:szCs w:val="32"/>
              </w:rPr>
              <w:t xml:space="preserve"> </w:t>
            </w:r>
            <w:r w:rsidRPr="00D14938">
              <w:rPr>
                <w:rFonts w:ascii="TH SarabunPSK" w:hAnsi="TH SarabunPSK" w:cs="TH SarabunPSK"/>
                <w:sz w:val="32"/>
                <w:szCs w:val="32"/>
                <w:cs/>
              </w:rPr>
              <w:t>(</w:t>
            </w:r>
            <w:r w:rsidRPr="00D14938">
              <w:rPr>
                <w:rFonts w:ascii="TH SarabunPSK" w:hAnsi="TH SarabunPSK" w:cs="TH SarabunPSK"/>
                <w:sz w:val="32"/>
                <w:szCs w:val="32"/>
              </w:rPr>
              <w:t>Promotion</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rPr>
              <w:t>and Prevention Excellence)</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ประเภทสาเหตุ</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 xml:space="preserve">ปัจจัยเสี่ยงและการเจ็บป่วยของคนไทย </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ลักษณะ</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ส่งเสริมสุขภาพของคนไทย</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ชื่อตัวชี้วัด</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ร้อยละของผักและผลไม้สดมีความปลอดภัยจากสารเคมีกำจัดศัตรูพืช</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คำนิยาม</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pacing w:val="-8"/>
                <w:sz w:val="32"/>
                <w:szCs w:val="32"/>
                <w:cs/>
              </w:rPr>
            </w:pPr>
            <w:r w:rsidRPr="00D14938">
              <w:rPr>
                <w:rFonts w:ascii="TH SarabunPSK" w:hAnsi="TH SarabunPSK" w:cs="TH SarabunPSK"/>
                <w:b/>
                <w:bCs/>
                <w:spacing w:val="-8"/>
                <w:sz w:val="32"/>
                <w:szCs w:val="32"/>
                <w:cs/>
              </w:rPr>
              <w:t>ผักและผลไม้สด หมายถึง</w:t>
            </w:r>
            <w:r w:rsidRPr="00D14938">
              <w:rPr>
                <w:rFonts w:ascii="TH SarabunPSK" w:hAnsi="TH SarabunPSK" w:cs="TH SarabunPSK"/>
                <w:spacing w:val="-8"/>
                <w:sz w:val="32"/>
                <w:szCs w:val="32"/>
                <w:cs/>
              </w:rPr>
              <w:t xml:space="preserve"> ผักและผลไม้สด</w:t>
            </w:r>
            <w:r w:rsidRPr="00D14938">
              <w:rPr>
                <w:rFonts w:ascii="TH SarabunPSK" w:hAnsi="TH SarabunPSK" w:cs="TH SarabunPSK"/>
                <w:spacing w:val="-4"/>
                <w:sz w:val="32"/>
                <w:szCs w:val="32"/>
                <w:cs/>
              </w:rPr>
              <w:t>ที่ไม่ผ่านมาตรฐาน</w:t>
            </w:r>
            <w:r w:rsidRPr="00D14938">
              <w:rPr>
                <w:rFonts w:ascii="TH SarabunPSK" w:hAnsi="TH SarabunPSK" w:cs="TH SarabunPSK"/>
                <w:spacing w:val="-8"/>
                <w:sz w:val="32"/>
                <w:szCs w:val="32"/>
                <w:cs/>
              </w:rPr>
              <w:t>จากการตรวจวิเคราะห์ด้วยชุดทดสอบเบื้องต้น</w:t>
            </w:r>
            <w:r w:rsidRPr="00D14938">
              <w:rPr>
                <w:rFonts w:ascii="TH SarabunPSK" w:hAnsi="TH SarabunPSK" w:cs="TH SarabunPSK"/>
                <w:spacing w:val="-4"/>
                <w:sz w:val="32"/>
                <w:szCs w:val="32"/>
              </w:rPr>
              <w:t xml:space="preserve"> </w:t>
            </w:r>
            <w:r w:rsidRPr="00D14938">
              <w:rPr>
                <w:rFonts w:ascii="TH SarabunPSK" w:hAnsi="TH SarabunPSK" w:cs="TH SarabunPSK"/>
                <w:spacing w:val="-4"/>
                <w:sz w:val="32"/>
                <w:szCs w:val="32"/>
                <w:cs/>
              </w:rPr>
              <w:t xml:space="preserve">โดยหน่วยเคลื่อนที่เพื่อความปลอดภัยด้านอาหาร </w:t>
            </w:r>
            <w:r w:rsidRPr="00D14938">
              <w:rPr>
                <w:rFonts w:ascii="TH SarabunPSK" w:hAnsi="TH SarabunPSK" w:cs="TH SarabunPSK"/>
                <w:spacing w:val="-8"/>
                <w:sz w:val="32"/>
                <w:szCs w:val="32"/>
                <w:cs/>
              </w:rPr>
              <w:t xml:space="preserve">ในปีงบประมาณ พ.ศ. </w:t>
            </w:r>
            <w:r w:rsidRPr="00D14938">
              <w:rPr>
                <w:rFonts w:ascii="TH SarabunPSK" w:hAnsi="TH SarabunPSK" w:cs="TH SarabunPSK"/>
                <w:spacing w:val="-8"/>
                <w:sz w:val="32"/>
                <w:szCs w:val="32"/>
              </w:rPr>
              <w:t xml:space="preserve">2559 </w:t>
            </w:r>
            <w:r w:rsidRPr="00D14938">
              <w:rPr>
                <w:rFonts w:ascii="TH SarabunPSK" w:hAnsi="TH SarabunPSK" w:cs="TH SarabunPSK"/>
                <w:spacing w:val="-8"/>
                <w:sz w:val="32"/>
                <w:szCs w:val="32"/>
                <w:cs/>
              </w:rPr>
              <w:t>ในกลุ่มออร์กาโนฟอสเฟตและกลุ่มคาร์บาเมต</w:t>
            </w:r>
          </w:p>
          <w:p w:rsidR="00D14938" w:rsidRPr="00D14938" w:rsidRDefault="00D14938" w:rsidP="00D14938">
            <w:pPr>
              <w:tabs>
                <w:tab w:val="left" w:pos="1260"/>
                <w:tab w:val="left" w:pos="8460"/>
              </w:tabs>
              <w:spacing w:after="0" w:line="240" w:lineRule="auto"/>
              <w:rPr>
                <w:rFonts w:ascii="TH SarabunPSK" w:hAnsi="TH SarabunPSK" w:cs="TH SarabunPSK"/>
                <w:color w:val="FF0000"/>
                <w:spacing w:val="-8"/>
                <w:sz w:val="32"/>
                <w:szCs w:val="32"/>
                <w:cs/>
              </w:rPr>
            </w:pPr>
            <w:r w:rsidRPr="00D14938">
              <w:rPr>
                <w:rFonts w:ascii="TH SarabunPSK" w:hAnsi="TH SarabunPSK" w:cs="TH SarabunPSK"/>
                <w:b/>
                <w:bCs/>
                <w:spacing w:val="-10"/>
                <w:sz w:val="32"/>
                <w:szCs w:val="32"/>
                <w:cs/>
              </w:rPr>
              <w:t>สารเคมีกำจัดศัตรูพืช หมายถึง</w:t>
            </w:r>
            <w:r w:rsidRPr="00D14938">
              <w:rPr>
                <w:rFonts w:ascii="TH SarabunPSK" w:hAnsi="TH SarabunPSK" w:cs="TH SarabunPSK"/>
                <w:spacing w:val="-10"/>
                <w:sz w:val="32"/>
                <w:szCs w:val="32"/>
                <w:cs/>
              </w:rPr>
              <w:t xml:space="preserve"> สารเคมีกำจัดศัตรูพืช ได้แก่ กลุ่มออร์กาโนฟอสเฟต และกลุ่มคาร์บาเมต</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เกณฑ์เป้าหมาย</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ร้อยละ </w:t>
            </w:r>
            <w:r w:rsidRPr="00D14938">
              <w:rPr>
                <w:rFonts w:ascii="TH SarabunPSK" w:hAnsi="TH SarabunPSK" w:cs="TH SarabunPSK"/>
                <w:sz w:val="32"/>
                <w:szCs w:val="32"/>
              </w:rPr>
              <w:t>70</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วัตถุประสงค์</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pStyle w:val="ListParagraph"/>
              <w:ind w:left="317" w:hanging="283"/>
              <w:jc w:val="thaiDistribute"/>
              <w:rPr>
                <w:rFonts w:ascii="TH SarabunPSK" w:hAnsi="TH SarabunPSK" w:cs="TH SarabunPSK"/>
                <w:szCs w:val="32"/>
              </w:rPr>
            </w:pPr>
            <w:r w:rsidRPr="00D14938">
              <w:rPr>
                <w:rFonts w:ascii="TH SarabunPSK" w:hAnsi="TH SarabunPSK" w:cs="TH SarabunPSK"/>
                <w:szCs w:val="32"/>
                <w:cs/>
              </w:rPr>
              <w:t xml:space="preserve">1. </w:t>
            </w:r>
            <w:r w:rsidRPr="00D14938">
              <w:rPr>
                <w:rFonts w:ascii="TH SarabunPSK" w:hAnsi="TH SarabunPSK" w:cs="TH SarabunPSK"/>
                <w:spacing w:val="-8"/>
                <w:szCs w:val="32"/>
                <w:cs/>
              </w:rPr>
              <w:t>เพื่อสำรวจและประเมินความพร้อมของผู้ประกอบการ ณ สถานที่ผลิต (คัดและบรรจุ) ผักและผลไม้สด ตามขอบข่าย (ร่าง) ประกาศกระทรวงสาธารณสุข เรื่อง กำหนดวิธีการผลิต เครื่องมือ เครื่องใช้ในการผลิตและการเก็บรักษาผักหรือผลไม้สดบางชนิด และการแสดงฉลาก</w:t>
            </w:r>
          </w:p>
          <w:p w:rsidR="00D14938" w:rsidRPr="00D14938" w:rsidRDefault="00D14938" w:rsidP="00D14938">
            <w:pPr>
              <w:pStyle w:val="ListParagraph"/>
              <w:ind w:left="317" w:hanging="283"/>
              <w:jc w:val="thaiDistribute"/>
              <w:rPr>
                <w:rFonts w:ascii="TH SarabunPSK" w:hAnsi="TH SarabunPSK" w:cs="TH SarabunPSK"/>
                <w:szCs w:val="32"/>
                <w:cs/>
              </w:rPr>
            </w:pPr>
            <w:r w:rsidRPr="00D14938">
              <w:rPr>
                <w:rFonts w:ascii="TH SarabunPSK" w:hAnsi="TH SarabunPSK" w:cs="TH SarabunPSK"/>
                <w:szCs w:val="32"/>
                <w:cs/>
              </w:rPr>
              <w:t xml:space="preserve">2. เพื่อเฝ้าระวังสถานการณ์การตกค้างของสารเคมีกำจัดศัตรูพืชในผักและผลไม้สด </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pacing w:val="-8"/>
                <w:sz w:val="32"/>
                <w:szCs w:val="32"/>
                <w:cs/>
              </w:rPr>
            </w:pPr>
            <w:r w:rsidRPr="00D14938">
              <w:rPr>
                <w:rFonts w:ascii="TH SarabunPSK" w:hAnsi="TH SarabunPSK" w:cs="TH SarabunPSK"/>
                <w:b/>
                <w:bCs/>
                <w:spacing w:val="-8"/>
                <w:sz w:val="32"/>
                <w:szCs w:val="32"/>
                <w:cs/>
              </w:rPr>
              <w:t>ประชากกลุ่มเป้าหมาย</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color w:val="FF0000"/>
                <w:spacing w:val="-4"/>
                <w:sz w:val="32"/>
                <w:szCs w:val="32"/>
                <w:cs/>
              </w:rPr>
            </w:pPr>
            <w:r w:rsidRPr="00D14938">
              <w:rPr>
                <w:rFonts w:ascii="TH SarabunPSK" w:hAnsi="TH SarabunPSK" w:cs="TH SarabunPSK"/>
                <w:spacing w:val="-4"/>
                <w:sz w:val="32"/>
                <w:szCs w:val="32"/>
                <w:cs/>
              </w:rPr>
              <w:t>ผักและผลไม้สด ณ สถานที่จำหน่าย ได้แก่ ตลาดสด ตลาดนัด ซุปเปอร์มาร์เกต</w:t>
            </w:r>
            <w:r w:rsidRPr="00D14938">
              <w:rPr>
                <w:rFonts w:ascii="TH SarabunPSK" w:hAnsi="TH SarabunPSK" w:cs="TH SarabunPSK"/>
                <w:color w:val="FF0000"/>
                <w:spacing w:val="-4"/>
                <w:sz w:val="32"/>
                <w:szCs w:val="32"/>
                <w:cs/>
              </w:rPr>
              <w:t xml:space="preserve"> </w:t>
            </w:r>
            <w:r w:rsidRPr="00D14938">
              <w:rPr>
                <w:rFonts w:ascii="TH SarabunPSK" w:hAnsi="TH SarabunPSK" w:cs="TH SarabunPSK"/>
                <w:spacing w:val="-4"/>
                <w:sz w:val="32"/>
                <w:szCs w:val="32"/>
                <w:cs/>
              </w:rPr>
              <w:t>ที่ไม่ผ่านมาตรฐาน</w:t>
            </w:r>
            <w:r w:rsidRPr="00D14938">
              <w:rPr>
                <w:rFonts w:ascii="TH SarabunPSK" w:hAnsi="TH SarabunPSK" w:cs="TH SarabunPSK"/>
                <w:spacing w:val="-8"/>
                <w:sz w:val="32"/>
                <w:szCs w:val="32"/>
                <w:cs/>
              </w:rPr>
              <w:t>จากการตรวจวิเคราะห์ด้วยชุดทดสอบเบื้องต้น</w:t>
            </w:r>
            <w:r w:rsidRPr="00D14938">
              <w:rPr>
                <w:rFonts w:ascii="TH SarabunPSK" w:hAnsi="TH SarabunPSK" w:cs="TH SarabunPSK"/>
                <w:spacing w:val="-4"/>
                <w:sz w:val="32"/>
                <w:szCs w:val="32"/>
              </w:rPr>
              <w:t xml:space="preserve"> </w:t>
            </w:r>
            <w:r w:rsidRPr="00D14938">
              <w:rPr>
                <w:rFonts w:ascii="TH SarabunPSK" w:hAnsi="TH SarabunPSK" w:cs="TH SarabunPSK"/>
                <w:spacing w:val="-4"/>
                <w:sz w:val="32"/>
                <w:szCs w:val="32"/>
                <w:cs/>
              </w:rPr>
              <w:t xml:space="preserve">โดยหน่วยเคลื่อนที่เพื่อความปลอดภัยด้านอาหาร </w:t>
            </w:r>
            <w:r w:rsidRPr="00D14938">
              <w:rPr>
                <w:rFonts w:ascii="TH SarabunPSK" w:hAnsi="TH SarabunPSK" w:cs="TH SarabunPSK"/>
                <w:spacing w:val="-8"/>
                <w:sz w:val="32"/>
                <w:szCs w:val="32"/>
                <w:cs/>
              </w:rPr>
              <w:t xml:space="preserve">ในปีงบประมาณ พ.ศ. </w:t>
            </w:r>
            <w:r w:rsidRPr="00D14938">
              <w:rPr>
                <w:rFonts w:ascii="TH SarabunPSK" w:hAnsi="TH SarabunPSK" w:cs="TH SarabunPSK"/>
                <w:spacing w:val="-8"/>
                <w:sz w:val="32"/>
                <w:szCs w:val="32"/>
              </w:rPr>
              <w:t xml:space="preserve">2559 </w:t>
            </w:r>
            <w:r w:rsidRPr="00D14938">
              <w:rPr>
                <w:rFonts w:ascii="TH SarabunPSK" w:hAnsi="TH SarabunPSK" w:cs="TH SarabunPSK"/>
                <w:spacing w:val="-8"/>
                <w:sz w:val="32"/>
                <w:szCs w:val="32"/>
                <w:cs/>
              </w:rPr>
              <w:t>ในกลุ่มออร์กาโนฟอสเฟตและกลุ่มคาร์บาเมต</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วิธีการจัดเก็บข้อมูล</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ind w:left="317" w:hanging="317"/>
              <w:jc w:val="thaiDistribute"/>
              <w:rPr>
                <w:rFonts w:ascii="TH SarabunPSK" w:hAnsi="TH SarabunPSK" w:cs="TH SarabunPSK"/>
                <w:spacing w:val="-8"/>
                <w:sz w:val="32"/>
                <w:szCs w:val="32"/>
              </w:rPr>
            </w:pPr>
            <w:r w:rsidRPr="00D14938">
              <w:rPr>
                <w:rFonts w:ascii="TH SarabunPSK" w:hAnsi="TH SarabunPSK" w:cs="TH SarabunPSK"/>
                <w:spacing w:val="-8"/>
                <w:sz w:val="32"/>
                <w:szCs w:val="32"/>
                <w:cs/>
              </w:rPr>
              <w:t>1</w:t>
            </w:r>
            <w:r w:rsidRPr="00D14938">
              <w:rPr>
                <w:rFonts w:ascii="TH SarabunPSK" w:hAnsi="TH SarabunPSK" w:cs="TH SarabunPSK"/>
                <w:spacing w:val="-8"/>
                <w:sz w:val="32"/>
                <w:szCs w:val="32"/>
                <w:u w:val="single"/>
                <w:cs/>
              </w:rPr>
              <w:t>. กิจกรรมสำรวจข้อมูลสถานที่ผลิต (คัดและบรรจุ) ผักและผลไม้สด ดำเนินการโดยสำนักงานสาธารณสุขจังหวัดและสำนักงานคณะกรรมการอาหารและยา</w:t>
            </w:r>
            <w:r w:rsidRPr="00D14938">
              <w:rPr>
                <w:rFonts w:ascii="TH SarabunPSK" w:hAnsi="TH SarabunPSK" w:cs="TH SarabunPSK"/>
                <w:spacing w:val="-8"/>
                <w:sz w:val="32"/>
                <w:szCs w:val="32"/>
                <w:cs/>
              </w:rPr>
              <w:t xml:space="preserve">  </w:t>
            </w:r>
            <w:r w:rsidRPr="00D14938">
              <w:rPr>
                <w:rFonts w:ascii="TH SarabunPSK" w:hAnsi="TH SarabunPSK" w:cs="TH SarabunPSK"/>
                <w:i/>
                <w:iCs/>
                <w:spacing w:val="-8"/>
                <w:sz w:val="32"/>
                <w:szCs w:val="32"/>
                <w:cs/>
              </w:rPr>
              <w:t>เป็นมาตรการดำเนินการไม่นำมาคำนวณตัวชี้วัด</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cs/>
              </w:rPr>
            </w:pPr>
            <w:r w:rsidRPr="00D14938">
              <w:rPr>
                <w:rFonts w:ascii="TH SarabunPSK" w:hAnsi="TH SarabunPSK" w:cs="TH SarabunPSK"/>
                <w:sz w:val="32"/>
                <w:szCs w:val="32"/>
                <w:cs/>
              </w:rPr>
              <w:t xml:space="preserve">1.1 </w:t>
            </w:r>
            <w:r w:rsidRPr="00D14938">
              <w:rPr>
                <w:rFonts w:ascii="TH SarabunPSK" w:hAnsi="TH SarabunPSK" w:cs="TH SarabunPSK"/>
                <w:spacing w:val="-6"/>
                <w:sz w:val="32"/>
                <w:szCs w:val="32"/>
                <w:cs/>
              </w:rPr>
              <w:t>สำรวจข้อมูลสถานที่ผลิต (คัดและบรรจุ) ผักและผลไม้สด ที่มีอยู่ในเขตพื้นที่รับผิดชอบ ตามขอบข่าย (ร่าง) ประกาศกระทรวงสาธารณสุข เรื่อง กำหนดวิธีการผลิต เครื่องมือ เครื่องใช้ในการผลิตและการเก็บรักษาผักหรือผลไม้สดบางชนิด และการแสดงฉลาก ตามรายการเอกสารแนบตัวชี้วัด 1-1</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rPr>
            </w:pPr>
            <w:r w:rsidRPr="00D14938">
              <w:rPr>
                <w:rFonts w:ascii="TH SarabunPSK" w:hAnsi="TH SarabunPSK" w:cs="TH SarabunPSK"/>
                <w:sz w:val="32"/>
                <w:szCs w:val="32"/>
                <w:cs/>
              </w:rPr>
              <w:t>1.2 ประเมินความพร้อมของผู้ประกอบการ ณ สถานที่ผลิต (คัดและบรรจุ) ผักและผลไม้สดทุกแห่งในจังหวัด  โดยใช้หลักเกณฑ์การตรวจวิธีการผลิต เครื่องมือเครื่องใช้ในการผลิตและการเก็บรักษาผักหรือผลไม้สดบางชนิด  ตามบัญชีหมายเลข 2 และ</w:t>
            </w:r>
            <w:r w:rsidRPr="00D14938">
              <w:rPr>
                <w:rFonts w:ascii="TH SarabunPSK" w:hAnsi="TH SarabunPSK" w:cs="TH SarabunPSK"/>
                <w:sz w:val="32"/>
                <w:szCs w:val="32"/>
                <w:cs/>
              </w:rPr>
              <w:lastRenderedPageBreak/>
              <w:t xml:space="preserve">บันทึกการตรวจวิธีการผลิต เครื่องมือเครื่องใช้ในการผลิตและการเก็บรักษาผักหรือผลไม้สดบางชนิด  ตามบัญชีหมายเลข 3 แนบท้าย (ร่าง) ประกาศกระทรวงสาธารณสุข เรื่อง กำหนดวิธีการผลิต เครื่องมือ เครื่องใช้ในการผลิตและการเก็บรักษาผักหรือผลไม้สดบางชนิดและการแสดงฉลาก </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cs/>
              </w:rPr>
            </w:pPr>
            <w:r w:rsidRPr="00D14938">
              <w:rPr>
                <w:rFonts w:ascii="TH SarabunPSK" w:hAnsi="TH SarabunPSK" w:cs="TH SarabunPSK"/>
                <w:sz w:val="32"/>
                <w:szCs w:val="32"/>
                <w:cs/>
              </w:rPr>
              <w:t xml:space="preserve">1.3 </w:t>
            </w:r>
            <w:r w:rsidRPr="00D14938">
              <w:rPr>
                <w:rFonts w:ascii="TH SarabunPSK" w:hAnsi="TH SarabunPSK" w:cs="TH SarabunPSK"/>
                <w:spacing w:val="-6"/>
                <w:sz w:val="32"/>
                <w:szCs w:val="32"/>
                <w:cs/>
              </w:rPr>
              <w:t>จัดทำข้อมูลสถานที่ผลิตและผลการ</w:t>
            </w:r>
            <w:r w:rsidRPr="00D14938">
              <w:rPr>
                <w:rFonts w:ascii="TH SarabunPSK" w:hAnsi="TH SarabunPSK" w:cs="TH SarabunPSK"/>
                <w:sz w:val="32"/>
                <w:szCs w:val="32"/>
                <w:cs/>
              </w:rPr>
              <w:t>ประเมินความพร้อมของผู้ประกอบการ ณ สถานที่ผลิต (คัดและบรรจุ) ผักและผลไม้สดทุกแห่งในจังหวัด</w:t>
            </w:r>
            <w:r w:rsidRPr="00D14938">
              <w:rPr>
                <w:rFonts w:ascii="TH SarabunPSK" w:hAnsi="TH SarabunPSK" w:cs="TH SarabunPSK"/>
                <w:spacing w:val="-6"/>
                <w:sz w:val="32"/>
                <w:szCs w:val="32"/>
                <w:cs/>
              </w:rPr>
              <w:t xml:space="preserve"> ตามแบบฟอร์มกิจกรรม</w:t>
            </w:r>
            <w:r w:rsidRPr="00D14938">
              <w:rPr>
                <w:rFonts w:ascii="TH SarabunPSK" w:hAnsi="TH SarabunPSK" w:cs="TH SarabunPSK"/>
                <w:sz w:val="32"/>
                <w:szCs w:val="32"/>
                <w:cs/>
              </w:rPr>
              <w:t>การสำรวจและประเมินความพร้อมของผู้ประกอบการ ณ สถานที่ผลิต (คัดและบรรจุ) ผักและผลไม้สด ตามขอบข่าย (ร่าง) ประกาศกระทรวงสาธารณสุข เรื่อง กำหนดวิธีการผลิต เครื่องมือ เครื่องใช้ในการผลิตและการเก็บรักษาผักหรือผลไม้สดบางชนิด และการแสดงฉลาก</w:t>
            </w:r>
          </w:p>
          <w:p w:rsidR="00D14938" w:rsidRPr="00D14938" w:rsidRDefault="00D14938" w:rsidP="00D14938">
            <w:pPr>
              <w:tabs>
                <w:tab w:val="left" w:pos="1260"/>
                <w:tab w:val="left" w:pos="8460"/>
              </w:tabs>
              <w:spacing w:after="0" w:line="240" w:lineRule="auto"/>
              <w:ind w:left="658" w:hanging="340"/>
              <w:jc w:val="thaiDistribute"/>
              <w:rPr>
                <w:rFonts w:ascii="TH SarabunPSK" w:hAnsi="TH SarabunPSK" w:cs="TH SarabunPSK"/>
                <w:sz w:val="32"/>
                <w:szCs w:val="32"/>
                <w:cs/>
              </w:rPr>
            </w:pPr>
            <w:r w:rsidRPr="00D14938">
              <w:rPr>
                <w:rFonts w:ascii="TH SarabunPSK" w:hAnsi="TH SarabunPSK" w:cs="TH SarabunPSK"/>
                <w:sz w:val="32"/>
                <w:szCs w:val="32"/>
                <w:cs/>
              </w:rPr>
              <w:t xml:space="preserve">1.4 รายงานข้อมูลผลการดำเนินงานในแบบฟอร์มกิจกรรมฯและบันทึกข้อมูลในระบบ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ไตรมาส</w:t>
                  </w:r>
                </w:p>
              </w:tc>
              <w:tc>
                <w:tcPr>
                  <w:tcW w:w="4961" w:type="dxa"/>
                </w:tcPr>
                <w:p w:rsidR="00D14938" w:rsidRPr="00D14938" w:rsidRDefault="00D14938" w:rsidP="00D14938">
                  <w:pPr>
                    <w:tabs>
                      <w:tab w:val="left" w:pos="1260"/>
                      <w:tab w:val="left" w:pos="8460"/>
                    </w:tabs>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ระยะเวลาการรายงาน</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1</w:t>
                  </w:r>
                </w:p>
              </w:tc>
              <w:tc>
                <w:tcPr>
                  <w:tcW w:w="4961" w:type="dxa"/>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ธ.ค. </w:t>
                  </w:r>
                  <w:r w:rsidRPr="00D14938">
                    <w:rPr>
                      <w:rFonts w:ascii="TH SarabunPSK" w:hAnsi="TH SarabunPSK" w:cs="TH SarabunPSK"/>
                      <w:sz w:val="32"/>
                      <w:szCs w:val="32"/>
                    </w:rPr>
                    <w:t>59</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2</w:t>
                  </w:r>
                </w:p>
              </w:tc>
              <w:tc>
                <w:tcPr>
                  <w:tcW w:w="4961" w:type="dxa"/>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ก.พ.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มี.ค. </w:t>
                  </w:r>
                  <w:r w:rsidRPr="00D14938">
                    <w:rPr>
                      <w:rFonts w:ascii="TH SarabunPSK" w:hAnsi="TH SarabunPSK" w:cs="TH SarabunPSK"/>
                      <w:sz w:val="32"/>
                      <w:szCs w:val="32"/>
                    </w:rPr>
                    <w:t xml:space="preserve">60  </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3</w:t>
                  </w:r>
                </w:p>
              </w:tc>
              <w:tc>
                <w:tcPr>
                  <w:tcW w:w="4961" w:type="dxa"/>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ภายใน 2</w:t>
                  </w:r>
                  <w:r w:rsidRPr="00D14938">
                    <w:rPr>
                      <w:rFonts w:ascii="TH SarabunPSK" w:hAnsi="TH SarabunPSK" w:cs="TH SarabunPSK"/>
                      <w:sz w:val="32"/>
                      <w:szCs w:val="32"/>
                    </w:rPr>
                    <w:t>0</w:t>
                  </w:r>
                  <w:r w:rsidRPr="00D14938">
                    <w:rPr>
                      <w:rFonts w:ascii="TH SarabunPSK" w:hAnsi="TH SarabunPSK" w:cs="TH SarabunPSK"/>
                      <w:sz w:val="32"/>
                      <w:szCs w:val="32"/>
                      <w:cs/>
                    </w:rPr>
                    <w:t xml:space="preserve"> มิ.ย.60</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4</w:t>
                  </w:r>
                </w:p>
              </w:tc>
              <w:tc>
                <w:tcPr>
                  <w:tcW w:w="4961" w:type="dxa"/>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ก.ค.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ก.ย. </w:t>
                  </w:r>
                  <w:r w:rsidRPr="00D14938">
                    <w:rPr>
                      <w:rFonts w:ascii="TH SarabunPSK" w:hAnsi="TH SarabunPSK" w:cs="TH SarabunPSK"/>
                      <w:sz w:val="32"/>
                      <w:szCs w:val="32"/>
                    </w:rPr>
                    <w:t xml:space="preserve">60  </w:t>
                  </w:r>
                </w:p>
              </w:tc>
            </w:tr>
          </w:tbl>
          <w:p w:rsid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หมายเหตุ </w:t>
            </w:r>
            <w:r w:rsidRPr="00D14938">
              <w:rPr>
                <w:rFonts w:ascii="TH SarabunPSK" w:hAnsi="TH SarabunPSK" w:cs="TH SarabunPSK"/>
                <w:sz w:val="32"/>
                <w:szCs w:val="32"/>
              </w:rPr>
              <w:t xml:space="preserve">: 1. * </w:t>
            </w:r>
            <w:r w:rsidRPr="00D14938">
              <w:rPr>
                <w:rFonts w:ascii="TH SarabunPSK" w:hAnsi="TH SarabunPSK" w:cs="TH SarabunPSK"/>
                <w:sz w:val="32"/>
                <w:szCs w:val="32"/>
                <w:cs/>
              </w:rPr>
              <w:t xml:space="preserve">เนื่องจากเป็นตัวชี้วัดตาม ม. </w:t>
            </w:r>
            <w:r w:rsidRPr="00D14938">
              <w:rPr>
                <w:rFonts w:ascii="TH SarabunPSK" w:hAnsi="TH SarabunPSK" w:cs="TH SarabunPSK"/>
                <w:sz w:val="32"/>
                <w:szCs w:val="32"/>
              </w:rPr>
              <w:t xml:space="preserve">44 </w:t>
            </w:r>
            <w:r w:rsidRPr="00D14938">
              <w:rPr>
                <w:rFonts w:ascii="TH SarabunPSK" w:hAnsi="TH SarabunPSK" w:cs="TH SarabunPSK"/>
                <w:sz w:val="32"/>
                <w:szCs w:val="32"/>
                <w:cs/>
              </w:rPr>
              <w:t xml:space="preserve">ที่กำหนดให้มีการรายงานในรอบ </w:t>
            </w:r>
            <w:r w:rsidRPr="00D14938">
              <w:rPr>
                <w:rFonts w:ascii="TH SarabunPSK" w:hAnsi="TH SarabunPSK" w:cs="TH SarabunPSK"/>
                <w:sz w:val="32"/>
                <w:szCs w:val="32"/>
              </w:rPr>
              <w:t xml:space="preserve">5 </w:t>
            </w:r>
            <w:r w:rsidRPr="00D14938">
              <w:rPr>
                <w:rFonts w:ascii="TH SarabunPSK" w:hAnsi="TH SarabunPSK" w:cs="TH SarabunPSK"/>
                <w:sz w:val="32"/>
                <w:szCs w:val="32"/>
                <w:cs/>
              </w:rPr>
              <w:t xml:space="preserve">เดือน </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 xml:space="preserve">                    </w:t>
            </w:r>
            <w:r w:rsidRPr="00D14938">
              <w:rPr>
                <w:rFonts w:ascii="TH SarabunPSK" w:hAnsi="TH SarabunPSK" w:cs="TH SarabunPSK"/>
                <w:sz w:val="32"/>
                <w:szCs w:val="32"/>
                <w:cs/>
              </w:rPr>
              <w:t xml:space="preserve">และ </w:t>
            </w:r>
            <w:r w:rsidRPr="00D14938">
              <w:rPr>
                <w:rFonts w:ascii="TH SarabunPSK" w:hAnsi="TH SarabunPSK" w:cs="TH SarabunPSK"/>
                <w:sz w:val="32"/>
                <w:szCs w:val="32"/>
              </w:rPr>
              <w:t>10</w:t>
            </w:r>
            <w:r w:rsidRPr="00D14938">
              <w:rPr>
                <w:rFonts w:ascii="TH SarabunPSK" w:hAnsi="TH SarabunPSK" w:cs="TH SarabunPSK"/>
                <w:sz w:val="32"/>
                <w:szCs w:val="32"/>
                <w:cs/>
              </w:rPr>
              <w:t xml:space="preserve"> เดือน</w:t>
            </w:r>
          </w:p>
          <w:p w:rsidR="00D14938" w:rsidRPr="00D14938" w:rsidRDefault="00D14938" w:rsidP="00D14938">
            <w:pPr>
              <w:tabs>
                <w:tab w:val="left" w:pos="1260"/>
                <w:tab w:val="left" w:pos="8460"/>
              </w:tabs>
              <w:spacing w:after="0" w:line="240" w:lineRule="auto"/>
              <w:ind w:left="1026" w:hanging="284"/>
              <w:jc w:val="thaiDistribute"/>
              <w:rPr>
                <w:rFonts w:ascii="TH SarabunPSK" w:hAnsi="TH SarabunPSK" w:cs="TH SarabunPSK"/>
                <w:sz w:val="32"/>
                <w:szCs w:val="32"/>
                <w:cs/>
              </w:rPr>
            </w:pPr>
            <w:r w:rsidRPr="00D14938">
              <w:rPr>
                <w:rFonts w:ascii="TH SarabunPSK" w:hAnsi="TH SarabunPSK" w:cs="TH SarabunPSK"/>
                <w:sz w:val="32"/>
                <w:szCs w:val="32"/>
              </w:rPr>
              <w:t xml:space="preserve">  </w:t>
            </w:r>
            <w:r>
              <w:rPr>
                <w:rFonts w:ascii="TH SarabunPSK" w:hAnsi="TH SarabunPSK" w:cs="TH SarabunPSK"/>
                <w:sz w:val="32"/>
                <w:szCs w:val="32"/>
              </w:rPr>
              <w:t xml:space="preserve">  </w:t>
            </w:r>
            <w:r w:rsidRPr="00D14938">
              <w:rPr>
                <w:rFonts w:ascii="TH SarabunPSK" w:hAnsi="TH SarabunPSK" w:cs="TH SarabunPSK"/>
                <w:sz w:val="32"/>
                <w:szCs w:val="32"/>
              </w:rPr>
              <w:t xml:space="preserve">2. </w:t>
            </w:r>
            <w:r w:rsidRPr="00D14938">
              <w:rPr>
                <w:rFonts w:ascii="TH SarabunPSK" w:hAnsi="TH SarabunPSK" w:cs="TH SarabunPSK"/>
                <w:sz w:val="32"/>
                <w:szCs w:val="32"/>
                <w:cs/>
              </w:rPr>
              <w:t>ตัดข้อมูลภายในวันที่กำหนดและจะดึงข้อมูลในวันถัดไป</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lastRenderedPageBreak/>
              <w:t>วิธีการจัดเก็บข้อมูล(ต่อ)</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ind w:left="317" w:hanging="317"/>
              <w:jc w:val="thaiDistribute"/>
              <w:rPr>
                <w:rFonts w:ascii="TH SarabunPSK" w:hAnsi="TH SarabunPSK" w:cs="TH SarabunPSK"/>
                <w:spacing w:val="-4"/>
                <w:sz w:val="32"/>
                <w:szCs w:val="32"/>
                <w:u w:val="single"/>
              </w:rPr>
            </w:pPr>
            <w:r w:rsidRPr="00D14938">
              <w:rPr>
                <w:rFonts w:ascii="TH SarabunPSK" w:hAnsi="TH SarabunPSK" w:cs="TH SarabunPSK"/>
                <w:spacing w:val="-4"/>
                <w:sz w:val="32"/>
                <w:szCs w:val="32"/>
                <w:u w:val="single"/>
              </w:rPr>
              <w:t xml:space="preserve">2. </w:t>
            </w:r>
            <w:r w:rsidRPr="00D14938">
              <w:rPr>
                <w:rFonts w:ascii="TH SarabunPSK" w:hAnsi="TH SarabunPSK" w:cs="TH SarabunPSK"/>
                <w:spacing w:val="-4"/>
                <w:sz w:val="32"/>
                <w:szCs w:val="32"/>
                <w:u w:val="single"/>
                <w:cs/>
              </w:rPr>
              <w:t>กิจกรรม</w:t>
            </w:r>
            <w:r w:rsidRPr="00D14938">
              <w:rPr>
                <w:rFonts w:ascii="TH SarabunPSK" w:hAnsi="TH SarabunPSK" w:cs="TH SarabunPSK"/>
                <w:sz w:val="32"/>
                <w:szCs w:val="32"/>
                <w:u w:val="single"/>
                <w:cs/>
              </w:rPr>
              <w:t>เฝ้าระวังสถานการณ์การตกค้างของสารเคมีกำจัดศัตรูพืชในผักและผลไม้สด</w:t>
            </w:r>
            <w:r w:rsidRPr="00D14938">
              <w:rPr>
                <w:rFonts w:ascii="TH SarabunPSK" w:hAnsi="TH SarabunPSK" w:cs="TH SarabunPSK"/>
                <w:spacing w:val="-4"/>
                <w:sz w:val="32"/>
                <w:szCs w:val="32"/>
                <w:u w:val="single"/>
                <w:cs/>
              </w:rPr>
              <w:t xml:space="preserve"> ดำเนินการโดยสำนักงานสาธารณสุขจังหวัด (สสจ.) ร่วมกับหน่วยเคลื่อนที่เพื่อความปลอดภัยด้านอาหาร (</w:t>
            </w:r>
            <w:r w:rsidRPr="00D14938">
              <w:rPr>
                <w:rFonts w:ascii="TH SarabunPSK" w:hAnsi="TH SarabunPSK" w:cs="TH SarabunPSK"/>
                <w:spacing w:val="-4"/>
                <w:sz w:val="32"/>
                <w:szCs w:val="32"/>
                <w:u w:val="single"/>
              </w:rPr>
              <w:t>Mobile Unit)</w:t>
            </w:r>
            <w:r w:rsidRPr="00D14938">
              <w:rPr>
                <w:rFonts w:ascii="TH SarabunPSK" w:hAnsi="TH SarabunPSK" w:cs="TH SarabunPSK"/>
                <w:spacing w:val="-4"/>
                <w:sz w:val="32"/>
                <w:szCs w:val="32"/>
                <w:u w:val="single"/>
                <w:cs/>
              </w:rPr>
              <w:t xml:space="preserve"> </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color w:val="FF0000"/>
                <w:spacing w:val="-8"/>
                <w:sz w:val="32"/>
                <w:szCs w:val="32"/>
              </w:rPr>
            </w:pPr>
            <w:r w:rsidRPr="00D14938">
              <w:rPr>
                <w:rFonts w:ascii="TH SarabunPSK" w:hAnsi="TH SarabunPSK" w:cs="TH SarabunPSK"/>
                <w:sz w:val="32"/>
                <w:szCs w:val="32"/>
              </w:rPr>
              <w:t>2.1</w:t>
            </w:r>
            <w:r w:rsidRPr="00D14938">
              <w:rPr>
                <w:rFonts w:ascii="TH SarabunPSK" w:hAnsi="TH SarabunPSK" w:cs="TH SarabunPSK"/>
                <w:sz w:val="32"/>
                <w:szCs w:val="32"/>
                <w:cs/>
              </w:rPr>
              <w:t xml:space="preserve"> สสจ. และ</w:t>
            </w:r>
            <w:r w:rsidRPr="00D14938">
              <w:rPr>
                <w:rFonts w:ascii="TH SarabunPSK" w:hAnsi="TH SarabunPSK" w:cs="TH SarabunPSK"/>
                <w:spacing w:val="-4"/>
                <w:sz w:val="32"/>
                <w:szCs w:val="32"/>
                <w:cs/>
              </w:rPr>
              <w:t xml:space="preserve">หน่วยเคลื่อนที่ฯ </w:t>
            </w:r>
            <w:r w:rsidRPr="00D14938">
              <w:rPr>
                <w:rFonts w:ascii="TH SarabunPSK" w:hAnsi="TH SarabunPSK" w:cs="TH SarabunPSK"/>
                <w:sz w:val="32"/>
                <w:szCs w:val="32"/>
                <w:cs/>
              </w:rPr>
              <w:t>ดำเนินการสุ่มเก็บตัวอย่างผักและผลไม้สด</w:t>
            </w:r>
            <w:r w:rsidRPr="00D14938">
              <w:rPr>
                <w:rFonts w:ascii="TH SarabunPSK" w:hAnsi="TH SarabunPSK" w:cs="TH SarabunPSK"/>
                <w:sz w:val="32"/>
                <w:szCs w:val="32"/>
              </w:rPr>
              <w:t xml:space="preserve"> </w:t>
            </w:r>
            <w:r w:rsidRPr="00D14938">
              <w:rPr>
                <w:rFonts w:ascii="TH SarabunPSK" w:hAnsi="TH SarabunPSK" w:cs="TH SarabunPSK"/>
                <w:sz w:val="32"/>
                <w:szCs w:val="32"/>
                <w:cs/>
              </w:rPr>
              <w:t xml:space="preserve">ณ สถานที่จำหน่าย </w:t>
            </w:r>
            <w:r w:rsidRPr="00D14938">
              <w:rPr>
                <w:rFonts w:ascii="TH SarabunPSK" w:hAnsi="TH SarabunPSK" w:cs="TH SarabunPSK"/>
                <w:sz w:val="32"/>
                <w:szCs w:val="32"/>
              </w:rPr>
              <w:t>(</w:t>
            </w:r>
            <w:r w:rsidRPr="00D14938">
              <w:rPr>
                <w:rFonts w:ascii="TH SarabunPSK" w:hAnsi="TH SarabunPSK" w:cs="TH SarabunPSK"/>
                <w:sz w:val="32"/>
                <w:szCs w:val="32"/>
                <w:cs/>
              </w:rPr>
              <w:t>ตลาดสด ตลาดนัด ซุปเปอร์มาเก็ต) ตรวจวิเคราะห์เบื้องต้น (</w:t>
            </w:r>
            <w:r w:rsidRPr="00D14938">
              <w:rPr>
                <w:rFonts w:ascii="TH SarabunPSK" w:hAnsi="TH SarabunPSK" w:cs="TH SarabunPSK"/>
                <w:sz w:val="32"/>
                <w:szCs w:val="32"/>
              </w:rPr>
              <w:t xml:space="preserve">Screen Test) </w:t>
            </w:r>
            <w:r w:rsidRPr="00D14938">
              <w:rPr>
                <w:rFonts w:ascii="TH SarabunPSK" w:hAnsi="TH SarabunPSK" w:cs="TH SarabunPSK"/>
                <w:sz w:val="32"/>
                <w:szCs w:val="32"/>
                <w:cs/>
              </w:rPr>
              <w:t xml:space="preserve">ด้วยชุดทดสอบเบื้องต้น </w:t>
            </w:r>
            <w:r w:rsidRPr="00D14938">
              <w:rPr>
                <w:rFonts w:ascii="TH SarabunPSK" w:hAnsi="TH SarabunPSK" w:cs="TH SarabunPSK"/>
                <w:sz w:val="32"/>
                <w:szCs w:val="32"/>
              </w:rPr>
              <w:t xml:space="preserve">GT-Test Kit </w:t>
            </w:r>
            <w:r w:rsidRPr="00D14938">
              <w:rPr>
                <w:rFonts w:ascii="TH SarabunPSK" w:hAnsi="TH SarabunPSK" w:cs="TH SarabunPSK"/>
                <w:sz w:val="32"/>
                <w:szCs w:val="32"/>
                <w:cs/>
              </w:rPr>
              <w:t xml:space="preserve">ทดสอบสารเคมีกำจัดศัตรูพืชตกค้าง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กลุ่ม คือ กลุ่มออร์กาโนฟอสเฟตและกลุ่มคาร์บาเมต ตามรายการในเอกสารแนบตัวชี้วัด 1-</w:t>
            </w:r>
            <w:r w:rsidRPr="00D14938">
              <w:rPr>
                <w:rFonts w:ascii="TH SarabunPSK" w:hAnsi="TH SarabunPSK" w:cs="TH SarabunPSK"/>
                <w:sz w:val="32"/>
                <w:szCs w:val="32"/>
              </w:rPr>
              <w:t>2</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rPr>
            </w:pPr>
            <w:r w:rsidRPr="00D14938">
              <w:rPr>
                <w:rFonts w:ascii="TH SarabunPSK" w:hAnsi="TH SarabunPSK" w:cs="TH SarabunPSK"/>
                <w:sz w:val="32"/>
                <w:szCs w:val="32"/>
              </w:rPr>
              <w:t xml:space="preserve">2.2 </w:t>
            </w:r>
            <w:r w:rsidRPr="00D14938">
              <w:rPr>
                <w:rFonts w:ascii="TH SarabunPSK" w:hAnsi="TH SarabunPSK" w:cs="TH SarabunPSK"/>
                <w:spacing w:val="-4"/>
                <w:sz w:val="32"/>
                <w:szCs w:val="32"/>
                <w:cs/>
              </w:rPr>
              <w:t xml:space="preserve">หน่วยเคลื่อนที่ฯ </w:t>
            </w:r>
            <w:r w:rsidRPr="00D14938">
              <w:rPr>
                <w:rFonts w:ascii="TH SarabunPSK" w:hAnsi="TH SarabunPSK" w:cs="TH SarabunPSK"/>
                <w:sz w:val="32"/>
                <w:szCs w:val="32"/>
                <w:cs/>
              </w:rPr>
              <w:t xml:space="preserve">รายงานผลการสำรวจสถานการณ์การตกค้างของสารเคมีกำจัดศัตรูพืช ณ สถานที่จำหน่าย ด้วยชุดทดสอบเบื้องต้น </w:t>
            </w:r>
            <w:r w:rsidRPr="00D14938">
              <w:rPr>
                <w:rFonts w:ascii="TH SarabunPSK" w:hAnsi="TH SarabunPSK" w:cs="TH SarabunPSK"/>
                <w:sz w:val="32"/>
                <w:szCs w:val="32"/>
              </w:rPr>
              <w:t>GT-Test Kit</w:t>
            </w:r>
            <w:r w:rsidRPr="00D14938">
              <w:rPr>
                <w:rFonts w:ascii="TH SarabunPSK" w:hAnsi="TH SarabunPSK" w:cs="TH SarabunPSK"/>
                <w:sz w:val="32"/>
                <w:szCs w:val="32"/>
                <w:cs/>
              </w:rPr>
              <w:t xml:space="preserve"> โดย</w:t>
            </w:r>
          </w:p>
          <w:p w:rsidR="00D14938" w:rsidRPr="00D14938" w:rsidRDefault="00D14938" w:rsidP="00D14938">
            <w:pPr>
              <w:tabs>
                <w:tab w:val="left" w:pos="1260"/>
                <w:tab w:val="left" w:pos="8460"/>
              </w:tabs>
              <w:spacing w:after="0" w:line="240" w:lineRule="auto"/>
              <w:ind w:left="1026" w:hanging="284"/>
              <w:jc w:val="thaiDistribute"/>
              <w:rPr>
                <w:rFonts w:ascii="TH SarabunPSK" w:hAnsi="TH SarabunPSK" w:cs="TH SarabunPSK"/>
                <w:sz w:val="32"/>
                <w:szCs w:val="32"/>
              </w:rPr>
            </w:pPr>
            <w:r w:rsidRPr="00D14938">
              <w:rPr>
                <w:rFonts w:ascii="TH SarabunPSK" w:hAnsi="TH SarabunPSK" w:cs="TH SarabunPSK"/>
                <w:sz w:val="32"/>
                <w:szCs w:val="32"/>
                <w:cs/>
              </w:rPr>
              <w:lastRenderedPageBreak/>
              <w:t xml:space="preserve">1) บันทึกข้อมูลการตรวจวิเคราะห์เข้าระบบฐานข้อมูล </w:t>
            </w:r>
            <w:r w:rsidRPr="00D14938">
              <w:rPr>
                <w:rFonts w:ascii="TH SarabunPSK" w:hAnsi="TH SarabunPSK" w:cs="TH SarabunPSK"/>
                <w:sz w:val="32"/>
                <w:szCs w:val="32"/>
              </w:rPr>
              <w:t xml:space="preserve">Mobile Unit </w:t>
            </w:r>
            <w:r w:rsidRPr="00D14938">
              <w:rPr>
                <w:rFonts w:ascii="TH SarabunPSK" w:hAnsi="TH SarabunPSK" w:cs="TH SarabunPSK"/>
                <w:sz w:val="32"/>
                <w:szCs w:val="32"/>
                <w:cs/>
              </w:rPr>
              <w:t xml:space="preserve">ผ่านเวปไซต์ : </w:t>
            </w:r>
            <w:r w:rsidRPr="00D14938">
              <w:rPr>
                <w:rFonts w:ascii="TH SarabunPSK" w:hAnsi="TH SarabunPSK" w:cs="TH SarabunPSK"/>
                <w:sz w:val="32"/>
                <w:szCs w:val="32"/>
              </w:rPr>
              <w:t xml:space="preserve">www.foodsafetymobile.org </w:t>
            </w:r>
            <w:r w:rsidRPr="00D14938">
              <w:rPr>
                <w:rFonts w:ascii="TH SarabunPSK" w:hAnsi="TH SarabunPSK" w:cs="TH SarabunPSK"/>
                <w:sz w:val="32"/>
                <w:szCs w:val="32"/>
                <w:cs/>
              </w:rPr>
              <w:t xml:space="preserve">ภายในวันที่ </w:t>
            </w:r>
            <w:r w:rsidRPr="00D14938">
              <w:rPr>
                <w:rFonts w:ascii="TH SarabunPSK" w:hAnsi="TH SarabunPSK" w:cs="TH SarabunPSK"/>
                <w:sz w:val="32"/>
                <w:szCs w:val="32"/>
              </w:rPr>
              <w:t xml:space="preserve">20 </w:t>
            </w:r>
            <w:r w:rsidRPr="00D14938">
              <w:rPr>
                <w:rFonts w:ascii="TH SarabunPSK" w:hAnsi="TH SarabunPSK" w:cs="TH SarabunPSK"/>
                <w:sz w:val="32"/>
                <w:szCs w:val="32"/>
                <w:cs/>
              </w:rPr>
              <w:t>กรกฎาคม 2560</w:t>
            </w:r>
          </w:p>
          <w:p w:rsidR="00D14938" w:rsidRPr="00D14938" w:rsidRDefault="00D14938" w:rsidP="00D14938">
            <w:pPr>
              <w:tabs>
                <w:tab w:val="left" w:pos="1260"/>
                <w:tab w:val="left" w:pos="8460"/>
              </w:tabs>
              <w:spacing w:after="0" w:line="240" w:lineRule="auto"/>
              <w:ind w:left="1026" w:hanging="284"/>
              <w:jc w:val="thaiDistribute"/>
              <w:rPr>
                <w:rFonts w:ascii="TH SarabunPSK" w:hAnsi="TH SarabunPSK" w:cs="TH SarabunPSK"/>
                <w:sz w:val="32"/>
                <w:szCs w:val="32"/>
                <w:cs/>
              </w:rPr>
            </w:pPr>
            <w:r w:rsidRPr="00D14938">
              <w:rPr>
                <w:rFonts w:ascii="TH SarabunPSK" w:hAnsi="TH SarabunPSK" w:cs="TH SarabunPSK"/>
                <w:sz w:val="32"/>
                <w:szCs w:val="32"/>
                <w:cs/>
              </w:rPr>
              <w:t>2) รายงานผลงานให้กับสำนักงานสาธารณสุขจังหวัดตามเขตพื้นที่เพื่อทราบสถานการณ์</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rPr>
            </w:pPr>
            <w:r w:rsidRPr="00D14938">
              <w:rPr>
                <w:rFonts w:ascii="TH SarabunPSK" w:hAnsi="TH SarabunPSK" w:cs="TH SarabunPSK"/>
                <w:sz w:val="32"/>
                <w:szCs w:val="32"/>
              </w:rPr>
              <w:t xml:space="preserve">2.3 </w:t>
            </w:r>
            <w:r w:rsidRPr="00D14938">
              <w:rPr>
                <w:rFonts w:ascii="TH SarabunPSK" w:hAnsi="TH SarabunPSK" w:cs="TH SarabunPSK"/>
                <w:sz w:val="32"/>
                <w:szCs w:val="32"/>
                <w:cs/>
              </w:rPr>
              <w:t xml:space="preserve">กรณีที่ผลการตรวจวิเคราะห์ด้วยชุดทดสอบเบื้องต้น </w:t>
            </w:r>
            <w:r w:rsidRPr="00D14938">
              <w:rPr>
                <w:rFonts w:ascii="TH SarabunPSK" w:hAnsi="TH SarabunPSK" w:cs="TH SarabunPSK"/>
                <w:sz w:val="32"/>
                <w:szCs w:val="32"/>
              </w:rPr>
              <w:t>GT-Test Kit</w:t>
            </w:r>
            <w:r w:rsidRPr="00D14938">
              <w:rPr>
                <w:rFonts w:ascii="TH SarabunPSK" w:hAnsi="TH SarabunPSK" w:cs="TH SarabunPSK"/>
                <w:sz w:val="32"/>
                <w:szCs w:val="32"/>
                <w:cs/>
              </w:rPr>
              <w:t xml:space="preserve"> พบว่า ไม่ผ่านมาตรฐานให้ สสจ. ลงพื้นที่เพื่อติดตามตรวจสอบและดำเนินการแก้ไขปัญหา</w:t>
            </w:r>
          </w:p>
          <w:p w:rsidR="00D14938" w:rsidRPr="00D14938" w:rsidRDefault="00D14938" w:rsidP="00D14938">
            <w:pPr>
              <w:tabs>
                <w:tab w:val="left" w:pos="1260"/>
                <w:tab w:val="left" w:pos="8460"/>
              </w:tabs>
              <w:spacing w:after="0" w:line="240" w:lineRule="auto"/>
              <w:ind w:left="742" w:hanging="425"/>
              <w:jc w:val="thaiDistribute"/>
              <w:rPr>
                <w:rFonts w:ascii="TH SarabunPSK" w:hAnsi="TH SarabunPSK" w:cs="TH SarabunPSK"/>
                <w:sz w:val="32"/>
                <w:szCs w:val="32"/>
              </w:rPr>
            </w:pPr>
            <w:r w:rsidRPr="00D14938">
              <w:rPr>
                <w:rFonts w:ascii="TH SarabunPSK" w:hAnsi="TH SarabunPSK" w:cs="TH SarabunPSK"/>
                <w:sz w:val="32"/>
                <w:szCs w:val="32"/>
              </w:rPr>
              <w:t xml:space="preserve">2.4 </w:t>
            </w:r>
            <w:r w:rsidRPr="00D14938">
              <w:rPr>
                <w:rFonts w:ascii="TH SarabunPSK" w:hAnsi="TH SarabunPSK" w:cs="TH SarabunPSK"/>
                <w:sz w:val="32"/>
                <w:szCs w:val="32"/>
                <w:cs/>
              </w:rPr>
              <w:t>สสจ. ลงพื้นที่เพื่อเก็บตัวอย่างซ้ำ ณ สถานที่จำหน่ายแห่งเดิม และสุ่มเก็บตัวอย่างชนิดของผักและผลไม้สดดังกล่าวตรวจวิเคราะห์สารเคมีกำจัดศัตรูพืชตกค้าง ณ กรมวิทยาศาสตร์การแพทย์หรือศูนย์วิทยาศาสตร์การแพทย์</w:t>
            </w:r>
          </w:p>
          <w:p w:rsidR="00D14938" w:rsidRPr="00D14938" w:rsidRDefault="00D14938" w:rsidP="00D14938">
            <w:pPr>
              <w:spacing w:after="0" w:line="240" w:lineRule="auto"/>
              <w:ind w:left="742" w:firstLine="284"/>
              <w:jc w:val="thaiDistribute"/>
              <w:rPr>
                <w:rFonts w:ascii="TH SarabunPSK" w:hAnsi="TH SarabunPSK" w:cs="TH SarabunPSK"/>
                <w:b/>
                <w:bCs/>
                <w:i/>
                <w:iCs/>
                <w:spacing w:val="-12"/>
                <w:sz w:val="32"/>
                <w:szCs w:val="32"/>
                <w:u w:val="single"/>
                <w:cs/>
              </w:rPr>
            </w:pPr>
            <w:r w:rsidRPr="00D14938">
              <w:rPr>
                <w:rFonts w:ascii="TH SarabunPSK" w:eastAsia="Times New Roman" w:hAnsi="TH SarabunPSK" w:cs="TH SarabunPSK"/>
                <w:spacing w:val="-12"/>
                <w:sz w:val="32"/>
                <w:szCs w:val="32"/>
                <w:cs/>
              </w:rPr>
              <w:t>ทั้งนี้</w:t>
            </w:r>
            <w:r w:rsidRPr="00D14938">
              <w:rPr>
                <w:rFonts w:ascii="TH SarabunPSK" w:hAnsi="TH SarabunPSK" w:cs="TH SarabunPSK"/>
                <w:spacing w:val="-12"/>
                <w:sz w:val="32"/>
                <w:szCs w:val="32"/>
                <w:cs/>
              </w:rPr>
              <w:t>การส่งตัวอย่างตรวจวิเคราะห์ ณ กรมวิทยาศาสตร์การแพทย์หรือศูนย์วิทยาศาสตร์การแพทย์</w:t>
            </w:r>
            <w:r w:rsidRPr="00D14938">
              <w:rPr>
                <w:rFonts w:ascii="TH SarabunPSK" w:hAnsi="TH SarabunPSK" w:cs="TH SarabunPSK"/>
                <w:b/>
                <w:bCs/>
                <w:i/>
                <w:iCs/>
                <w:spacing w:val="-12"/>
                <w:sz w:val="32"/>
                <w:szCs w:val="32"/>
                <w:u w:val="single"/>
                <w:cs/>
              </w:rPr>
              <w:t xml:space="preserve"> โปรดระบุในหนังสือนำส่งตัวอย่างผลิตภัณฑ์ในช่องหมายเหตุว่า</w:t>
            </w:r>
          </w:p>
          <w:p w:rsidR="00D14938" w:rsidRPr="00D14938" w:rsidRDefault="00D14938" w:rsidP="00D14938">
            <w:pPr>
              <w:numPr>
                <w:ilvl w:val="0"/>
                <w:numId w:val="10"/>
              </w:numPr>
              <w:spacing w:after="0" w:line="240" w:lineRule="auto"/>
              <w:ind w:left="1026" w:hanging="142"/>
              <w:rPr>
                <w:rFonts w:ascii="TH SarabunPSK" w:hAnsi="TH SarabunPSK" w:cs="TH SarabunPSK"/>
                <w:sz w:val="32"/>
                <w:szCs w:val="32"/>
              </w:rPr>
            </w:pPr>
            <w:r w:rsidRPr="00D14938">
              <w:rPr>
                <w:rFonts w:ascii="TH SarabunPSK" w:hAnsi="TH SarabunPSK" w:cs="TH SarabunPSK"/>
                <w:b/>
                <w:bCs/>
                <w:sz w:val="32"/>
                <w:szCs w:val="32"/>
                <w:cs/>
              </w:rPr>
              <w:t>“</w:t>
            </w:r>
            <w:r w:rsidRPr="00D14938">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D14938" w:rsidRPr="00D14938" w:rsidRDefault="00D14938" w:rsidP="00D14938">
            <w:pPr>
              <w:numPr>
                <w:ilvl w:val="0"/>
                <w:numId w:val="10"/>
              </w:numPr>
              <w:spacing w:after="0" w:line="240" w:lineRule="auto"/>
              <w:ind w:left="1026" w:hanging="142"/>
              <w:rPr>
                <w:rFonts w:ascii="TH SarabunPSK" w:hAnsi="TH SarabunPSK" w:cs="TH SarabunPSK"/>
                <w:sz w:val="32"/>
                <w:szCs w:val="32"/>
              </w:rPr>
            </w:pPr>
            <w:r w:rsidRPr="00D14938">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D14938">
              <w:rPr>
                <w:rFonts w:ascii="TH SarabunPSK" w:hAnsi="TH SarabunPSK" w:cs="TH SarabunPSK"/>
                <w:sz w:val="32"/>
                <w:szCs w:val="32"/>
              </w:rPr>
              <w:t xml:space="preserve">” </w:t>
            </w:r>
          </w:p>
          <w:p w:rsidR="00D14938" w:rsidRPr="00D14938" w:rsidRDefault="00D14938" w:rsidP="00D14938">
            <w:pPr>
              <w:tabs>
                <w:tab w:val="left" w:pos="1260"/>
                <w:tab w:val="left" w:pos="8460"/>
              </w:tabs>
              <w:spacing w:after="0" w:line="240" w:lineRule="auto"/>
              <w:ind w:firstLine="317"/>
              <w:jc w:val="thaiDistribute"/>
              <w:rPr>
                <w:rFonts w:ascii="TH SarabunPSK" w:hAnsi="TH SarabunPSK" w:cs="TH SarabunPSK"/>
                <w:sz w:val="32"/>
                <w:szCs w:val="32"/>
                <w:cs/>
              </w:rPr>
            </w:pPr>
            <w:r w:rsidRPr="00D14938">
              <w:rPr>
                <w:rFonts w:ascii="TH SarabunPSK" w:hAnsi="TH SarabunPSK" w:cs="TH SarabunPSK"/>
                <w:sz w:val="32"/>
                <w:szCs w:val="32"/>
              </w:rPr>
              <w:t xml:space="preserve">2.5 </w:t>
            </w:r>
            <w:r w:rsidRPr="00D14938">
              <w:rPr>
                <w:rFonts w:ascii="TH SarabunPSK" w:hAnsi="TH SarabunPSK" w:cs="TH SarabunPSK"/>
                <w:sz w:val="32"/>
                <w:szCs w:val="32"/>
                <w:cs/>
              </w:rPr>
              <w:t xml:space="preserve">สำนักงานสาธารณสุขจังหวัดบันทึกข้อมูลรายงานผลการสำรวจสถานการณ์การตกค้างของสารเคมีกำจัดศัตรูพืช ณ สถานที่จำหน่าย ด้วยชุดทดสอบเบื้องต้นและผลการตรวจวิเคราะห์ทางห้องปฏิบัติการ 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 รายงานทุกไตรมาส ดังนี้</w:t>
            </w:r>
            <w:r w:rsidRPr="00D14938">
              <w:rPr>
                <w:rFonts w:ascii="TH SarabunPSK" w:hAnsi="TH SarabunPSK" w:cs="TH SarabunPSK"/>
                <w:sz w:val="32"/>
                <w:szCs w:val="32"/>
              </w:rPr>
              <w:t xml:space="preserve"> </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ไตรมาส</w:t>
                  </w:r>
                </w:p>
              </w:tc>
              <w:tc>
                <w:tcPr>
                  <w:tcW w:w="4961" w:type="dxa"/>
                </w:tcPr>
                <w:p w:rsidR="00D14938" w:rsidRPr="00D14938" w:rsidRDefault="00D14938" w:rsidP="00D14938">
                  <w:pPr>
                    <w:tabs>
                      <w:tab w:val="left" w:pos="1260"/>
                      <w:tab w:val="left" w:pos="8460"/>
                    </w:tabs>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ระยะเวลาการรายงาน</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1</w:t>
                  </w:r>
                </w:p>
              </w:tc>
              <w:tc>
                <w:tcPr>
                  <w:tcW w:w="4961" w:type="dxa"/>
                </w:tcPr>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ธ.ค. </w:t>
                  </w:r>
                  <w:r w:rsidRPr="00D14938">
                    <w:rPr>
                      <w:rFonts w:ascii="TH SarabunPSK" w:hAnsi="TH SarabunPSK" w:cs="TH SarabunPSK"/>
                      <w:sz w:val="32"/>
                      <w:szCs w:val="32"/>
                    </w:rPr>
                    <w:t>59</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2</w:t>
                  </w:r>
                </w:p>
              </w:tc>
              <w:tc>
                <w:tcPr>
                  <w:tcW w:w="4961" w:type="dxa"/>
                </w:tcPr>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ก.พ.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มี.ค. </w:t>
                  </w:r>
                  <w:r w:rsidRPr="00D14938">
                    <w:rPr>
                      <w:rFonts w:ascii="TH SarabunPSK" w:hAnsi="TH SarabunPSK" w:cs="TH SarabunPSK"/>
                      <w:sz w:val="32"/>
                      <w:szCs w:val="32"/>
                    </w:rPr>
                    <w:t xml:space="preserve">60  </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3</w:t>
                  </w:r>
                </w:p>
              </w:tc>
              <w:tc>
                <w:tcPr>
                  <w:tcW w:w="4961" w:type="dxa"/>
                </w:tcPr>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ภายใน 2</w:t>
                  </w:r>
                  <w:r w:rsidRPr="00D14938">
                    <w:rPr>
                      <w:rFonts w:ascii="TH SarabunPSK" w:hAnsi="TH SarabunPSK" w:cs="TH SarabunPSK"/>
                      <w:sz w:val="32"/>
                      <w:szCs w:val="32"/>
                    </w:rPr>
                    <w:t>0</w:t>
                  </w:r>
                  <w:r w:rsidRPr="00D14938">
                    <w:rPr>
                      <w:rFonts w:ascii="TH SarabunPSK" w:hAnsi="TH SarabunPSK" w:cs="TH SarabunPSK"/>
                      <w:sz w:val="32"/>
                      <w:szCs w:val="32"/>
                      <w:cs/>
                    </w:rPr>
                    <w:t xml:space="preserve"> มิ.ย.60</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4</w:t>
                  </w:r>
                </w:p>
              </w:tc>
              <w:tc>
                <w:tcPr>
                  <w:tcW w:w="4961" w:type="dxa"/>
                </w:tcPr>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ก.ค.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ก.ย. </w:t>
                  </w:r>
                  <w:r w:rsidRPr="00D14938">
                    <w:rPr>
                      <w:rFonts w:ascii="TH SarabunPSK" w:hAnsi="TH SarabunPSK" w:cs="TH SarabunPSK"/>
                      <w:sz w:val="32"/>
                      <w:szCs w:val="32"/>
                    </w:rPr>
                    <w:t xml:space="preserve">60  </w:t>
                  </w:r>
                </w:p>
              </w:tc>
            </w:tr>
          </w:tbl>
          <w:p w:rsid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หมายเหตุ </w:t>
            </w:r>
            <w:r w:rsidRPr="00D14938">
              <w:rPr>
                <w:rFonts w:ascii="TH SarabunPSK" w:hAnsi="TH SarabunPSK" w:cs="TH SarabunPSK"/>
                <w:sz w:val="32"/>
                <w:szCs w:val="32"/>
              </w:rPr>
              <w:t xml:space="preserve">: 1. * </w:t>
            </w:r>
            <w:r w:rsidRPr="00D14938">
              <w:rPr>
                <w:rFonts w:ascii="TH SarabunPSK" w:hAnsi="TH SarabunPSK" w:cs="TH SarabunPSK"/>
                <w:sz w:val="32"/>
                <w:szCs w:val="32"/>
                <w:cs/>
              </w:rPr>
              <w:t xml:space="preserve">เนื่องจากเป็นตัวชี้วัดตาม ม. </w:t>
            </w:r>
            <w:r w:rsidRPr="00D14938">
              <w:rPr>
                <w:rFonts w:ascii="TH SarabunPSK" w:hAnsi="TH SarabunPSK" w:cs="TH SarabunPSK"/>
                <w:sz w:val="32"/>
                <w:szCs w:val="32"/>
              </w:rPr>
              <w:t xml:space="preserve">44 </w:t>
            </w:r>
            <w:r w:rsidRPr="00D14938">
              <w:rPr>
                <w:rFonts w:ascii="TH SarabunPSK" w:hAnsi="TH SarabunPSK" w:cs="TH SarabunPSK"/>
                <w:sz w:val="32"/>
                <w:szCs w:val="32"/>
                <w:cs/>
              </w:rPr>
              <w:t xml:space="preserve">ที่กำหนดให้มีการรายงานในรอบ </w:t>
            </w:r>
            <w:r w:rsidRPr="00D14938">
              <w:rPr>
                <w:rFonts w:ascii="TH SarabunPSK" w:hAnsi="TH SarabunPSK" w:cs="TH SarabunPSK"/>
                <w:sz w:val="32"/>
                <w:szCs w:val="32"/>
              </w:rPr>
              <w:t xml:space="preserve">5 </w:t>
            </w:r>
            <w:r w:rsidRPr="00D14938">
              <w:rPr>
                <w:rFonts w:ascii="TH SarabunPSK" w:hAnsi="TH SarabunPSK" w:cs="TH SarabunPSK"/>
                <w:sz w:val="32"/>
                <w:szCs w:val="32"/>
                <w:cs/>
              </w:rPr>
              <w:t xml:space="preserve">เดือน </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 xml:space="preserve">                    </w:t>
            </w:r>
            <w:r w:rsidRPr="00D14938">
              <w:rPr>
                <w:rFonts w:ascii="TH SarabunPSK" w:hAnsi="TH SarabunPSK" w:cs="TH SarabunPSK"/>
                <w:sz w:val="32"/>
                <w:szCs w:val="32"/>
                <w:cs/>
              </w:rPr>
              <w:t xml:space="preserve">และ </w:t>
            </w:r>
            <w:r w:rsidRPr="00D14938">
              <w:rPr>
                <w:rFonts w:ascii="TH SarabunPSK" w:hAnsi="TH SarabunPSK" w:cs="TH SarabunPSK"/>
                <w:sz w:val="32"/>
                <w:szCs w:val="32"/>
              </w:rPr>
              <w:t>10</w:t>
            </w:r>
            <w:r w:rsidRPr="00D14938">
              <w:rPr>
                <w:rFonts w:ascii="TH SarabunPSK" w:hAnsi="TH SarabunPSK" w:cs="TH SarabunPSK"/>
                <w:sz w:val="32"/>
                <w:szCs w:val="32"/>
                <w:cs/>
              </w:rPr>
              <w:t xml:space="preserve"> เดือน</w:t>
            </w:r>
          </w:p>
          <w:p w:rsidR="00D14938" w:rsidRPr="00D14938" w:rsidRDefault="00D14938" w:rsidP="00D14938">
            <w:pPr>
              <w:tabs>
                <w:tab w:val="left" w:pos="1260"/>
                <w:tab w:val="left" w:pos="8460"/>
              </w:tabs>
              <w:spacing w:after="0" w:line="240" w:lineRule="auto"/>
              <w:ind w:left="1026" w:hanging="284"/>
              <w:jc w:val="thaiDistribute"/>
              <w:rPr>
                <w:rFonts w:ascii="TH SarabunPSK" w:hAnsi="TH SarabunPSK" w:cs="TH SarabunPSK"/>
                <w:strike/>
                <w:color w:val="FF0000"/>
                <w:sz w:val="32"/>
                <w:szCs w:val="32"/>
              </w:rPr>
            </w:pPr>
            <w:r w:rsidRPr="00D14938">
              <w:rPr>
                <w:rFonts w:ascii="TH SarabunPSK" w:hAnsi="TH SarabunPSK" w:cs="TH SarabunPSK"/>
                <w:sz w:val="32"/>
                <w:szCs w:val="32"/>
              </w:rPr>
              <w:t xml:space="preserve">  </w:t>
            </w:r>
            <w:r>
              <w:rPr>
                <w:rFonts w:ascii="TH SarabunPSK" w:hAnsi="TH SarabunPSK" w:cs="TH SarabunPSK"/>
                <w:sz w:val="32"/>
                <w:szCs w:val="32"/>
              </w:rPr>
              <w:t xml:space="preserve">  </w:t>
            </w:r>
            <w:r w:rsidRPr="00D14938">
              <w:rPr>
                <w:rFonts w:ascii="TH SarabunPSK" w:hAnsi="TH SarabunPSK" w:cs="TH SarabunPSK"/>
                <w:sz w:val="32"/>
                <w:szCs w:val="32"/>
              </w:rPr>
              <w:t xml:space="preserve">2. </w:t>
            </w:r>
            <w:r w:rsidRPr="00D14938">
              <w:rPr>
                <w:rFonts w:ascii="TH SarabunPSK" w:hAnsi="TH SarabunPSK" w:cs="TH SarabunPSK"/>
                <w:sz w:val="32"/>
                <w:szCs w:val="32"/>
                <w:cs/>
              </w:rPr>
              <w:t>ตัดข้อมูลภายในวันที่กำหนดและจะดึงข้อมูลในวันถัดไป</w:t>
            </w:r>
          </w:p>
        </w:tc>
      </w:tr>
      <w:tr w:rsidR="00D14938" w:rsidRPr="00D14938" w:rsidTr="00D14938">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lastRenderedPageBreak/>
              <w:t>แหล่งข้อมูล</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u w:val="single"/>
                <w:cs/>
              </w:rPr>
              <w:t>ส่วนกลาง</w:t>
            </w:r>
            <w:r w:rsidRPr="00D14938">
              <w:rPr>
                <w:rFonts w:ascii="TH SarabunPSK" w:hAnsi="TH SarabunPSK" w:cs="TH SarabunPSK"/>
                <w:sz w:val="32"/>
                <w:szCs w:val="32"/>
                <w:cs/>
              </w:rPr>
              <w:t xml:space="preserve"> </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cs/>
              </w:rPr>
              <w:t>สำนักอาหาร สำนักงานคณะกรรมการอาหารและยา</w:t>
            </w:r>
          </w:p>
          <w:p w:rsidR="00D14938" w:rsidRPr="00D14938" w:rsidRDefault="00D14938" w:rsidP="00D14938">
            <w:pPr>
              <w:tabs>
                <w:tab w:val="left" w:pos="1260"/>
                <w:tab w:val="left" w:pos="8460"/>
              </w:tabs>
              <w:spacing w:after="0" w:line="240" w:lineRule="auto"/>
              <w:rPr>
                <w:rFonts w:ascii="TH SarabunPSK" w:hAnsi="TH SarabunPSK" w:cs="TH SarabunPSK"/>
                <w:sz w:val="32"/>
                <w:szCs w:val="32"/>
                <w:lang w:val="en-GB"/>
              </w:rPr>
            </w:pPr>
            <w:r w:rsidRPr="00D14938">
              <w:rPr>
                <w:rFonts w:ascii="TH SarabunPSK" w:hAnsi="TH SarabunPSK" w:cs="TH SarabunPSK"/>
                <w:sz w:val="32"/>
                <w:szCs w:val="32"/>
                <w:u w:val="single"/>
                <w:cs/>
              </w:rPr>
              <w:t>ส่วนภูมิภาค</w:t>
            </w:r>
            <w:r w:rsidRPr="00D14938">
              <w:rPr>
                <w:rFonts w:ascii="TH SarabunPSK" w:hAnsi="TH SarabunPSK" w:cs="TH SarabunPSK"/>
                <w:sz w:val="32"/>
                <w:szCs w:val="32"/>
                <w:lang w:val="en-GB"/>
              </w:rPr>
              <w:t xml:space="preserve"> : </w:t>
            </w:r>
            <w:r w:rsidRPr="00D14938">
              <w:rPr>
                <w:rFonts w:ascii="TH SarabunPSK" w:hAnsi="TH SarabunPSK" w:cs="TH SarabunPSK"/>
                <w:sz w:val="32"/>
                <w:szCs w:val="32"/>
                <w:cs/>
                <w:lang w:val="en-GB"/>
              </w:rPr>
              <w:t xml:space="preserve">1. สำนักงานสาธารณสุขจังหวัด </w:t>
            </w:r>
          </w:p>
          <w:p w:rsid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lang w:val="en-GB"/>
              </w:rPr>
              <w:t xml:space="preserve">                 2. เขตบริการสุขภาพโดยหน่วยเคลื่อน</w:t>
            </w:r>
            <w:r w:rsidRPr="00D14938">
              <w:rPr>
                <w:rFonts w:ascii="TH SarabunPSK" w:hAnsi="TH SarabunPSK" w:cs="TH SarabunPSK"/>
                <w:sz w:val="32"/>
                <w:szCs w:val="32"/>
                <w:cs/>
              </w:rPr>
              <w:t>ที่เพื่อความปลอดภัยด้านอาหาร</w:t>
            </w:r>
          </w:p>
          <w:p w:rsidR="006A6546" w:rsidRPr="00D14938" w:rsidRDefault="006A6546" w:rsidP="00D14938">
            <w:pPr>
              <w:tabs>
                <w:tab w:val="left" w:pos="1260"/>
                <w:tab w:val="left" w:pos="8460"/>
              </w:tabs>
              <w:spacing w:after="0" w:line="240" w:lineRule="auto"/>
              <w:rPr>
                <w:rFonts w:ascii="TH SarabunPSK" w:hAnsi="TH SarabunPSK" w:cs="TH SarabunPSK"/>
                <w:sz w:val="32"/>
                <w:szCs w:val="32"/>
                <w:cs/>
              </w:rPr>
            </w:pP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lastRenderedPageBreak/>
              <w:t>รายการข้อมูล 1</w:t>
            </w:r>
          </w:p>
        </w:tc>
        <w:tc>
          <w:tcPr>
            <w:tcW w:w="7831" w:type="dxa"/>
            <w:tcBorders>
              <w:top w:val="single" w:sz="4" w:space="0" w:color="auto"/>
              <w:left w:val="single" w:sz="4" w:space="0" w:color="auto"/>
              <w:bottom w:val="single" w:sz="4" w:space="0" w:color="auto"/>
              <w:right w:val="single" w:sz="4" w:space="0" w:color="auto"/>
            </w:tcBorders>
          </w:tcPr>
          <w:p w:rsidR="00D14938" w:rsidRDefault="00D14938" w:rsidP="00D14938">
            <w:pPr>
              <w:tabs>
                <w:tab w:val="left" w:pos="1260"/>
                <w:tab w:val="left" w:pos="8460"/>
              </w:tabs>
              <w:spacing w:after="0" w:line="240" w:lineRule="auto"/>
              <w:rPr>
                <w:rFonts w:ascii="TH SarabunPSK" w:hAnsi="TH SarabunPSK" w:cs="TH SarabunPSK"/>
                <w:sz w:val="32"/>
                <w:szCs w:val="32"/>
                <w:lang w:val="en-GB"/>
              </w:rPr>
            </w:pPr>
            <w:r w:rsidRPr="00D14938">
              <w:rPr>
                <w:rFonts w:ascii="TH SarabunPSK" w:hAnsi="TH SarabunPSK" w:cs="TH SarabunPSK"/>
                <w:sz w:val="32"/>
                <w:szCs w:val="32"/>
                <w:lang w:val="en-GB"/>
              </w:rPr>
              <w:t>A</w:t>
            </w:r>
            <w:r w:rsidRPr="00D14938">
              <w:rPr>
                <w:rFonts w:ascii="TH SarabunPSK" w:hAnsi="TH SarabunPSK" w:cs="TH SarabunPSK"/>
                <w:sz w:val="32"/>
                <w:szCs w:val="32"/>
                <w:cs/>
                <w:lang w:val="en-GB"/>
              </w:rPr>
              <w:t xml:space="preserve"> </w:t>
            </w:r>
            <w:r w:rsidRPr="00D14938">
              <w:rPr>
                <w:rFonts w:ascii="TH SarabunPSK" w:hAnsi="TH SarabunPSK" w:cs="TH SarabunPSK"/>
                <w:sz w:val="32"/>
                <w:szCs w:val="32"/>
                <w:lang w:val="en-GB"/>
              </w:rPr>
              <w:t>=</w:t>
            </w:r>
            <w:r w:rsidRPr="00D14938">
              <w:rPr>
                <w:rFonts w:ascii="TH SarabunPSK" w:hAnsi="TH SarabunPSK" w:cs="TH SarabunPSK"/>
                <w:sz w:val="32"/>
                <w:szCs w:val="32"/>
                <w:cs/>
                <w:lang w:val="en-GB"/>
              </w:rPr>
              <w:t xml:space="preserve"> จำนวนของผักและผลไม้สดที่มีผลการตรวจวิเคราะห์ผ่านมาตรฐานด้วยชุดทดสอบ</w:t>
            </w:r>
          </w:p>
          <w:p w:rsidR="00D14938" w:rsidRPr="00D14938" w:rsidRDefault="00D14938" w:rsidP="00D14938">
            <w:pPr>
              <w:tabs>
                <w:tab w:val="left" w:pos="1260"/>
                <w:tab w:val="left" w:pos="8460"/>
              </w:tabs>
              <w:spacing w:after="0" w:line="240" w:lineRule="auto"/>
              <w:rPr>
                <w:rFonts w:ascii="TH SarabunPSK" w:hAnsi="TH SarabunPSK" w:cs="TH SarabunPSK"/>
                <w:sz w:val="32"/>
                <w:szCs w:val="32"/>
                <w:cs/>
                <w:lang w:val="en-GB"/>
              </w:rPr>
            </w:pPr>
            <w:r>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 xml:space="preserve">เบื้องต้นและทางห้องปฏิบัติการ </w:t>
            </w: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รายการข้อมูล 2</w:t>
            </w:r>
          </w:p>
        </w:tc>
        <w:tc>
          <w:tcPr>
            <w:tcW w:w="7831" w:type="dxa"/>
            <w:tcBorders>
              <w:top w:val="single" w:sz="4" w:space="0" w:color="auto"/>
              <w:left w:val="single" w:sz="4" w:space="0" w:color="auto"/>
              <w:bottom w:val="single" w:sz="4" w:space="0" w:color="auto"/>
              <w:right w:val="single" w:sz="4" w:space="0" w:color="auto"/>
            </w:tcBorders>
          </w:tcPr>
          <w:p w:rsidR="00D14938" w:rsidRDefault="00D14938" w:rsidP="00D14938">
            <w:pPr>
              <w:tabs>
                <w:tab w:val="left" w:pos="1260"/>
                <w:tab w:val="left" w:pos="8460"/>
              </w:tabs>
              <w:spacing w:after="0" w:line="240" w:lineRule="auto"/>
              <w:rPr>
                <w:rFonts w:ascii="TH SarabunPSK" w:hAnsi="TH SarabunPSK" w:cs="TH SarabunPSK"/>
                <w:sz w:val="32"/>
                <w:szCs w:val="32"/>
                <w:lang w:val="en-GB"/>
              </w:rPr>
            </w:pPr>
            <w:r w:rsidRPr="00D14938">
              <w:rPr>
                <w:rFonts w:ascii="TH SarabunPSK" w:hAnsi="TH SarabunPSK" w:cs="TH SarabunPSK"/>
                <w:sz w:val="32"/>
                <w:szCs w:val="32"/>
              </w:rPr>
              <w:t xml:space="preserve">B </w:t>
            </w:r>
            <w:r w:rsidRPr="00D14938">
              <w:rPr>
                <w:rFonts w:ascii="TH SarabunPSK" w:hAnsi="TH SarabunPSK" w:cs="TH SarabunPSK"/>
                <w:sz w:val="32"/>
                <w:szCs w:val="32"/>
                <w:lang w:val="en-GB"/>
              </w:rPr>
              <w:t>=</w:t>
            </w:r>
            <w:r w:rsidRPr="00D14938">
              <w:rPr>
                <w:rFonts w:ascii="TH SarabunPSK" w:hAnsi="TH SarabunPSK" w:cs="TH SarabunPSK"/>
                <w:sz w:val="32"/>
                <w:szCs w:val="32"/>
                <w:cs/>
                <w:lang w:val="en-GB"/>
              </w:rPr>
              <w:t xml:space="preserve"> จำนวนของผักและผลไม้</w:t>
            </w:r>
            <w:r w:rsidRPr="00D14938">
              <w:rPr>
                <w:rFonts w:ascii="TH SarabunPSK" w:hAnsi="TH SarabunPSK" w:cs="TH SarabunPSK"/>
                <w:sz w:val="32"/>
                <w:szCs w:val="32"/>
                <w:cs/>
              </w:rPr>
              <w:t>สดที่ส่งตรวจวิเคราะห์</w:t>
            </w:r>
            <w:r w:rsidRPr="00D14938">
              <w:rPr>
                <w:rFonts w:ascii="TH SarabunPSK" w:hAnsi="TH SarabunPSK" w:cs="TH SarabunPSK"/>
                <w:sz w:val="32"/>
                <w:szCs w:val="32"/>
                <w:cs/>
                <w:lang w:val="en-GB"/>
              </w:rPr>
              <w:t>ด้วยชุดทดสอบเบื้องต้นและทาง</w:t>
            </w:r>
          </w:p>
          <w:p w:rsidR="00D14938" w:rsidRPr="00D14938" w:rsidRDefault="00D14938" w:rsidP="00D14938">
            <w:pPr>
              <w:tabs>
                <w:tab w:val="left" w:pos="1260"/>
                <w:tab w:val="left" w:pos="8460"/>
              </w:tabs>
              <w:spacing w:after="0" w:line="240" w:lineRule="auto"/>
              <w:rPr>
                <w:rFonts w:ascii="TH SarabunPSK" w:hAnsi="TH SarabunPSK" w:cs="TH SarabunPSK"/>
                <w:color w:val="0070C0"/>
                <w:sz w:val="32"/>
                <w:szCs w:val="32"/>
                <w:cs/>
                <w:lang w:val="en-GB"/>
              </w:rPr>
            </w:pPr>
            <w:r>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 xml:space="preserve">ห้องปฏิบัติการ </w:t>
            </w:r>
            <w:r w:rsidRPr="00D14938">
              <w:rPr>
                <w:rFonts w:ascii="TH SarabunPSK" w:hAnsi="TH SarabunPSK" w:cs="TH SarabunPSK"/>
                <w:sz w:val="32"/>
                <w:szCs w:val="32"/>
                <w:cs/>
              </w:rPr>
              <w:t>และได้รับผลการตรวจวิเคราะห์</w:t>
            </w: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สูตรคำนวณตัวชี้วัด</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lang w:val="en-GB"/>
              </w:rPr>
            </w:pPr>
            <w:r w:rsidRPr="00D14938">
              <w:rPr>
                <w:rFonts w:ascii="TH SarabunPSK" w:hAnsi="TH SarabunPSK" w:cs="TH SarabunPSK"/>
                <w:sz w:val="32"/>
                <w:szCs w:val="32"/>
                <w:cs/>
              </w:rPr>
              <w:t>ร้อยละของผักและผลไม้สดมีความปลอดภัยจากสารเคมีกำจัดศัตรูพืช</w:t>
            </w:r>
            <w:r w:rsidRPr="00D14938">
              <w:rPr>
                <w:rFonts w:ascii="TH SarabunPSK" w:hAnsi="TH SarabunPSK" w:cs="TH SarabunPSK"/>
                <w:sz w:val="32"/>
                <w:szCs w:val="32"/>
                <w:lang w:val="en-GB"/>
              </w:rPr>
              <w:t>=(A/B)x100</w:t>
            </w: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ระยะเวลาประเมินผล</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เกณฑ์การประเมิน</w:t>
            </w:r>
            <w:r w:rsidRPr="00D14938">
              <w:rPr>
                <w:rFonts w:ascii="TH SarabunPSK" w:hAnsi="TH SarabunPSK" w:cs="TH SarabunPSK"/>
                <w:b/>
                <w:bCs/>
                <w:sz w:val="32"/>
                <w:szCs w:val="32"/>
              </w:rPr>
              <w:t xml:space="preserve"> :</w:t>
            </w:r>
          </w:p>
        </w:tc>
        <w:tc>
          <w:tcPr>
            <w:tcW w:w="7831"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26"/>
              <w:tblOverlap w:val="never"/>
              <w:tblW w:w="7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1657"/>
              <w:gridCol w:w="1701"/>
              <w:gridCol w:w="1701"/>
              <w:gridCol w:w="1698"/>
            </w:tblGrid>
            <w:tr w:rsidR="00D14938" w:rsidRPr="00D14938" w:rsidTr="00A8027E">
              <w:tc>
                <w:tcPr>
                  <w:tcW w:w="642" w:type="pct"/>
                  <w:tcBorders>
                    <w:bottom w:val="single" w:sz="4" w:space="0" w:color="auto"/>
                  </w:tcBorders>
                </w:tcPr>
                <w:p w:rsidR="00D14938" w:rsidRDefault="00D14938" w:rsidP="00D14938">
                  <w:pPr>
                    <w:spacing w:after="0" w:line="240" w:lineRule="auto"/>
                    <w:jc w:val="center"/>
                    <w:rPr>
                      <w:rFonts w:ascii="TH SarabunPSK" w:hAnsi="TH SarabunPSK" w:cs="TH SarabunPSK"/>
                      <w:b/>
                      <w:bCs/>
                      <w:spacing w:val="-10"/>
                      <w:sz w:val="32"/>
                      <w:szCs w:val="32"/>
                    </w:rPr>
                  </w:pPr>
                  <w:r w:rsidRPr="00D14938">
                    <w:rPr>
                      <w:rFonts w:ascii="TH SarabunPSK" w:hAnsi="TH SarabunPSK" w:cs="TH SarabunPSK"/>
                      <w:b/>
                      <w:bCs/>
                      <w:spacing w:val="-10"/>
                      <w:sz w:val="32"/>
                      <w:szCs w:val="32"/>
                      <w:cs/>
                    </w:rPr>
                    <w:t>หน่วย</w:t>
                  </w:r>
                </w:p>
                <w:p w:rsidR="00D14938" w:rsidRPr="00D14938" w:rsidRDefault="00D14938" w:rsidP="00D14938">
                  <w:pPr>
                    <w:spacing w:after="0" w:line="240" w:lineRule="auto"/>
                    <w:jc w:val="center"/>
                    <w:rPr>
                      <w:rFonts w:ascii="TH SarabunPSK" w:hAnsi="TH SarabunPSK" w:cs="TH SarabunPSK"/>
                      <w:b/>
                      <w:bCs/>
                      <w:spacing w:val="-10"/>
                      <w:sz w:val="32"/>
                      <w:szCs w:val="32"/>
                      <w:cs/>
                      <w:lang w:val="en-GB"/>
                    </w:rPr>
                  </w:pPr>
                  <w:r w:rsidRPr="00D14938">
                    <w:rPr>
                      <w:rFonts w:ascii="TH SarabunPSK" w:hAnsi="TH SarabunPSK" w:cs="TH SarabunPSK"/>
                      <w:b/>
                      <w:bCs/>
                      <w:spacing w:val="-10"/>
                      <w:sz w:val="32"/>
                      <w:szCs w:val="32"/>
                      <w:cs/>
                    </w:rPr>
                    <w:t>งาน</w:t>
                  </w:r>
                </w:p>
              </w:tc>
              <w:tc>
                <w:tcPr>
                  <w:tcW w:w="1069"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3 เดือน</w:t>
                  </w:r>
                </w:p>
              </w:tc>
              <w:tc>
                <w:tcPr>
                  <w:tcW w:w="1097"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6 เดือน</w:t>
                  </w:r>
                </w:p>
              </w:tc>
              <w:tc>
                <w:tcPr>
                  <w:tcW w:w="1097"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9 เดือน</w:t>
                  </w:r>
                </w:p>
              </w:tc>
              <w:tc>
                <w:tcPr>
                  <w:tcW w:w="1095"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12 เดือน</w:t>
                  </w:r>
                </w:p>
              </w:tc>
            </w:tr>
            <w:tr w:rsidR="00D14938" w:rsidRPr="00D14938" w:rsidTr="00A8027E">
              <w:tc>
                <w:tcPr>
                  <w:tcW w:w="642" w:type="pct"/>
                </w:tcPr>
                <w:p w:rsidR="00D14938" w:rsidRPr="00D14938" w:rsidRDefault="00D14938" w:rsidP="00D14938">
                  <w:pPr>
                    <w:spacing w:after="0" w:line="240" w:lineRule="auto"/>
                    <w:ind w:left="-113"/>
                    <w:jc w:val="center"/>
                    <w:rPr>
                      <w:rFonts w:ascii="TH SarabunPSK" w:hAnsi="TH SarabunPSK" w:cs="TH SarabunPSK"/>
                      <w:sz w:val="32"/>
                      <w:szCs w:val="32"/>
                    </w:rPr>
                  </w:pPr>
                  <w:r w:rsidRPr="00D14938">
                    <w:rPr>
                      <w:rFonts w:ascii="TH SarabunPSK" w:hAnsi="TH SarabunPSK" w:cs="TH SarabunPSK"/>
                      <w:sz w:val="32"/>
                      <w:szCs w:val="32"/>
                      <w:cs/>
                    </w:rPr>
                    <w:t>อย.</w:t>
                  </w:r>
                </w:p>
                <w:p w:rsidR="00D14938" w:rsidRPr="00D14938" w:rsidRDefault="00D14938" w:rsidP="00D14938">
                  <w:pPr>
                    <w:spacing w:after="0" w:line="240" w:lineRule="auto"/>
                    <w:rPr>
                      <w:rFonts w:ascii="TH SarabunPSK" w:hAnsi="TH SarabunPSK" w:cs="TH SarabunPSK"/>
                      <w:sz w:val="32"/>
                      <w:szCs w:val="32"/>
                    </w:rPr>
                  </w:pPr>
                </w:p>
                <w:p w:rsidR="00D14938" w:rsidRPr="00D14938" w:rsidRDefault="00D14938" w:rsidP="00D14938">
                  <w:pPr>
                    <w:spacing w:after="0" w:line="240" w:lineRule="auto"/>
                    <w:ind w:left="142"/>
                    <w:rPr>
                      <w:rFonts w:ascii="TH SarabunPSK" w:hAnsi="TH SarabunPSK" w:cs="TH SarabunPSK"/>
                      <w:sz w:val="32"/>
                      <w:szCs w:val="32"/>
                      <w:cs/>
                    </w:rPr>
                  </w:pPr>
                </w:p>
              </w:tc>
              <w:tc>
                <w:tcPr>
                  <w:tcW w:w="1069" w:type="pct"/>
                </w:tcPr>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8"/>
                      <w:sz w:val="32"/>
                      <w:szCs w:val="32"/>
                    </w:rPr>
                  </w:pPr>
                  <w:r w:rsidRPr="00D14938">
                    <w:rPr>
                      <w:rFonts w:ascii="TH SarabunPSK" w:hAnsi="TH SarabunPSK" w:cs="TH SarabunPSK"/>
                      <w:spacing w:val="-8"/>
                      <w:sz w:val="32"/>
                      <w:szCs w:val="32"/>
                      <w:cs/>
                    </w:rPr>
                    <w:t>ป.สธ เรื่อง กำหนดเครื่องมือเครื่องใช้ในการผลิตและการเก็บรักษาผักหรือผลไม้สดบางชนิดและการแสดงฉลาก</w:t>
                  </w:r>
                  <w:r w:rsidRPr="00D14938">
                    <w:rPr>
                      <w:rFonts w:ascii="TH SarabunPSK" w:hAnsi="TH SarabunPSK" w:cs="TH SarabunPSK"/>
                      <w:spacing w:val="-8"/>
                      <w:sz w:val="32"/>
                      <w:szCs w:val="32"/>
                    </w:rPr>
                    <w:t xml:space="preserve">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จัดทำแนวทางการปฏิบัติตามมาตรการทางกฎหมาย สำหรับเจ้าหน้าที่และผู้ประกอบการ</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pacing w:val="-4"/>
                      <w:sz w:val="32"/>
                      <w:szCs w:val="32"/>
                      <w:cs/>
                    </w:rPr>
                    <w:t>จัดอบรมชี้แจงแนวทางการปฏิบัติตามมาตรการทางกฎหมายให้กับเจ้าหน้าที่และผู้ประกอบการ</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lastRenderedPageBreak/>
                    <w:t>ตรวจสอบการตกค้างสารเคมีกำจัดศัตรูพืชในผักและผลไม้สด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z w:val="32"/>
                      <w:szCs w:val="32"/>
                      <w:cs/>
                    </w:rPr>
                    <w:t xml:space="preserve">ข้อมูลสถานการณ์เฝ้าระวังผักและผลไม้สดในประเทศ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cs/>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tc>
              <w:tc>
                <w:tcPr>
                  <w:tcW w:w="1097" w:type="pct"/>
                </w:tcPr>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lastRenderedPageBreak/>
                    <w:t xml:space="preserve">ข้อมูลสถานการณ์เฝ้าระวังผักและผลไม้สดในประเทศ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t>ตรวจสอบการตกค้างสารเคมีกำจัดศัตรูพืชในผักและผลไม้สด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6"/>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4"/>
                      <w:sz w:val="32"/>
                      <w:szCs w:val="32"/>
                      <w:cs/>
                    </w:rPr>
                    <w:lastRenderedPageBreak/>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p w:rsidR="00D14938" w:rsidRPr="00D14938" w:rsidRDefault="00D14938" w:rsidP="00D14938">
                  <w:pPr>
                    <w:spacing w:after="0" w:line="240" w:lineRule="auto"/>
                    <w:ind w:left="720"/>
                    <w:rPr>
                      <w:rFonts w:ascii="TH SarabunPSK" w:hAnsi="TH SarabunPSK" w:cs="TH SarabunPSK"/>
                      <w:sz w:val="32"/>
                      <w:szCs w:val="32"/>
                      <w:cs/>
                    </w:rPr>
                  </w:pPr>
                </w:p>
              </w:tc>
              <w:tc>
                <w:tcPr>
                  <w:tcW w:w="1097" w:type="pct"/>
                </w:tcPr>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lastRenderedPageBreak/>
                    <w:t xml:space="preserve">ข้อมูลสถานการณ์เฝ้าระวังผักและผลไม้สดในประเทศ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สื่อประชาสัมพันธ์ความรู้แก่ผู้เกี่ยวข้องตลอดห่วงโซ่</w:t>
                  </w:r>
                  <w:r w:rsidRPr="00D14938">
                    <w:rPr>
                      <w:rFonts w:ascii="TH SarabunPSK" w:hAnsi="TH SarabunPSK" w:cs="TH SarabunPSK"/>
                      <w:sz w:val="32"/>
                      <w:szCs w:val="32"/>
                    </w:rPr>
                    <w:t xml:space="preserve">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t>ตรวจสอบการตกค้างสารเคมีกำจัดศัตรูพืชในผักและผลไม้สด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6"/>
                      <w:sz w:val="32"/>
                      <w:szCs w:val="32"/>
                      <w:cs/>
                    </w:rPr>
                    <w:t>ติดตามตรวจสอบและดำเนินการแก้ไขปัญหาสถานที่จำหน่ายและสุ่มเก็บตัวอย่างตรวจวิเคราะห์ทางห้องปฏิบัติการ</w:t>
                  </w:r>
                  <w:r w:rsidRPr="00D14938">
                    <w:rPr>
                      <w:rFonts w:ascii="TH SarabunPSK" w:hAnsi="TH SarabunPSK" w:cs="TH SarabunPSK"/>
                      <w:spacing w:val="-6"/>
                      <w:sz w:val="32"/>
                      <w:szCs w:val="32"/>
                      <w:cs/>
                    </w:rPr>
                    <w:lastRenderedPageBreak/>
                    <w:t>กรณีผลการตรวจวิเคราะห์ด้วยชุดทดสอบเบื้องต้นไม่ผ่านมาตรฐาน</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p w:rsidR="00D14938" w:rsidRPr="00D14938" w:rsidRDefault="00D14938" w:rsidP="00D14938">
                  <w:pPr>
                    <w:tabs>
                      <w:tab w:val="left" w:pos="99"/>
                    </w:tabs>
                    <w:spacing w:after="0" w:line="240" w:lineRule="auto"/>
                    <w:rPr>
                      <w:rFonts w:ascii="TH SarabunPSK" w:hAnsi="TH SarabunPSK" w:cs="TH SarabunPSK"/>
                      <w:sz w:val="32"/>
                      <w:szCs w:val="32"/>
                      <w:cs/>
                    </w:rPr>
                  </w:pPr>
                </w:p>
              </w:tc>
              <w:tc>
                <w:tcPr>
                  <w:tcW w:w="1095" w:type="pct"/>
                </w:tcPr>
                <w:p w:rsidR="00D14938" w:rsidRPr="00D14938" w:rsidRDefault="00D14938" w:rsidP="00D14938">
                  <w:pPr>
                    <w:numPr>
                      <w:ilvl w:val="0"/>
                      <w:numId w:val="2"/>
                    </w:numPr>
                    <w:tabs>
                      <w:tab w:val="left" w:pos="178"/>
                    </w:tabs>
                    <w:spacing w:after="0" w:line="240" w:lineRule="auto"/>
                    <w:ind w:left="36" w:hanging="36"/>
                    <w:rPr>
                      <w:rFonts w:ascii="TH SarabunPSK" w:hAnsi="TH SarabunPSK" w:cs="TH SarabunPSK"/>
                      <w:sz w:val="32"/>
                      <w:szCs w:val="32"/>
                    </w:rPr>
                  </w:pPr>
                  <w:r w:rsidRPr="00D14938">
                    <w:rPr>
                      <w:rFonts w:ascii="TH SarabunPSK" w:hAnsi="TH SarabunPSK" w:cs="TH SarabunPSK"/>
                      <w:sz w:val="32"/>
                      <w:szCs w:val="32"/>
                      <w:cs/>
                    </w:rPr>
                    <w:lastRenderedPageBreak/>
                    <w:t>ข้อมูลสถานการณ์การเฝ้าระวังผักและผลไม้ในประเทศ</w:t>
                  </w:r>
                  <w:r w:rsidRPr="00D14938">
                    <w:rPr>
                      <w:rFonts w:ascii="TH SarabunPSK" w:hAnsi="TH SarabunPSK" w:cs="TH SarabunPSK"/>
                      <w:sz w:val="32"/>
                      <w:szCs w:val="32"/>
                    </w:rPr>
                    <w:t xml:space="preserve"> </w:t>
                  </w:r>
                </w:p>
                <w:p w:rsidR="00D14938" w:rsidRPr="00D14938" w:rsidRDefault="00D14938" w:rsidP="00D14938">
                  <w:pPr>
                    <w:numPr>
                      <w:ilvl w:val="0"/>
                      <w:numId w:val="2"/>
                    </w:numPr>
                    <w:tabs>
                      <w:tab w:val="left" w:pos="178"/>
                    </w:tabs>
                    <w:spacing w:after="0" w:line="240" w:lineRule="auto"/>
                    <w:ind w:left="36" w:hanging="36"/>
                    <w:rPr>
                      <w:rFonts w:ascii="TH SarabunPSK" w:hAnsi="TH SarabunPSK" w:cs="TH SarabunPSK"/>
                      <w:sz w:val="32"/>
                      <w:szCs w:val="32"/>
                    </w:rPr>
                  </w:pPr>
                  <w:r w:rsidRPr="00D14938">
                    <w:rPr>
                      <w:rFonts w:ascii="TH SarabunPSK" w:hAnsi="TH SarabunPSK" w:cs="TH SarabunPSK"/>
                      <w:sz w:val="32"/>
                      <w:szCs w:val="32"/>
                      <w:cs/>
                    </w:rPr>
                    <w:t>จัดกิจกรรมเผย แพร่ประชาสัมพันธ์</w:t>
                  </w:r>
                </w:p>
                <w:p w:rsidR="00D14938" w:rsidRPr="00D14938" w:rsidRDefault="00D14938" w:rsidP="00D14938">
                  <w:pPr>
                    <w:numPr>
                      <w:ilvl w:val="0"/>
                      <w:numId w:val="2"/>
                    </w:numPr>
                    <w:tabs>
                      <w:tab w:val="left" w:pos="178"/>
                    </w:tabs>
                    <w:spacing w:after="0" w:line="240" w:lineRule="auto"/>
                    <w:ind w:left="36" w:hanging="36"/>
                    <w:rPr>
                      <w:rFonts w:ascii="TH SarabunPSK" w:hAnsi="TH SarabunPSK" w:cs="TH SarabunPSK"/>
                      <w:sz w:val="32"/>
                      <w:szCs w:val="32"/>
                    </w:rPr>
                  </w:pPr>
                  <w:r w:rsidRPr="00D14938">
                    <w:rPr>
                      <w:rFonts w:ascii="TH SarabunPSK" w:hAnsi="TH SarabunPSK" w:cs="TH SarabunPSK"/>
                      <w:sz w:val="32"/>
                      <w:szCs w:val="32"/>
                      <w:cs/>
                    </w:rPr>
                    <w:t>ส่งต่อข้อมูลให้กระทรวงเกษตรและสหกรณ์เพื่อพัฒนา/ปรับปรุงการใช้สารเคมีทางการเกษตร</w:t>
                  </w:r>
                </w:p>
                <w:p w:rsidR="00D14938" w:rsidRPr="00D14938" w:rsidRDefault="00D14938" w:rsidP="00D14938">
                  <w:pPr>
                    <w:numPr>
                      <w:ilvl w:val="0"/>
                      <w:numId w:val="2"/>
                    </w:numPr>
                    <w:tabs>
                      <w:tab w:val="left" w:pos="178"/>
                    </w:tabs>
                    <w:spacing w:after="0" w:line="240" w:lineRule="auto"/>
                    <w:ind w:left="36" w:hanging="36"/>
                    <w:rPr>
                      <w:rFonts w:ascii="TH SarabunPSK" w:hAnsi="TH SarabunPSK" w:cs="TH SarabunPSK"/>
                      <w:sz w:val="32"/>
                      <w:szCs w:val="32"/>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p w:rsidR="00D14938" w:rsidRPr="00D14938" w:rsidRDefault="00D14938" w:rsidP="00D14938">
                  <w:pPr>
                    <w:tabs>
                      <w:tab w:val="left" w:pos="178"/>
                    </w:tabs>
                    <w:spacing w:after="0" w:line="240" w:lineRule="auto"/>
                    <w:ind w:left="36" w:hanging="36"/>
                    <w:rPr>
                      <w:rFonts w:ascii="TH SarabunPSK" w:hAnsi="TH SarabunPSK" w:cs="TH SarabunPSK"/>
                      <w:sz w:val="32"/>
                      <w:szCs w:val="32"/>
                    </w:rPr>
                  </w:pPr>
                </w:p>
              </w:tc>
            </w:tr>
          </w:tbl>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p>
        </w:tc>
      </w:tr>
      <w:tr w:rsidR="00D14938" w:rsidRPr="00D14938" w:rsidTr="00D14938">
        <w:tblPrEx>
          <w:tblLook w:val="01E0" w:firstRow="1" w:lastRow="1" w:firstColumn="1" w:lastColumn="1" w:noHBand="0" w:noVBand="0"/>
        </w:tblPrEx>
        <w:trPr>
          <w:trHeight w:val="2045"/>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lastRenderedPageBreak/>
              <w:t>เกณฑ์การประเมิน (ต่อ)</w:t>
            </w:r>
            <w:r w:rsidRPr="00D14938">
              <w:rPr>
                <w:rFonts w:ascii="TH SarabunPSK" w:hAnsi="TH SarabunPSK" w:cs="TH SarabunPSK"/>
                <w:b/>
                <w:bCs/>
                <w:sz w:val="32"/>
                <w:szCs w:val="32"/>
              </w:rPr>
              <w:t xml:space="preserve"> :</w:t>
            </w:r>
          </w:p>
        </w:tc>
        <w:tc>
          <w:tcPr>
            <w:tcW w:w="7831"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26"/>
              <w:tblOverlap w:val="never"/>
              <w:tblW w:w="7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1657"/>
              <w:gridCol w:w="1701"/>
              <w:gridCol w:w="1701"/>
              <w:gridCol w:w="1698"/>
            </w:tblGrid>
            <w:tr w:rsidR="00D14938" w:rsidRPr="00D14938" w:rsidTr="00A8027E">
              <w:tc>
                <w:tcPr>
                  <w:tcW w:w="642" w:type="pct"/>
                  <w:tcBorders>
                    <w:bottom w:val="single" w:sz="4" w:space="0" w:color="auto"/>
                  </w:tcBorders>
                </w:tcPr>
                <w:p w:rsidR="00D14938" w:rsidRDefault="00D14938" w:rsidP="00D14938">
                  <w:pPr>
                    <w:spacing w:after="0" w:line="240" w:lineRule="auto"/>
                    <w:jc w:val="center"/>
                    <w:rPr>
                      <w:rFonts w:ascii="TH SarabunPSK" w:hAnsi="TH SarabunPSK" w:cs="TH SarabunPSK"/>
                      <w:b/>
                      <w:bCs/>
                      <w:spacing w:val="-10"/>
                      <w:sz w:val="32"/>
                      <w:szCs w:val="32"/>
                    </w:rPr>
                  </w:pPr>
                  <w:r w:rsidRPr="00D14938">
                    <w:rPr>
                      <w:rFonts w:ascii="TH SarabunPSK" w:hAnsi="TH SarabunPSK" w:cs="TH SarabunPSK"/>
                      <w:b/>
                      <w:bCs/>
                      <w:spacing w:val="-10"/>
                      <w:sz w:val="32"/>
                      <w:szCs w:val="32"/>
                      <w:cs/>
                    </w:rPr>
                    <w:t>หน่วย</w:t>
                  </w:r>
                </w:p>
                <w:p w:rsidR="00D14938" w:rsidRPr="00D14938" w:rsidRDefault="00D14938" w:rsidP="00D14938">
                  <w:pPr>
                    <w:spacing w:after="0" w:line="240" w:lineRule="auto"/>
                    <w:jc w:val="center"/>
                    <w:rPr>
                      <w:rFonts w:ascii="TH SarabunPSK" w:hAnsi="TH SarabunPSK" w:cs="TH SarabunPSK"/>
                      <w:b/>
                      <w:bCs/>
                      <w:spacing w:val="-10"/>
                      <w:sz w:val="32"/>
                      <w:szCs w:val="32"/>
                      <w:cs/>
                      <w:lang w:val="en-GB"/>
                    </w:rPr>
                  </w:pPr>
                  <w:r w:rsidRPr="00D14938">
                    <w:rPr>
                      <w:rFonts w:ascii="TH SarabunPSK" w:hAnsi="TH SarabunPSK" w:cs="TH SarabunPSK"/>
                      <w:b/>
                      <w:bCs/>
                      <w:spacing w:val="-10"/>
                      <w:sz w:val="32"/>
                      <w:szCs w:val="32"/>
                      <w:cs/>
                    </w:rPr>
                    <w:t>งาน</w:t>
                  </w:r>
                </w:p>
              </w:tc>
              <w:tc>
                <w:tcPr>
                  <w:tcW w:w="1069"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3 เดือน</w:t>
                  </w:r>
                </w:p>
              </w:tc>
              <w:tc>
                <w:tcPr>
                  <w:tcW w:w="1097"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6 เดือน</w:t>
                  </w:r>
                </w:p>
              </w:tc>
              <w:tc>
                <w:tcPr>
                  <w:tcW w:w="1097"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9 เดือน</w:t>
                  </w:r>
                </w:p>
              </w:tc>
              <w:tc>
                <w:tcPr>
                  <w:tcW w:w="1095"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12 เดือน</w:t>
                  </w:r>
                </w:p>
              </w:tc>
            </w:tr>
            <w:tr w:rsidR="00D14938" w:rsidRPr="00D14938" w:rsidTr="00A8027E">
              <w:tc>
                <w:tcPr>
                  <w:tcW w:w="642"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sz w:val="32"/>
                      <w:szCs w:val="32"/>
                      <w:cs/>
                    </w:rPr>
                  </w:pPr>
                  <w:r w:rsidRPr="00D14938">
                    <w:rPr>
                      <w:rFonts w:ascii="TH SarabunPSK" w:hAnsi="TH SarabunPSK" w:cs="TH SarabunPSK"/>
                      <w:sz w:val="32"/>
                      <w:szCs w:val="32"/>
                      <w:cs/>
                    </w:rPr>
                    <w:t xml:space="preserve">เขตบริการสุขภาพ </w:t>
                  </w:r>
                  <w:r w:rsidRPr="00D14938">
                    <w:rPr>
                      <w:rFonts w:ascii="TH SarabunPSK" w:hAnsi="TH SarabunPSK" w:cs="TH SarabunPSK"/>
                      <w:spacing w:val="-6"/>
                      <w:sz w:val="32"/>
                      <w:szCs w:val="32"/>
                      <w:cs/>
                    </w:rPr>
                    <w:t>(หน่วยเคลื่อนที่ฯ)</w:t>
                  </w:r>
                </w:p>
              </w:tc>
              <w:tc>
                <w:tcPr>
                  <w:tcW w:w="1069"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จัดทำแผนเก็บตัวอย่าง</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w:t>
                  </w:r>
                </w:p>
                <w:p w:rsidR="00D14938" w:rsidRPr="00D14938" w:rsidRDefault="00D14938" w:rsidP="00D14938">
                  <w:pPr>
                    <w:spacing w:after="0" w:line="240" w:lineRule="auto"/>
                    <w:ind w:left="-62"/>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xml:space="preserve">) ประชาสัมพันธ์    ให้ความรู้เกี่ยวกับ              ผักและผลไม้สดปลอดภัย </w:t>
                  </w:r>
                </w:p>
                <w:p w:rsidR="00D14938" w:rsidRPr="00D14938" w:rsidRDefault="00D14938" w:rsidP="00D14938">
                  <w:pPr>
                    <w:tabs>
                      <w:tab w:val="left" w:pos="79"/>
                    </w:tabs>
                    <w:spacing w:after="0" w:line="240" w:lineRule="auto"/>
                    <w:rPr>
                      <w:rFonts w:ascii="TH SarabunPSK" w:hAnsi="TH SarabunPSK" w:cs="TH SarabunPSK"/>
                      <w:spacing w:val="-16"/>
                      <w:sz w:val="32"/>
                      <w:szCs w:val="32"/>
                    </w:rPr>
                  </w:pPr>
                  <w:r w:rsidRPr="00D14938">
                    <w:rPr>
                      <w:rFonts w:ascii="TH SarabunPSK" w:hAnsi="TH SarabunPSK" w:cs="TH SarabunPSK"/>
                      <w:spacing w:val="-6"/>
                      <w:sz w:val="32"/>
                      <w:szCs w:val="32"/>
                    </w:rPr>
                    <w:t>2</w:t>
                  </w:r>
                  <w:r w:rsidRPr="00D14938">
                    <w:rPr>
                      <w:rFonts w:ascii="TH SarabunPSK" w:hAnsi="TH SarabunPSK" w:cs="TH SarabunPSK"/>
                      <w:spacing w:val="-6"/>
                      <w:sz w:val="32"/>
                      <w:szCs w:val="32"/>
                      <w:cs/>
                    </w:rPr>
                    <w:t xml:space="preserve">) ตรวจสอบการตกค้างสารเคมีกำจัดศัตรูพืชในผักและผลไม้สด </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แจ้งผลการดำเนินงานให้ สสจ. ทราบ</w:t>
                  </w:r>
                </w:p>
              </w:tc>
              <w:tc>
                <w:tcPr>
                  <w:tcW w:w="1097"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w:t>
                  </w:r>
                </w:p>
                <w:p w:rsidR="00D14938" w:rsidRPr="00D14938" w:rsidRDefault="00D14938" w:rsidP="00D14938">
                  <w:pPr>
                    <w:spacing w:after="0" w:line="240" w:lineRule="auto"/>
                    <w:ind w:left="-62"/>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xml:space="preserve">) ประชาสัมพันธ์    ให้ความรู้เกี่ยวกับ              ผักและผลไม้สดปลอดภัย </w:t>
                  </w:r>
                </w:p>
                <w:p w:rsidR="00D14938" w:rsidRPr="00D14938" w:rsidRDefault="00D14938" w:rsidP="00D14938">
                  <w:pPr>
                    <w:tabs>
                      <w:tab w:val="left" w:pos="79"/>
                    </w:tabs>
                    <w:spacing w:after="0" w:line="240" w:lineRule="auto"/>
                    <w:rPr>
                      <w:rFonts w:ascii="TH SarabunPSK" w:hAnsi="TH SarabunPSK" w:cs="TH SarabunPSK"/>
                      <w:spacing w:val="-16"/>
                      <w:sz w:val="32"/>
                      <w:szCs w:val="32"/>
                    </w:rPr>
                  </w:pPr>
                  <w:r w:rsidRPr="00D14938">
                    <w:rPr>
                      <w:rFonts w:ascii="TH SarabunPSK" w:hAnsi="TH SarabunPSK" w:cs="TH SarabunPSK"/>
                      <w:spacing w:val="-6"/>
                      <w:sz w:val="32"/>
                      <w:szCs w:val="32"/>
                    </w:rPr>
                    <w:t>2</w:t>
                  </w:r>
                  <w:r w:rsidRPr="00D14938">
                    <w:rPr>
                      <w:rFonts w:ascii="TH SarabunPSK" w:hAnsi="TH SarabunPSK" w:cs="TH SarabunPSK"/>
                      <w:spacing w:val="-6"/>
                      <w:sz w:val="32"/>
                      <w:szCs w:val="32"/>
                      <w:cs/>
                    </w:rPr>
                    <w:t xml:space="preserve">) ตรวจสอบการตกค้างสารเคมีกำจัดศัตรูพืชในผักและผลไม้สด </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แจ้งผลการดำเนินงานให้ สสจ. ทราบ</w:t>
                  </w:r>
                </w:p>
              </w:tc>
              <w:tc>
                <w:tcPr>
                  <w:tcW w:w="1097"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w:t>
                  </w:r>
                </w:p>
                <w:p w:rsidR="00D14938" w:rsidRPr="00D14938" w:rsidRDefault="00D14938" w:rsidP="00D14938">
                  <w:pPr>
                    <w:spacing w:after="0" w:line="240" w:lineRule="auto"/>
                    <w:ind w:left="-62"/>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xml:space="preserve">) ประชาสัมพันธ์    ให้ความรู้เกี่ยวกับ              ผักและผลไม้สดปลอดภัย </w:t>
                  </w:r>
                </w:p>
                <w:p w:rsidR="00D14938" w:rsidRPr="00D14938" w:rsidRDefault="00D14938" w:rsidP="00D14938">
                  <w:pPr>
                    <w:tabs>
                      <w:tab w:val="left" w:pos="79"/>
                    </w:tabs>
                    <w:spacing w:after="0" w:line="240" w:lineRule="auto"/>
                    <w:rPr>
                      <w:rFonts w:ascii="TH SarabunPSK" w:hAnsi="TH SarabunPSK" w:cs="TH SarabunPSK"/>
                      <w:spacing w:val="-16"/>
                      <w:sz w:val="32"/>
                      <w:szCs w:val="32"/>
                    </w:rPr>
                  </w:pPr>
                  <w:r w:rsidRPr="00D14938">
                    <w:rPr>
                      <w:rFonts w:ascii="TH SarabunPSK" w:hAnsi="TH SarabunPSK" w:cs="TH SarabunPSK"/>
                      <w:spacing w:val="-6"/>
                      <w:sz w:val="32"/>
                      <w:szCs w:val="32"/>
                    </w:rPr>
                    <w:t>2</w:t>
                  </w:r>
                  <w:r w:rsidRPr="00D14938">
                    <w:rPr>
                      <w:rFonts w:ascii="TH SarabunPSK" w:hAnsi="TH SarabunPSK" w:cs="TH SarabunPSK"/>
                      <w:spacing w:val="-6"/>
                      <w:sz w:val="32"/>
                      <w:szCs w:val="32"/>
                      <w:cs/>
                    </w:rPr>
                    <w:t xml:space="preserve">) ตรวจสอบการตกค้างสารเคมีกำจัดศัตรูพืชในผักและผลไม้สด </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แจ้งผลการดำเนินงานให้ สสจ. ทราบ</w:t>
                  </w:r>
                </w:p>
              </w:tc>
              <w:tc>
                <w:tcPr>
                  <w:tcW w:w="1095" w:type="pct"/>
                  <w:tcBorders>
                    <w:bottom w:val="single" w:sz="4" w:space="0" w:color="auto"/>
                  </w:tcBorders>
                </w:tcPr>
                <w:p w:rsidR="00D14938" w:rsidRPr="00D14938" w:rsidRDefault="00D14938" w:rsidP="00D14938">
                  <w:pPr>
                    <w:numPr>
                      <w:ilvl w:val="0"/>
                      <w:numId w:val="3"/>
                    </w:numPr>
                    <w:tabs>
                      <w:tab w:val="left" w:pos="79"/>
                    </w:tabs>
                    <w:spacing w:after="0" w:line="240" w:lineRule="auto"/>
                    <w:ind w:left="0" w:firstLine="0"/>
                    <w:rPr>
                      <w:rFonts w:ascii="TH SarabunPSK" w:hAnsi="TH SarabunPSK" w:cs="TH SarabunPSK"/>
                      <w:spacing w:val="-16"/>
                      <w:sz w:val="32"/>
                      <w:szCs w:val="32"/>
                    </w:rPr>
                  </w:pPr>
                  <w:r w:rsidRPr="00D14938">
                    <w:rPr>
                      <w:rFonts w:ascii="TH SarabunPSK" w:hAnsi="TH SarabunPSK" w:cs="TH SarabunPSK"/>
                      <w:sz w:val="32"/>
                      <w:szCs w:val="32"/>
                      <w:cs/>
                    </w:rPr>
                    <w:t>รวบรวมผลการดำเนินงานและรายงานหน่วยงานที่เกี่ยวข้อง</w:t>
                  </w:r>
                </w:p>
                <w:p w:rsidR="00D14938" w:rsidRPr="00D14938" w:rsidRDefault="00D14938" w:rsidP="00D14938">
                  <w:pPr>
                    <w:tabs>
                      <w:tab w:val="left" w:pos="79"/>
                    </w:tabs>
                    <w:spacing w:after="0" w:line="240" w:lineRule="auto"/>
                    <w:rPr>
                      <w:rFonts w:ascii="TH SarabunPSK" w:hAnsi="TH SarabunPSK" w:cs="TH SarabunPSK"/>
                      <w:spacing w:val="-16"/>
                      <w:sz w:val="32"/>
                      <w:szCs w:val="32"/>
                      <w:cs/>
                    </w:rPr>
                  </w:pPr>
                </w:p>
              </w:tc>
            </w:tr>
            <w:tr w:rsidR="00D14938" w:rsidRPr="00D14938" w:rsidTr="00A8027E">
              <w:tc>
                <w:tcPr>
                  <w:tcW w:w="642" w:type="pct"/>
                </w:tcPr>
                <w:p w:rsidR="00D14938" w:rsidRPr="00D14938" w:rsidRDefault="00D14938" w:rsidP="00D14938">
                  <w:pPr>
                    <w:spacing w:after="0" w:line="240" w:lineRule="auto"/>
                    <w:ind w:left="142"/>
                    <w:rPr>
                      <w:rFonts w:ascii="TH SarabunPSK" w:hAnsi="TH SarabunPSK" w:cs="TH SarabunPSK"/>
                      <w:sz w:val="32"/>
                      <w:szCs w:val="32"/>
                      <w:cs/>
                    </w:rPr>
                  </w:pPr>
                  <w:r w:rsidRPr="00D14938">
                    <w:rPr>
                      <w:rFonts w:ascii="TH SarabunPSK" w:hAnsi="TH SarabunPSK" w:cs="TH SarabunPSK"/>
                      <w:sz w:val="32"/>
                      <w:szCs w:val="32"/>
                      <w:cs/>
                    </w:rPr>
                    <w:lastRenderedPageBreak/>
                    <w:t>สสจ.</w:t>
                  </w:r>
                </w:p>
              </w:tc>
              <w:tc>
                <w:tcPr>
                  <w:tcW w:w="1069" w:type="pct"/>
                </w:tcPr>
                <w:p w:rsidR="00D14938" w:rsidRPr="00D14938" w:rsidRDefault="00D14938" w:rsidP="00D14938">
                  <w:pPr>
                    <w:numPr>
                      <w:ilvl w:val="0"/>
                      <w:numId w:val="3"/>
                    </w:numPr>
                    <w:tabs>
                      <w:tab w:val="left" w:pos="157"/>
                    </w:tabs>
                    <w:spacing w:after="0" w:line="240" w:lineRule="auto"/>
                    <w:ind w:left="0" w:firstLine="0"/>
                    <w:rPr>
                      <w:rFonts w:ascii="TH SarabunPSK" w:hAnsi="TH SarabunPSK" w:cs="TH SarabunPSK"/>
                      <w:spacing w:val="-10"/>
                      <w:sz w:val="32"/>
                      <w:szCs w:val="32"/>
                    </w:rPr>
                  </w:pPr>
                  <w:r w:rsidRPr="00D14938">
                    <w:rPr>
                      <w:rFonts w:ascii="TH SarabunPSK" w:hAnsi="TH SarabunPSK" w:cs="TH SarabunPSK"/>
                      <w:spacing w:val="-10"/>
                      <w:sz w:val="32"/>
                      <w:szCs w:val="32"/>
                      <w:cs/>
                    </w:rPr>
                    <w:t>ข้อมูลสถานที่ผลิต (คัดและบรรจุ) 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pacing w:val="-16"/>
                      <w:sz w:val="32"/>
                      <w:szCs w:val="32"/>
                      <w:cs/>
                    </w:rPr>
                    <w:t xml:space="preserve">ข้อมูลผลการประเมินความพร้อมของผู้ประกอบการ ณ สถานที่ผลิต </w:t>
                  </w:r>
                  <w:r w:rsidRPr="00D14938">
                    <w:rPr>
                      <w:rFonts w:ascii="TH SarabunPSK" w:hAnsi="TH SarabunPSK" w:cs="TH SarabunPSK"/>
                      <w:spacing w:val="-16"/>
                      <w:sz w:val="32"/>
                      <w:szCs w:val="32"/>
                    </w:rPr>
                    <w:t>(</w:t>
                  </w:r>
                  <w:r w:rsidRPr="00D14938">
                    <w:rPr>
                      <w:rFonts w:ascii="TH SarabunPSK" w:hAnsi="TH SarabunPSK" w:cs="TH SarabunPSK"/>
                      <w:spacing w:val="-16"/>
                      <w:sz w:val="32"/>
                      <w:szCs w:val="32"/>
                      <w:cs/>
                    </w:rPr>
                    <w:t>คัดและบรรจุ) ผักและผลไม้สด</w:t>
                  </w:r>
                </w:p>
                <w:p w:rsidR="00D14938" w:rsidRPr="00D14938" w:rsidRDefault="00D14938" w:rsidP="00D14938">
                  <w:pPr>
                    <w:numPr>
                      <w:ilvl w:val="0"/>
                      <w:numId w:val="4"/>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t xml:space="preserve">ตรวจสอบการตกค้างสารเคมีกำจัดศัตรูพืชในผักและผลไม้สด </w:t>
                  </w:r>
                </w:p>
                <w:p w:rsidR="00D14938" w:rsidRPr="00D14938" w:rsidRDefault="00D14938" w:rsidP="00D14938">
                  <w:pPr>
                    <w:numPr>
                      <w:ilvl w:val="0"/>
                      <w:numId w:val="4"/>
                    </w:numPr>
                    <w:tabs>
                      <w:tab w:val="left" w:pos="99"/>
                    </w:tabs>
                    <w:spacing w:after="0" w:line="240" w:lineRule="auto"/>
                    <w:ind w:left="0" w:firstLine="0"/>
                    <w:rPr>
                      <w:rFonts w:ascii="TH SarabunPSK" w:hAnsi="TH SarabunPSK" w:cs="TH SarabunPSK"/>
                      <w:sz w:val="32"/>
                      <w:szCs w:val="32"/>
                      <w:cs/>
                    </w:rPr>
                  </w:pPr>
                  <w:r w:rsidRPr="00D14938">
                    <w:rPr>
                      <w:rFonts w:ascii="TH SarabunPSK" w:hAnsi="TH SarabunPSK" w:cs="TH SarabunPSK"/>
                      <w:spacing w:val="-16"/>
                      <w:sz w:val="32"/>
                      <w:szCs w:val="32"/>
                      <w:cs/>
                    </w:rPr>
                    <w:t xml:space="preserve">รายงานผลในระบบ </w:t>
                  </w:r>
                  <w:r w:rsidRPr="00D14938">
                    <w:rPr>
                      <w:rFonts w:ascii="TH SarabunPSK" w:hAnsi="TH SarabunPSK" w:cs="TH SarabunPSK"/>
                      <w:spacing w:val="-16"/>
                      <w:sz w:val="32"/>
                      <w:szCs w:val="32"/>
                    </w:rPr>
                    <w:t xml:space="preserve">Dashboard </w:t>
                  </w:r>
                  <w:r w:rsidRPr="00D14938">
                    <w:rPr>
                      <w:rFonts w:ascii="TH SarabunPSK" w:hAnsi="TH SarabunPSK" w:cs="TH SarabunPSK"/>
                      <w:spacing w:val="-16"/>
                      <w:sz w:val="32"/>
                      <w:szCs w:val="32"/>
                      <w:cs/>
                    </w:rPr>
                    <w:t>ของกระทรวงสาธารณสุข</w:t>
                  </w:r>
                </w:p>
              </w:tc>
              <w:tc>
                <w:tcPr>
                  <w:tcW w:w="1097" w:type="pct"/>
                </w:tcPr>
                <w:p w:rsidR="00D14938" w:rsidRPr="00D14938" w:rsidRDefault="00D14938" w:rsidP="00D14938">
                  <w:pPr>
                    <w:numPr>
                      <w:ilvl w:val="0"/>
                      <w:numId w:val="3"/>
                    </w:numPr>
                    <w:tabs>
                      <w:tab w:val="left" w:pos="157"/>
                    </w:tabs>
                    <w:spacing w:after="0" w:line="240" w:lineRule="auto"/>
                    <w:ind w:left="0" w:firstLine="0"/>
                    <w:rPr>
                      <w:rFonts w:ascii="TH SarabunPSK" w:hAnsi="TH SarabunPSK" w:cs="TH SarabunPSK"/>
                      <w:spacing w:val="-10"/>
                      <w:sz w:val="32"/>
                      <w:szCs w:val="32"/>
                    </w:rPr>
                  </w:pPr>
                  <w:r w:rsidRPr="00D14938">
                    <w:rPr>
                      <w:rFonts w:ascii="TH SarabunPSK" w:hAnsi="TH SarabunPSK" w:cs="TH SarabunPSK"/>
                      <w:spacing w:val="-10"/>
                      <w:sz w:val="32"/>
                      <w:szCs w:val="32"/>
                      <w:cs/>
                    </w:rPr>
                    <w:t>ข้อมูลสถานที่ผลิต (คัดและบรรจุ) 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pacing w:val="-16"/>
                      <w:sz w:val="32"/>
                      <w:szCs w:val="32"/>
                      <w:cs/>
                    </w:rPr>
                    <w:t xml:space="preserve">ข้อมูลผลการประเมินความพร้อมของผู้ประกอบการ ณ สถานที่ผลิต </w:t>
                  </w:r>
                  <w:r w:rsidRPr="00D14938">
                    <w:rPr>
                      <w:rFonts w:ascii="TH SarabunPSK" w:hAnsi="TH SarabunPSK" w:cs="TH SarabunPSK"/>
                      <w:spacing w:val="-16"/>
                      <w:sz w:val="32"/>
                      <w:szCs w:val="32"/>
                    </w:rPr>
                    <w:t>(</w:t>
                  </w:r>
                  <w:r w:rsidRPr="00D14938">
                    <w:rPr>
                      <w:rFonts w:ascii="TH SarabunPSK" w:hAnsi="TH SarabunPSK" w:cs="TH SarabunPSK"/>
                      <w:spacing w:val="-16"/>
                      <w:sz w:val="32"/>
                      <w:szCs w:val="32"/>
                      <w:cs/>
                    </w:rPr>
                    <w:t>คัดและบรรจุ) 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t>ตรวจสอบการตกค้างสารเคมีกำจัดศัตรูพืชในผักและผลไม้สด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rPr>
                  </w:pPr>
                  <w:r w:rsidRPr="00D14938">
                    <w:rPr>
                      <w:rFonts w:ascii="TH SarabunPSK" w:hAnsi="TH SarabunPSK" w:cs="TH SarabunPSK"/>
                      <w:spacing w:val="-6"/>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pacing w:val="-4"/>
                      <w:sz w:val="32"/>
                      <w:szCs w:val="32"/>
                      <w:cs/>
                    </w:rPr>
                  </w:pPr>
                  <w:r w:rsidRPr="00D14938">
                    <w:rPr>
                      <w:rFonts w:ascii="TH SarabunPSK" w:hAnsi="TH SarabunPSK" w:cs="TH SarabunPSK"/>
                      <w:spacing w:val="-16"/>
                      <w:sz w:val="32"/>
                      <w:szCs w:val="32"/>
                      <w:cs/>
                    </w:rPr>
                    <w:t xml:space="preserve">รายงานผลใน               ระบบ </w:t>
                  </w:r>
                  <w:r w:rsidRPr="00D14938">
                    <w:rPr>
                      <w:rFonts w:ascii="TH SarabunPSK" w:hAnsi="TH SarabunPSK" w:cs="TH SarabunPSK"/>
                      <w:spacing w:val="-16"/>
                      <w:sz w:val="32"/>
                      <w:szCs w:val="32"/>
                    </w:rPr>
                    <w:t xml:space="preserve">Dashboard </w:t>
                  </w:r>
                  <w:r w:rsidRPr="00D14938">
                    <w:rPr>
                      <w:rFonts w:ascii="TH SarabunPSK" w:hAnsi="TH SarabunPSK" w:cs="TH SarabunPSK"/>
                      <w:spacing w:val="-16"/>
                      <w:sz w:val="32"/>
                      <w:szCs w:val="32"/>
                      <w:cs/>
                    </w:rPr>
                    <w:t>ของกระทรวงสาธารณสุข</w:t>
                  </w:r>
                </w:p>
              </w:tc>
              <w:tc>
                <w:tcPr>
                  <w:tcW w:w="1097" w:type="pct"/>
                </w:tcPr>
                <w:p w:rsidR="00D14938" w:rsidRPr="00D14938" w:rsidRDefault="00D14938" w:rsidP="00D14938">
                  <w:pPr>
                    <w:numPr>
                      <w:ilvl w:val="0"/>
                      <w:numId w:val="3"/>
                    </w:numPr>
                    <w:tabs>
                      <w:tab w:val="left" w:pos="157"/>
                    </w:tabs>
                    <w:spacing w:after="0" w:line="240" w:lineRule="auto"/>
                    <w:ind w:left="0" w:firstLine="0"/>
                    <w:rPr>
                      <w:rFonts w:ascii="TH SarabunPSK" w:hAnsi="TH SarabunPSK" w:cs="TH SarabunPSK"/>
                      <w:spacing w:val="-10"/>
                      <w:sz w:val="32"/>
                      <w:szCs w:val="32"/>
                    </w:rPr>
                  </w:pPr>
                  <w:r w:rsidRPr="00D14938">
                    <w:rPr>
                      <w:rFonts w:ascii="TH SarabunPSK" w:hAnsi="TH SarabunPSK" w:cs="TH SarabunPSK"/>
                      <w:spacing w:val="-10"/>
                      <w:sz w:val="32"/>
                      <w:szCs w:val="32"/>
                      <w:cs/>
                    </w:rPr>
                    <w:t>ข้อมูลสถานที่ผลิต (คัดและบรรจุ) 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16"/>
                      <w:sz w:val="32"/>
                      <w:szCs w:val="32"/>
                      <w:cs/>
                    </w:rPr>
                    <w:t xml:space="preserve">ข้อมูลผลการประเมินความพร้อมของผู้ประกอบการ ณ สถานที่ผลิต </w:t>
                  </w:r>
                  <w:r w:rsidRPr="00D14938">
                    <w:rPr>
                      <w:rFonts w:ascii="TH SarabunPSK" w:hAnsi="TH SarabunPSK" w:cs="TH SarabunPSK"/>
                      <w:spacing w:val="-16"/>
                      <w:sz w:val="32"/>
                      <w:szCs w:val="32"/>
                    </w:rPr>
                    <w:t>(</w:t>
                  </w:r>
                  <w:r w:rsidRPr="00D14938">
                    <w:rPr>
                      <w:rFonts w:ascii="TH SarabunPSK" w:hAnsi="TH SarabunPSK" w:cs="TH SarabunPSK"/>
                      <w:spacing w:val="-16"/>
                      <w:sz w:val="32"/>
                      <w:szCs w:val="32"/>
                      <w:cs/>
                    </w:rPr>
                    <w:t>คัดและบรรจุ) 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w:t>
                  </w:r>
                  <w:r w:rsidRPr="00D14938">
                    <w:rPr>
                      <w:rFonts w:ascii="TH SarabunPSK" w:hAnsi="TH SarabunPSK" w:cs="TH SarabunPSK"/>
                      <w:spacing w:val="-6"/>
                      <w:sz w:val="32"/>
                      <w:szCs w:val="32"/>
                      <w:cs/>
                    </w:rPr>
                    <w:t>ตรวจสอบการตกค้างสารเคมีกำจัดศัตรูพืชในผักและผลไม้สด</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pacing w:val="-6"/>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cs/>
                    </w:rPr>
                  </w:pPr>
                  <w:r w:rsidRPr="00D14938">
                    <w:rPr>
                      <w:rFonts w:ascii="TH SarabunPSK" w:hAnsi="TH SarabunPSK" w:cs="TH SarabunPSK"/>
                      <w:spacing w:val="-16"/>
                      <w:sz w:val="32"/>
                      <w:szCs w:val="32"/>
                      <w:cs/>
                    </w:rPr>
                    <w:t xml:space="preserve">รายงานผลใน               ระบบ </w:t>
                  </w:r>
                  <w:r w:rsidRPr="00D14938">
                    <w:rPr>
                      <w:rFonts w:ascii="TH SarabunPSK" w:hAnsi="TH SarabunPSK" w:cs="TH SarabunPSK"/>
                      <w:spacing w:val="-16"/>
                      <w:sz w:val="32"/>
                      <w:szCs w:val="32"/>
                    </w:rPr>
                    <w:t xml:space="preserve">Dashboard </w:t>
                  </w:r>
                  <w:r w:rsidRPr="00D14938">
                    <w:rPr>
                      <w:rFonts w:ascii="TH SarabunPSK" w:hAnsi="TH SarabunPSK" w:cs="TH SarabunPSK"/>
                      <w:spacing w:val="-16"/>
                      <w:sz w:val="32"/>
                      <w:szCs w:val="32"/>
                      <w:cs/>
                    </w:rPr>
                    <w:t>ของกระทรวงสาธารณสุข</w:t>
                  </w:r>
                </w:p>
              </w:tc>
              <w:tc>
                <w:tcPr>
                  <w:tcW w:w="1095" w:type="pct"/>
                </w:tcPr>
                <w:p w:rsidR="00D14938" w:rsidRPr="00D14938" w:rsidRDefault="00D14938" w:rsidP="00D14938">
                  <w:pPr>
                    <w:numPr>
                      <w:ilvl w:val="0"/>
                      <w:numId w:val="5"/>
                    </w:numPr>
                    <w:tabs>
                      <w:tab w:val="left" w:pos="212"/>
                    </w:tabs>
                    <w:spacing w:after="0" w:line="240" w:lineRule="auto"/>
                    <w:ind w:left="0" w:firstLine="0"/>
                    <w:rPr>
                      <w:rFonts w:ascii="TH SarabunPSK" w:hAnsi="TH SarabunPSK" w:cs="TH SarabunPSK"/>
                      <w:sz w:val="32"/>
                      <w:szCs w:val="32"/>
                    </w:rPr>
                  </w:pPr>
                  <w:r w:rsidRPr="00D14938">
                    <w:rPr>
                      <w:rFonts w:ascii="TH SarabunPSK" w:hAnsi="TH SarabunPSK" w:cs="TH SarabunPSK"/>
                      <w:spacing w:val="-10"/>
                      <w:sz w:val="32"/>
                      <w:szCs w:val="32"/>
                      <w:cs/>
                    </w:rPr>
                    <w:t>ส่งต่อข้อมูลให้สำนักงานเกษตรจังหวัดเพื่อพัฒนา/ปรับปรุงการใช้สารเคมีทางการเกษตร</w:t>
                  </w:r>
                </w:p>
                <w:p w:rsidR="00D14938" w:rsidRPr="00D14938" w:rsidRDefault="00D14938" w:rsidP="00D14938">
                  <w:pPr>
                    <w:numPr>
                      <w:ilvl w:val="0"/>
                      <w:numId w:val="5"/>
                    </w:numPr>
                    <w:tabs>
                      <w:tab w:val="left" w:pos="212"/>
                    </w:tabs>
                    <w:spacing w:after="0" w:line="240" w:lineRule="auto"/>
                    <w:ind w:left="0" w:firstLine="0"/>
                    <w:rPr>
                      <w:rFonts w:ascii="TH SarabunPSK" w:hAnsi="TH SarabunPSK" w:cs="TH SarabunPSK"/>
                      <w:sz w:val="32"/>
                      <w:szCs w:val="32"/>
                    </w:rPr>
                  </w:pPr>
                  <w:r w:rsidRPr="00D14938">
                    <w:rPr>
                      <w:rFonts w:ascii="TH SarabunPSK" w:hAnsi="TH SarabunPSK" w:cs="TH SarabunPSK"/>
                      <w:spacing w:val="-16"/>
                      <w:sz w:val="32"/>
                      <w:szCs w:val="32"/>
                      <w:cs/>
                    </w:rPr>
                    <w:t xml:space="preserve">รายงานผลใน               ระบบ </w:t>
                  </w:r>
                  <w:r w:rsidRPr="00D14938">
                    <w:rPr>
                      <w:rFonts w:ascii="TH SarabunPSK" w:hAnsi="TH SarabunPSK" w:cs="TH SarabunPSK"/>
                      <w:spacing w:val="-16"/>
                      <w:sz w:val="32"/>
                      <w:szCs w:val="32"/>
                    </w:rPr>
                    <w:t xml:space="preserve">Dashboard </w:t>
                  </w:r>
                  <w:r w:rsidRPr="00D14938">
                    <w:rPr>
                      <w:rFonts w:ascii="TH SarabunPSK" w:hAnsi="TH SarabunPSK" w:cs="TH SarabunPSK"/>
                      <w:spacing w:val="-16"/>
                      <w:sz w:val="32"/>
                      <w:szCs w:val="32"/>
                      <w:cs/>
                    </w:rPr>
                    <w:t>ของกระทรวงสาธารณสุข</w:t>
                  </w:r>
                </w:p>
              </w:tc>
            </w:tr>
          </w:tbl>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shd w:val="clear" w:color="auto" w:fill="auto"/>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lastRenderedPageBreak/>
              <w:t xml:space="preserve">วิธีการประเมินผล </w:t>
            </w:r>
            <w:r w:rsidRPr="00D14938">
              <w:rPr>
                <w:rFonts w:ascii="TH SarabunPSK" w:hAnsi="TH SarabunPSK" w:cs="TH SarabunPSK"/>
                <w:b/>
                <w:bCs/>
                <w:sz w:val="32"/>
                <w:szCs w:val="32"/>
              </w:rPr>
              <w:t>:</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จากรายงานสรุปผลการดำเนินงานของสำนักงานคณะกรรมการอาหารและยา</w:t>
            </w:r>
          </w:p>
        </w:tc>
      </w:tr>
      <w:tr w:rsidR="00D14938" w:rsidRPr="00D14938" w:rsidTr="00D14938">
        <w:tblPrEx>
          <w:tblLook w:val="01E0" w:firstRow="1" w:lastRow="1" w:firstColumn="1" w:lastColumn="1" w:noHBand="0" w:noVBand="0"/>
        </w:tblPrEx>
        <w:trPr>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 xml:space="preserve">เอกสารสนับสนุน </w:t>
            </w:r>
            <w:r w:rsidRPr="00D14938">
              <w:rPr>
                <w:rFonts w:ascii="TH SarabunPSK" w:hAnsi="TH SarabunPSK" w:cs="TH SarabunPSK"/>
                <w:b/>
                <w:bCs/>
                <w:sz w:val="32"/>
                <w:szCs w:val="32"/>
              </w:rPr>
              <w:t>:</w:t>
            </w:r>
          </w:p>
        </w:tc>
        <w:tc>
          <w:tcPr>
            <w:tcW w:w="7831"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75"/>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w:t>
            </w:r>
          </w:p>
        </w:tc>
      </w:tr>
      <w:tr w:rsidR="00D14938" w:rsidRPr="00D14938" w:rsidTr="00D14938">
        <w:tblPrEx>
          <w:tblLook w:val="01E0" w:firstRow="1" w:lastRow="1" w:firstColumn="1" w:lastColumn="1" w:noHBand="0" w:noVBand="0"/>
        </w:tblPrEx>
        <w:trPr>
          <w:trHeight w:val="418"/>
          <w:jc w:val="center"/>
        </w:trPr>
        <w:tc>
          <w:tcPr>
            <w:tcW w:w="244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รายละเอียดข้อมูลพื้นฐาน</w:t>
            </w:r>
          </w:p>
        </w:tc>
        <w:tc>
          <w:tcPr>
            <w:tcW w:w="7831" w:type="dxa"/>
            <w:tcBorders>
              <w:top w:val="single" w:sz="4" w:space="0" w:color="auto"/>
              <w:left w:val="single" w:sz="4" w:space="0" w:color="auto"/>
              <w:bottom w:val="single" w:sz="4" w:space="0" w:color="auto"/>
              <w:right w:val="single" w:sz="4" w:space="0" w:color="auto"/>
            </w:tcBorders>
          </w:tcPr>
          <w:tbl>
            <w:tblPr>
              <w:tblW w:w="7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9"/>
              <w:gridCol w:w="851"/>
              <w:gridCol w:w="1075"/>
              <w:gridCol w:w="1249"/>
              <w:gridCol w:w="1331"/>
            </w:tblGrid>
            <w:tr w:rsidR="00D14938" w:rsidRPr="00D14938" w:rsidTr="00D14938">
              <w:trPr>
                <w:jc w:val="center"/>
              </w:trPr>
              <w:tc>
                <w:tcPr>
                  <w:tcW w:w="2041" w:type="pct"/>
                  <w:vMerge w:val="restart"/>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rPr>
                    <w:t>Baseline data</w:t>
                  </w:r>
                </w:p>
              </w:tc>
              <w:tc>
                <w:tcPr>
                  <w:tcW w:w="559" w:type="pct"/>
                  <w:vMerge w:val="restart"/>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cs/>
                    </w:rPr>
                  </w:pPr>
                  <w:r w:rsidRPr="00D14938">
                    <w:rPr>
                      <w:rFonts w:ascii="TH SarabunPSK" w:hAnsi="TH SarabunPSK" w:cs="TH SarabunPSK"/>
                      <w:b/>
                      <w:bCs/>
                      <w:spacing w:val="-6"/>
                      <w:sz w:val="32"/>
                      <w:szCs w:val="32"/>
                      <w:cs/>
                    </w:rPr>
                    <w:t>หน่วยนับ</w:t>
                  </w:r>
                </w:p>
              </w:tc>
              <w:tc>
                <w:tcPr>
                  <w:tcW w:w="2400" w:type="pct"/>
                  <w:gridSpan w:val="3"/>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ผลการดำเนินงานในรอบปีงบประมาณ พ.ศ.</w:t>
                  </w:r>
                </w:p>
              </w:tc>
            </w:tr>
            <w:tr w:rsidR="00D14938" w:rsidRPr="00D14938" w:rsidTr="00D14938">
              <w:trPr>
                <w:jc w:val="center"/>
              </w:trPr>
              <w:tc>
                <w:tcPr>
                  <w:tcW w:w="2041" w:type="pct"/>
                  <w:vMerge/>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p>
              </w:tc>
              <w:tc>
                <w:tcPr>
                  <w:tcW w:w="559" w:type="pct"/>
                  <w:vMerge/>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cs/>
                    </w:rPr>
                  </w:pPr>
                </w:p>
              </w:tc>
              <w:tc>
                <w:tcPr>
                  <w:tcW w:w="706" w:type="pct"/>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2557</w:t>
                  </w:r>
                </w:p>
              </w:tc>
              <w:tc>
                <w:tcPr>
                  <w:tcW w:w="820" w:type="pct"/>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2558</w:t>
                  </w:r>
                </w:p>
              </w:tc>
              <w:tc>
                <w:tcPr>
                  <w:tcW w:w="874" w:type="pct"/>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2559</w:t>
                  </w:r>
                </w:p>
              </w:tc>
            </w:tr>
            <w:tr w:rsidR="00D14938" w:rsidRPr="00D14938" w:rsidTr="00D14938">
              <w:trPr>
                <w:jc w:val="center"/>
              </w:trPr>
              <w:tc>
                <w:tcPr>
                  <w:tcW w:w="2041" w:type="pct"/>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rPr>
                      <w:rFonts w:ascii="TH SarabunPSK" w:hAnsi="TH SarabunPSK" w:cs="TH SarabunPSK"/>
                      <w:spacing w:val="-6"/>
                      <w:sz w:val="32"/>
                      <w:szCs w:val="32"/>
                      <w:cs/>
                    </w:rPr>
                  </w:pPr>
                  <w:r w:rsidRPr="00D14938">
                    <w:rPr>
                      <w:rFonts w:ascii="TH SarabunPSK" w:hAnsi="TH SarabunPSK" w:cs="TH SarabunPSK"/>
                      <w:spacing w:val="-6"/>
                      <w:sz w:val="32"/>
                      <w:szCs w:val="32"/>
                      <w:cs/>
                    </w:rPr>
                    <w:t>ร้อยละของผักและผลไม้สดมีความปลอดภัยจากสารเคมีกำจัดศัตรูพืช</w:t>
                  </w:r>
                </w:p>
              </w:tc>
              <w:tc>
                <w:tcPr>
                  <w:tcW w:w="559" w:type="pct"/>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pacing w:val="-6"/>
                      <w:sz w:val="32"/>
                      <w:szCs w:val="32"/>
                      <w:cs/>
                    </w:rPr>
                  </w:pPr>
                  <w:r w:rsidRPr="00D14938">
                    <w:rPr>
                      <w:rFonts w:ascii="TH SarabunPSK" w:hAnsi="TH SarabunPSK" w:cs="TH SarabunPSK"/>
                      <w:spacing w:val="-6"/>
                      <w:sz w:val="32"/>
                      <w:szCs w:val="32"/>
                      <w:cs/>
                    </w:rPr>
                    <w:t>-</w:t>
                  </w:r>
                </w:p>
              </w:tc>
              <w:tc>
                <w:tcPr>
                  <w:tcW w:w="706" w:type="pct"/>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pacing w:val="-6"/>
                      <w:sz w:val="32"/>
                      <w:szCs w:val="32"/>
                      <w:cs/>
                    </w:rPr>
                  </w:pPr>
                  <w:r w:rsidRPr="00D14938">
                    <w:rPr>
                      <w:rFonts w:ascii="TH SarabunPSK" w:hAnsi="TH SarabunPSK" w:cs="TH SarabunPSK"/>
                      <w:sz w:val="32"/>
                      <w:szCs w:val="32"/>
                      <w:cs/>
                    </w:rPr>
                    <w:t>96.91</w:t>
                  </w:r>
                </w:p>
              </w:tc>
              <w:tc>
                <w:tcPr>
                  <w:tcW w:w="820" w:type="pct"/>
                  <w:tcBorders>
                    <w:bottom w:val="single" w:sz="4" w:space="0" w:color="auto"/>
                  </w:tcBorders>
                  <w:shd w:val="clear" w:color="auto" w:fill="auto"/>
                </w:tcPr>
                <w:p w:rsidR="00D14938" w:rsidRPr="00D14938" w:rsidRDefault="00D14938" w:rsidP="00D14938">
                  <w:pPr>
                    <w:spacing w:after="0" w:line="240" w:lineRule="auto"/>
                    <w:jc w:val="center"/>
                    <w:rPr>
                      <w:rFonts w:ascii="TH SarabunPSK" w:hAnsi="TH SarabunPSK" w:cs="TH SarabunPSK"/>
                      <w:sz w:val="32"/>
                      <w:szCs w:val="32"/>
                    </w:rPr>
                  </w:pPr>
                  <w:r w:rsidRPr="00D14938">
                    <w:rPr>
                      <w:rFonts w:ascii="TH SarabunPSK" w:hAnsi="TH SarabunPSK" w:cs="TH SarabunPSK"/>
                      <w:sz w:val="32"/>
                      <w:szCs w:val="32"/>
                      <w:cs/>
                    </w:rPr>
                    <w:t>97.82</w:t>
                  </w:r>
                </w:p>
              </w:tc>
              <w:tc>
                <w:tcPr>
                  <w:tcW w:w="874" w:type="pct"/>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pacing w:val="-6"/>
                      <w:sz w:val="32"/>
                      <w:szCs w:val="32"/>
                    </w:rPr>
                  </w:pPr>
                  <w:r w:rsidRPr="00D14938">
                    <w:rPr>
                      <w:rFonts w:ascii="TH SarabunPSK" w:hAnsi="TH SarabunPSK" w:cs="TH SarabunPSK"/>
                      <w:spacing w:val="-6"/>
                      <w:sz w:val="32"/>
                      <w:szCs w:val="32"/>
                      <w:cs/>
                    </w:rPr>
                    <w:t>97.52</w:t>
                  </w:r>
                </w:p>
              </w:tc>
            </w:tr>
            <w:tr w:rsidR="00D14938" w:rsidRPr="00D14938" w:rsidTr="00D14938">
              <w:trPr>
                <w:jc w:val="center"/>
              </w:trPr>
              <w:tc>
                <w:tcPr>
                  <w:tcW w:w="5000" w:type="pct"/>
                  <w:gridSpan w:val="5"/>
                  <w:tcBorders>
                    <w:top w:val="single" w:sz="4" w:space="0" w:color="auto"/>
                    <w:left w:val="nil"/>
                    <w:bottom w:val="nil"/>
                    <w:right w:val="nil"/>
                  </w:tcBorders>
                  <w:shd w:val="clear" w:color="auto" w:fill="auto"/>
                </w:tcPr>
                <w:p w:rsidR="00D14938" w:rsidRPr="00D14938" w:rsidRDefault="00D14938" w:rsidP="00D14938">
                  <w:pPr>
                    <w:tabs>
                      <w:tab w:val="left" w:pos="1260"/>
                      <w:tab w:val="left" w:pos="8460"/>
                    </w:tabs>
                    <w:spacing w:after="0" w:line="240" w:lineRule="auto"/>
                    <w:rPr>
                      <w:rFonts w:ascii="TH SarabunPSK" w:hAnsi="TH SarabunPSK" w:cs="TH SarabunPSK"/>
                      <w:spacing w:val="-6"/>
                      <w:sz w:val="32"/>
                      <w:szCs w:val="32"/>
                      <w:cs/>
                    </w:rPr>
                  </w:pPr>
                  <w:r w:rsidRPr="00D14938">
                    <w:rPr>
                      <w:rFonts w:ascii="TH SarabunPSK" w:hAnsi="TH SarabunPSK" w:cs="TH SarabunPSK"/>
                      <w:spacing w:val="-6"/>
                      <w:sz w:val="32"/>
                      <w:szCs w:val="32"/>
                      <w:cs/>
                    </w:rPr>
                    <w:t xml:space="preserve">หมายเหตุ </w:t>
                  </w:r>
                  <w:r w:rsidRPr="00D14938">
                    <w:rPr>
                      <w:rFonts w:ascii="TH SarabunPSK" w:hAnsi="TH SarabunPSK" w:cs="TH SarabunPSK"/>
                      <w:spacing w:val="-6"/>
                      <w:sz w:val="32"/>
                      <w:szCs w:val="32"/>
                    </w:rPr>
                    <w:t>:</w:t>
                  </w:r>
                  <w:r w:rsidRPr="00D14938">
                    <w:rPr>
                      <w:rFonts w:ascii="TH SarabunPSK" w:hAnsi="TH SarabunPSK" w:cs="TH SarabunPSK"/>
                      <w:spacing w:val="-6"/>
                      <w:sz w:val="32"/>
                      <w:szCs w:val="32"/>
                      <w:cs/>
                    </w:rPr>
                    <w:t xml:space="preserve"> ผลวิเคราะห์โดยใช้ชุดทดสอบเบื้องต้น</w:t>
                  </w:r>
                </w:p>
              </w:tc>
            </w:tr>
          </w:tbl>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p>
        </w:tc>
      </w:tr>
      <w:tr w:rsidR="00D14938" w:rsidRPr="00D14938" w:rsidTr="00D14938">
        <w:tblPrEx>
          <w:tblLook w:val="01E0" w:firstRow="1" w:lastRow="1" w:firstColumn="1" w:lastColumn="1" w:noHBand="0" w:noVBand="0"/>
        </w:tblPrEx>
        <w:trPr>
          <w:trHeight w:val="264"/>
          <w:jc w:val="center"/>
        </w:trPr>
        <w:tc>
          <w:tcPr>
            <w:tcW w:w="2448" w:type="dxa"/>
            <w:tcBorders>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ผู้ให้ข้อมูลทางวิชาการ/</w:t>
            </w:r>
          </w:p>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ผู้ประสานงานตัวชี้วัด</w:t>
            </w:r>
          </w:p>
        </w:tc>
        <w:tc>
          <w:tcPr>
            <w:tcW w:w="7831" w:type="dxa"/>
            <w:tcBorders>
              <w:top w:val="single" w:sz="4" w:space="0" w:color="auto"/>
              <w:left w:val="single" w:sz="4" w:space="0" w:color="auto"/>
              <w:bottom w:val="single" w:sz="4" w:space="0" w:color="auto"/>
            </w:tcBorders>
          </w:tcPr>
          <w:p w:rsidR="00D14938" w:rsidRPr="00D14938" w:rsidRDefault="00D14938" w:rsidP="00D14938">
            <w:pPr>
              <w:spacing w:after="0" w:line="240" w:lineRule="auto"/>
              <w:rPr>
                <w:rFonts w:ascii="TH SarabunPSK" w:hAnsi="TH SarabunPSK" w:cs="TH SarabunPSK"/>
                <w:spacing w:val="-6"/>
                <w:sz w:val="32"/>
                <w:szCs w:val="32"/>
              </w:rPr>
            </w:pPr>
            <w:r w:rsidRPr="00D14938">
              <w:rPr>
                <w:rFonts w:ascii="TH SarabunPSK" w:hAnsi="TH SarabunPSK" w:cs="TH SarabunPSK"/>
                <w:spacing w:val="-6"/>
                <w:sz w:val="32"/>
                <w:szCs w:val="32"/>
                <w:cs/>
              </w:rPr>
              <w:t>1.</w:t>
            </w:r>
            <w:r w:rsidRPr="00D14938">
              <w:rPr>
                <w:rFonts w:ascii="TH SarabunPSK" w:hAnsi="TH SarabunPSK" w:cs="TH SarabunPSK"/>
                <w:spacing w:val="-6"/>
                <w:sz w:val="32"/>
                <w:szCs w:val="32"/>
                <w:u w:val="single"/>
                <w:cs/>
              </w:rPr>
              <w:t>ประเด็นการดำเนินงานของหน่วยเคลื่อนที่เพื่อความปลอดภัยด้านอาหารส่วนภูมิภาค</w:t>
            </w:r>
          </w:p>
          <w:p w:rsidR="00D14938" w:rsidRPr="00D14938" w:rsidRDefault="00D14938" w:rsidP="00D14938">
            <w:pPr>
              <w:spacing w:after="0" w:line="240" w:lineRule="auto"/>
              <w:ind w:left="742" w:hanging="425"/>
              <w:rPr>
                <w:rFonts w:ascii="TH SarabunPSK" w:hAnsi="TH SarabunPSK" w:cs="TH SarabunPSK"/>
                <w:spacing w:val="-6"/>
                <w:sz w:val="32"/>
                <w:szCs w:val="32"/>
              </w:rPr>
            </w:pPr>
            <w:r w:rsidRPr="00D14938">
              <w:rPr>
                <w:rFonts w:ascii="TH SarabunPSK" w:hAnsi="TH SarabunPSK" w:cs="TH SarabunPSK"/>
                <w:spacing w:val="-6"/>
                <w:sz w:val="32"/>
                <w:szCs w:val="32"/>
                <w:cs/>
              </w:rPr>
              <w:t xml:space="preserve">1.1 </w:t>
            </w:r>
            <w:r w:rsidRPr="00D14938">
              <w:rPr>
                <w:rFonts w:ascii="TH SarabunPSK" w:hAnsi="TH SarabunPSK" w:cs="TH SarabunPSK"/>
                <w:sz w:val="32"/>
                <w:szCs w:val="32"/>
                <w:cs/>
              </w:rPr>
              <w:t xml:space="preserve">ชื่อหน่วยงาน </w:t>
            </w:r>
            <w:r w:rsidRPr="00D14938">
              <w:rPr>
                <w:rFonts w:ascii="TH SarabunPSK" w:hAnsi="TH SarabunPSK" w:cs="TH SarabunPSK"/>
                <w:sz w:val="32"/>
                <w:szCs w:val="32"/>
              </w:rPr>
              <w:t xml:space="preserve">: </w:t>
            </w:r>
            <w:r w:rsidRPr="00D14938">
              <w:rPr>
                <w:rFonts w:ascii="TH SarabunPSK" w:hAnsi="TH SarabunPSK" w:cs="TH SarabunPSK"/>
                <w:sz w:val="32"/>
                <w:szCs w:val="32"/>
                <w:cs/>
              </w:rPr>
              <w:t xml:space="preserve">สำนักงานปลัดกระทรวงสาธารณสุข (สำนักส่งเสริมและสนับสนุนอาหารปลอดภัย) </w:t>
            </w:r>
            <w:r w:rsidRPr="00D14938">
              <w:rPr>
                <w:rFonts w:ascii="TH SarabunPSK" w:hAnsi="TH SarabunPSK" w:cs="TH SarabunPSK"/>
                <w:spacing w:val="-6"/>
                <w:sz w:val="32"/>
                <w:szCs w:val="32"/>
                <w:cs/>
              </w:rPr>
              <w:t xml:space="preserve">              </w:t>
            </w:r>
          </w:p>
          <w:p w:rsidR="00D14938" w:rsidRPr="00D14938" w:rsidRDefault="00D14938" w:rsidP="00D14938">
            <w:pPr>
              <w:spacing w:after="0" w:line="240" w:lineRule="auto"/>
              <w:ind w:left="742" w:hanging="425"/>
              <w:rPr>
                <w:rFonts w:ascii="TH SarabunPSK" w:hAnsi="TH SarabunPSK" w:cs="TH SarabunPSK"/>
                <w:spacing w:val="-6"/>
                <w:sz w:val="32"/>
                <w:szCs w:val="32"/>
              </w:rPr>
            </w:pPr>
            <w:r w:rsidRPr="00D14938">
              <w:rPr>
                <w:rFonts w:ascii="TH SarabunPSK" w:hAnsi="TH SarabunPSK" w:cs="TH SarabunPSK"/>
                <w:spacing w:val="-6"/>
                <w:sz w:val="32"/>
                <w:szCs w:val="32"/>
                <w:cs/>
              </w:rPr>
              <w:t xml:space="preserve">       1) ผู้ให้ข้อมูลทางวิชาการ : ดร.ไพบูลย์ เอี่ยมขำ  โทรศัพท์ 081-857-9535</w:t>
            </w:r>
          </w:p>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pacing w:val="-6"/>
                <w:sz w:val="32"/>
                <w:szCs w:val="32"/>
                <w:cs/>
              </w:rPr>
              <w:t xml:space="preserve">            </w:t>
            </w:r>
            <w:r w:rsidRPr="00D14938">
              <w:rPr>
                <w:rFonts w:ascii="TH SarabunPSK" w:hAnsi="TH SarabunPSK" w:cs="TH SarabunPSK"/>
                <w:sz w:val="32"/>
                <w:szCs w:val="32"/>
                <w:cs/>
              </w:rPr>
              <w:t xml:space="preserve">2) ผู้ประสานงานตัวชี้วัด </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นางนิธิวดี บัตรพรรธนะ</w:t>
            </w:r>
            <w:r w:rsidRPr="00D14938">
              <w:rPr>
                <w:rFonts w:ascii="TH SarabunPSK" w:hAnsi="TH SarabunPSK" w:cs="TH SarabunPSK"/>
                <w:sz w:val="32"/>
                <w:szCs w:val="32"/>
                <w:cs/>
              </w:rPr>
              <w:t xml:space="preserve">  โทรศัพท์ 093-329-6998</w:t>
            </w:r>
          </w:p>
          <w:p w:rsidR="00D14938" w:rsidRPr="00D14938" w:rsidRDefault="00D14938" w:rsidP="00D14938">
            <w:pPr>
              <w:spacing w:after="0" w:line="240" w:lineRule="auto"/>
              <w:ind w:left="459" w:hanging="142"/>
              <w:rPr>
                <w:rFonts w:ascii="TH SarabunPSK" w:hAnsi="TH SarabunPSK" w:cs="TH SarabunPSK"/>
                <w:spacing w:val="-6"/>
                <w:sz w:val="32"/>
                <w:szCs w:val="32"/>
                <w:cs/>
              </w:rPr>
            </w:pPr>
            <w:r w:rsidRPr="00D14938">
              <w:rPr>
                <w:rFonts w:ascii="TH SarabunPSK" w:hAnsi="TH SarabunPSK" w:cs="TH SarabunPSK"/>
                <w:spacing w:val="-6"/>
                <w:sz w:val="32"/>
                <w:szCs w:val="32"/>
                <w:cs/>
              </w:rPr>
              <w:t xml:space="preserve">1.2 </w:t>
            </w:r>
            <w:r w:rsidRPr="00D14938">
              <w:rPr>
                <w:rFonts w:ascii="TH SarabunPSK" w:hAnsi="TH SarabunPSK" w:cs="TH SarabunPSK"/>
                <w:sz w:val="32"/>
                <w:szCs w:val="32"/>
                <w:cs/>
              </w:rPr>
              <w:t xml:space="preserve">ชื่อหน่วยงาน </w:t>
            </w:r>
            <w:r w:rsidRPr="00D14938">
              <w:rPr>
                <w:rFonts w:ascii="TH SarabunPSK" w:hAnsi="TH SarabunPSK" w:cs="TH SarabunPSK"/>
                <w:sz w:val="32"/>
                <w:szCs w:val="32"/>
              </w:rPr>
              <w:t xml:space="preserve">: </w:t>
            </w:r>
            <w:r w:rsidRPr="00D14938">
              <w:rPr>
                <w:rFonts w:ascii="TH SarabunPSK" w:hAnsi="TH SarabunPSK" w:cs="TH SarabunPSK"/>
                <w:spacing w:val="-6"/>
                <w:sz w:val="32"/>
                <w:szCs w:val="32"/>
                <w:cs/>
              </w:rPr>
              <w:t>สำนักงานคณะกรรมการอาหารและยา</w:t>
            </w:r>
            <w:r w:rsidRPr="00D14938">
              <w:rPr>
                <w:rFonts w:ascii="TH SarabunPSK" w:hAnsi="TH SarabunPSK" w:cs="TH SarabunPSK"/>
                <w:spacing w:val="-6"/>
                <w:sz w:val="32"/>
                <w:szCs w:val="32"/>
              </w:rPr>
              <w:t xml:space="preserve"> (</w:t>
            </w:r>
            <w:r w:rsidRPr="00D14938">
              <w:rPr>
                <w:rFonts w:ascii="TH SarabunPSK" w:hAnsi="TH SarabunPSK" w:cs="TH SarabunPSK"/>
                <w:spacing w:val="-6"/>
                <w:sz w:val="32"/>
                <w:szCs w:val="32"/>
                <w:cs/>
              </w:rPr>
              <w:t>สำนักอาหาร)</w:t>
            </w:r>
          </w:p>
          <w:p w:rsidR="00D14938" w:rsidRPr="00D14938" w:rsidRDefault="00D14938" w:rsidP="00D14938">
            <w:pPr>
              <w:spacing w:after="0" w:line="240" w:lineRule="auto"/>
              <w:ind w:firstLine="317"/>
              <w:rPr>
                <w:rFonts w:ascii="TH SarabunPSK" w:hAnsi="TH SarabunPSK" w:cs="TH SarabunPSK"/>
                <w:spacing w:val="-6"/>
                <w:sz w:val="32"/>
                <w:szCs w:val="32"/>
              </w:rPr>
            </w:pPr>
            <w:r w:rsidRPr="00D14938">
              <w:rPr>
                <w:rFonts w:ascii="TH SarabunPSK" w:hAnsi="TH SarabunPSK" w:cs="TH SarabunPSK"/>
                <w:spacing w:val="-6"/>
                <w:sz w:val="32"/>
                <w:szCs w:val="32"/>
                <w:cs/>
              </w:rPr>
              <w:t xml:space="preserve">      1) ผู้ให้ข้อมูลทางวิชาการ :นางสาวจิราภรณ์ ยอดเถื่อน โทร </w:t>
            </w:r>
            <w:r w:rsidRPr="00D14938">
              <w:rPr>
                <w:rFonts w:ascii="TH SarabunPSK" w:hAnsi="TH SarabunPSK" w:cs="TH SarabunPSK"/>
                <w:spacing w:val="-6"/>
                <w:sz w:val="32"/>
                <w:szCs w:val="32"/>
              </w:rPr>
              <w:t>02-590-7252</w:t>
            </w:r>
          </w:p>
          <w:p w:rsidR="00D14938" w:rsidRPr="00D14938" w:rsidRDefault="00D14938" w:rsidP="00D14938">
            <w:pPr>
              <w:spacing w:after="0" w:line="240" w:lineRule="auto"/>
              <w:ind w:firstLine="317"/>
              <w:rPr>
                <w:rFonts w:ascii="TH SarabunPSK" w:hAnsi="TH SarabunPSK" w:cs="TH SarabunPSK"/>
                <w:spacing w:val="-6"/>
                <w:sz w:val="32"/>
                <w:szCs w:val="32"/>
              </w:rPr>
            </w:pPr>
            <w:r w:rsidRPr="00D14938">
              <w:rPr>
                <w:rFonts w:ascii="TH SarabunPSK" w:hAnsi="TH SarabunPSK" w:cs="TH SarabunPSK"/>
                <w:spacing w:val="-6"/>
                <w:sz w:val="32"/>
                <w:szCs w:val="32"/>
                <w:cs/>
              </w:rPr>
              <w:t xml:space="preserve">      2) </w:t>
            </w:r>
            <w:r w:rsidRPr="00D14938">
              <w:rPr>
                <w:rFonts w:ascii="TH SarabunPSK" w:hAnsi="TH SarabunPSK" w:cs="TH SarabunPSK"/>
                <w:sz w:val="32"/>
                <w:szCs w:val="32"/>
                <w:cs/>
              </w:rPr>
              <w:t>ผู้ประสานงานตัวชี้วัด</w:t>
            </w:r>
            <w:r w:rsidRPr="00D14938">
              <w:rPr>
                <w:rFonts w:ascii="TH SarabunPSK" w:hAnsi="TH SarabunPSK" w:cs="TH SarabunPSK"/>
                <w:spacing w:val="-6"/>
                <w:sz w:val="32"/>
                <w:szCs w:val="32"/>
              </w:rPr>
              <w:t xml:space="preserve"> : </w:t>
            </w:r>
            <w:r w:rsidRPr="00D14938">
              <w:rPr>
                <w:rFonts w:ascii="TH SarabunPSK" w:hAnsi="TH SarabunPSK" w:cs="TH SarabunPSK"/>
                <w:sz w:val="32"/>
                <w:szCs w:val="32"/>
                <w:cs/>
                <w:lang w:val="en-GB"/>
              </w:rPr>
              <w:t>นางทัศน์อร ฉัตรไชยศิริ /นางสาวชนานันท์ ประไพรเพชร</w:t>
            </w:r>
            <w:r w:rsidRPr="00D14938">
              <w:rPr>
                <w:rFonts w:ascii="TH SarabunPSK" w:hAnsi="TH SarabunPSK" w:cs="TH SarabunPSK"/>
                <w:spacing w:val="-6"/>
                <w:sz w:val="32"/>
                <w:szCs w:val="32"/>
              </w:rPr>
              <w:t xml:space="preserve"> </w:t>
            </w:r>
          </w:p>
          <w:p w:rsidR="00D14938" w:rsidRPr="00D14938" w:rsidRDefault="00D14938" w:rsidP="00D14938">
            <w:pPr>
              <w:spacing w:after="0" w:line="240" w:lineRule="auto"/>
              <w:ind w:firstLine="884"/>
              <w:rPr>
                <w:rFonts w:ascii="TH SarabunPSK" w:hAnsi="TH SarabunPSK" w:cs="TH SarabunPSK"/>
                <w:spacing w:val="-6"/>
                <w:sz w:val="32"/>
                <w:szCs w:val="32"/>
              </w:rPr>
            </w:pPr>
            <w:r w:rsidRPr="00D14938">
              <w:rPr>
                <w:rFonts w:ascii="TH SarabunPSK" w:hAnsi="TH SarabunPSK" w:cs="TH SarabunPSK"/>
                <w:sz w:val="32"/>
                <w:szCs w:val="32"/>
                <w:cs/>
              </w:rPr>
              <w:t>นางสาววรวลัญช์ พูลสวัสดิ์</w:t>
            </w:r>
            <w:r w:rsidRPr="00D14938">
              <w:rPr>
                <w:rFonts w:ascii="TH SarabunPSK" w:hAnsi="TH SarabunPSK" w:cs="TH SarabunPSK"/>
                <w:spacing w:val="-6"/>
                <w:sz w:val="32"/>
                <w:szCs w:val="32"/>
                <w:cs/>
              </w:rPr>
              <w:t xml:space="preserve"> </w:t>
            </w:r>
            <w:r w:rsidRPr="00D14938">
              <w:rPr>
                <w:rFonts w:ascii="TH SarabunPSK" w:hAnsi="TH SarabunPSK" w:cs="TH SarabunPSK"/>
                <w:sz w:val="32"/>
                <w:szCs w:val="32"/>
                <w:cs/>
              </w:rPr>
              <w:t xml:space="preserve">โทรศัพท์ </w:t>
            </w:r>
            <w:r w:rsidRPr="00D14938">
              <w:rPr>
                <w:rFonts w:ascii="TH SarabunPSK" w:hAnsi="TH SarabunPSK" w:cs="TH SarabunPSK"/>
                <w:spacing w:val="-6"/>
                <w:sz w:val="32"/>
                <w:szCs w:val="32"/>
              </w:rPr>
              <w:t>02-590-</w:t>
            </w:r>
            <w:r w:rsidRPr="00D14938">
              <w:rPr>
                <w:rFonts w:ascii="TH SarabunPSK" w:hAnsi="TH SarabunPSK" w:cs="TH SarabunPSK"/>
                <w:spacing w:val="-6"/>
                <w:sz w:val="32"/>
                <w:szCs w:val="32"/>
                <w:cs/>
              </w:rPr>
              <w:t>7214</w:t>
            </w:r>
          </w:p>
          <w:p w:rsidR="00D14938" w:rsidRPr="00D14938" w:rsidRDefault="00D14938" w:rsidP="00D14938">
            <w:pPr>
              <w:spacing w:after="0" w:line="240" w:lineRule="auto"/>
              <w:rPr>
                <w:rFonts w:ascii="TH SarabunPSK" w:hAnsi="TH SarabunPSK" w:cs="TH SarabunPSK"/>
                <w:spacing w:val="-6"/>
                <w:sz w:val="32"/>
                <w:szCs w:val="32"/>
              </w:rPr>
            </w:pPr>
            <w:r w:rsidRPr="00D14938">
              <w:rPr>
                <w:rFonts w:ascii="TH SarabunPSK" w:hAnsi="TH SarabunPSK" w:cs="TH SarabunPSK"/>
                <w:spacing w:val="-6"/>
                <w:sz w:val="32"/>
                <w:szCs w:val="32"/>
                <w:cs/>
              </w:rPr>
              <w:t xml:space="preserve">2. </w:t>
            </w:r>
            <w:r w:rsidRPr="00D14938">
              <w:rPr>
                <w:rFonts w:ascii="TH SarabunPSK" w:hAnsi="TH SarabunPSK" w:cs="TH SarabunPSK"/>
                <w:spacing w:val="-6"/>
                <w:sz w:val="32"/>
                <w:szCs w:val="32"/>
                <w:u w:val="single"/>
                <w:cs/>
              </w:rPr>
              <w:t>ประเด็นการดำเนินงานโดยสำนักงานสาธารณสุขจังหวัด</w:t>
            </w:r>
          </w:p>
          <w:p w:rsidR="00D14938" w:rsidRPr="00D14938" w:rsidRDefault="00D14938" w:rsidP="00D14938">
            <w:pPr>
              <w:spacing w:after="0" w:line="240" w:lineRule="auto"/>
              <w:ind w:left="459" w:hanging="142"/>
              <w:rPr>
                <w:rFonts w:ascii="TH SarabunPSK" w:hAnsi="TH SarabunPSK" w:cs="TH SarabunPSK"/>
                <w:spacing w:val="-6"/>
                <w:sz w:val="32"/>
                <w:szCs w:val="32"/>
                <w:cs/>
              </w:rPr>
            </w:pPr>
            <w:r w:rsidRPr="00D14938">
              <w:rPr>
                <w:rFonts w:ascii="TH SarabunPSK" w:hAnsi="TH SarabunPSK" w:cs="TH SarabunPSK"/>
                <w:sz w:val="32"/>
                <w:szCs w:val="32"/>
                <w:cs/>
              </w:rPr>
              <w:t xml:space="preserve">ชื่อหน่วยงาน </w:t>
            </w:r>
            <w:r w:rsidRPr="00D14938">
              <w:rPr>
                <w:rFonts w:ascii="TH SarabunPSK" w:hAnsi="TH SarabunPSK" w:cs="TH SarabunPSK"/>
                <w:sz w:val="32"/>
                <w:szCs w:val="32"/>
              </w:rPr>
              <w:t xml:space="preserve">: </w:t>
            </w:r>
            <w:r w:rsidRPr="00D14938">
              <w:rPr>
                <w:rFonts w:ascii="TH SarabunPSK" w:hAnsi="TH SarabunPSK" w:cs="TH SarabunPSK"/>
                <w:spacing w:val="-6"/>
                <w:sz w:val="32"/>
                <w:szCs w:val="32"/>
                <w:cs/>
              </w:rPr>
              <w:t>สำนักงานคณะกรรมการอาหารและยา</w:t>
            </w:r>
            <w:r w:rsidRPr="00D14938">
              <w:rPr>
                <w:rFonts w:ascii="TH SarabunPSK" w:hAnsi="TH SarabunPSK" w:cs="TH SarabunPSK"/>
                <w:spacing w:val="-6"/>
                <w:sz w:val="32"/>
                <w:szCs w:val="32"/>
              </w:rPr>
              <w:t xml:space="preserve"> (</w:t>
            </w:r>
            <w:r w:rsidRPr="00D14938">
              <w:rPr>
                <w:rFonts w:ascii="TH SarabunPSK" w:hAnsi="TH SarabunPSK" w:cs="TH SarabunPSK"/>
                <w:spacing w:val="-6"/>
                <w:sz w:val="32"/>
                <w:szCs w:val="32"/>
                <w:cs/>
              </w:rPr>
              <w:t>สำนักอาหาร)</w:t>
            </w:r>
          </w:p>
          <w:p w:rsidR="00D14938" w:rsidRPr="00D14938" w:rsidRDefault="00D14938" w:rsidP="00D14938">
            <w:pPr>
              <w:framePr w:hSpace="180" w:wrap="around" w:vAnchor="text" w:hAnchor="text" w:xAlign="center" w:y="1"/>
              <w:tabs>
                <w:tab w:val="left" w:pos="1260"/>
                <w:tab w:val="left" w:pos="8460"/>
              </w:tabs>
              <w:spacing w:after="0" w:line="240" w:lineRule="auto"/>
              <w:suppressOverlap/>
              <w:rPr>
                <w:rFonts w:ascii="TH SarabunPSK" w:hAnsi="TH SarabunPSK" w:cs="TH SarabunPSK"/>
                <w:sz w:val="32"/>
                <w:szCs w:val="32"/>
                <w:lang w:val="en-GB"/>
              </w:rPr>
            </w:pPr>
            <w:r w:rsidRPr="00D14938">
              <w:rPr>
                <w:rFonts w:ascii="TH SarabunPSK" w:hAnsi="TH SarabunPSK" w:cs="TH SarabunPSK"/>
                <w:sz w:val="32"/>
                <w:szCs w:val="32"/>
                <w:cs/>
              </w:rPr>
              <w:t xml:space="preserve">     ผู้ให้ข้อมูลทางวิชาการ</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 xml:space="preserve">นางสาวจุไรรัตน์ ถนอมกิจ </w:t>
            </w:r>
            <w:r w:rsidRPr="00D14938">
              <w:rPr>
                <w:rFonts w:ascii="TH SarabunPSK" w:hAnsi="TH SarabunPSK" w:cs="TH SarabunPSK"/>
                <w:sz w:val="32"/>
                <w:szCs w:val="32"/>
                <w:cs/>
              </w:rPr>
              <w:t>โทรศัพท์ 02-590-7406</w:t>
            </w:r>
          </w:p>
          <w:p w:rsidR="00D14938" w:rsidRPr="00D14938" w:rsidRDefault="00D14938" w:rsidP="00D14938">
            <w:pPr>
              <w:spacing w:after="0" w:line="240" w:lineRule="auto"/>
              <w:ind w:firstLine="317"/>
              <w:rPr>
                <w:rFonts w:ascii="TH SarabunPSK" w:hAnsi="TH SarabunPSK" w:cs="TH SarabunPSK"/>
                <w:spacing w:val="-6"/>
                <w:sz w:val="32"/>
                <w:szCs w:val="32"/>
              </w:rPr>
            </w:pPr>
            <w:r w:rsidRPr="00D14938">
              <w:rPr>
                <w:rFonts w:ascii="TH SarabunPSK" w:hAnsi="TH SarabunPSK" w:cs="TH SarabunPSK"/>
                <w:sz w:val="32"/>
                <w:szCs w:val="32"/>
                <w:cs/>
              </w:rPr>
              <w:t>ผู้ประสานงาน</w:t>
            </w:r>
            <w:r w:rsidRPr="00D14938">
              <w:rPr>
                <w:rFonts w:ascii="TH SarabunPSK" w:hAnsi="TH SarabunPSK" w:cs="TH SarabunPSK"/>
                <w:spacing w:val="-6"/>
                <w:sz w:val="32"/>
                <w:szCs w:val="32"/>
              </w:rPr>
              <w:t xml:space="preserve"> : </w:t>
            </w:r>
            <w:r w:rsidRPr="00D14938">
              <w:rPr>
                <w:rFonts w:ascii="TH SarabunPSK" w:hAnsi="TH SarabunPSK" w:cs="TH SarabunPSK"/>
                <w:sz w:val="32"/>
                <w:szCs w:val="32"/>
                <w:cs/>
                <w:lang w:val="en-GB"/>
              </w:rPr>
              <w:t xml:space="preserve"> นางทัศน์อร ฉัตรไชยศิริ /นางสาวชนานันท์ ประไพรเพชร</w:t>
            </w:r>
            <w:r w:rsidRPr="00D14938">
              <w:rPr>
                <w:rFonts w:ascii="TH SarabunPSK" w:hAnsi="TH SarabunPSK" w:cs="TH SarabunPSK"/>
                <w:spacing w:val="-6"/>
                <w:sz w:val="32"/>
                <w:szCs w:val="32"/>
              </w:rPr>
              <w:t xml:space="preserve"> </w:t>
            </w:r>
          </w:p>
          <w:p w:rsidR="00D14938" w:rsidRPr="00D14938" w:rsidRDefault="00D14938" w:rsidP="00D14938">
            <w:pPr>
              <w:spacing w:after="0" w:line="240" w:lineRule="auto"/>
              <w:ind w:firstLine="1734"/>
              <w:rPr>
                <w:rFonts w:ascii="TH SarabunPSK" w:hAnsi="TH SarabunPSK" w:cs="TH SarabunPSK"/>
                <w:spacing w:val="-6"/>
                <w:sz w:val="32"/>
                <w:szCs w:val="32"/>
                <w:cs/>
              </w:rPr>
            </w:pPr>
            <w:r w:rsidRPr="00D14938">
              <w:rPr>
                <w:rFonts w:ascii="TH SarabunPSK" w:hAnsi="TH SarabunPSK" w:cs="TH SarabunPSK"/>
                <w:sz w:val="32"/>
                <w:szCs w:val="32"/>
                <w:cs/>
              </w:rPr>
              <w:t>นางสาววรวลัญช์ พูลสวัสดิ์</w:t>
            </w:r>
            <w:r w:rsidRPr="00D14938">
              <w:rPr>
                <w:rFonts w:ascii="TH SarabunPSK" w:hAnsi="TH SarabunPSK" w:cs="TH SarabunPSK"/>
                <w:spacing w:val="-6"/>
                <w:sz w:val="32"/>
                <w:szCs w:val="32"/>
                <w:cs/>
              </w:rPr>
              <w:t xml:space="preserve"> </w:t>
            </w:r>
            <w:r w:rsidRPr="00D14938">
              <w:rPr>
                <w:rFonts w:ascii="TH SarabunPSK" w:hAnsi="TH SarabunPSK" w:cs="TH SarabunPSK"/>
                <w:sz w:val="32"/>
                <w:szCs w:val="32"/>
                <w:cs/>
              </w:rPr>
              <w:t xml:space="preserve">โทรศัพท์ </w:t>
            </w:r>
            <w:r w:rsidRPr="00D14938">
              <w:rPr>
                <w:rFonts w:ascii="TH SarabunPSK" w:hAnsi="TH SarabunPSK" w:cs="TH SarabunPSK"/>
                <w:spacing w:val="-6"/>
                <w:sz w:val="32"/>
                <w:szCs w:val="32"/>
              </w:rPr>
              <w:t>02-590-</w:t>
            </w:r>
            <w:r w:rsidRPr="00D14938">
              <w:rPr>
                <w:rFonts w:ascii="TH SarabunPSK" w:hAnsi="TH SarabunPSK" w:cs="TH SarabunPSK"/>
                <w:spacing w:val="-6"/>
                <w:sz w:val="32"/>
                <w:szCs w:val="32"/>
                <w:cs/>
              </w:rPr>
              <w:t>7214</w:t>
            </w:r>
          </w:p>
        </w:tc>
      </w:tr>
      <w:tr w:rsidR="00D14938" w:rsidRPr="00D14938" w:rsidTr="00D14938">
        <w:tblPrEx>
          <w:tblLook w:val="01E0" w:firstRow="1" w:lastRow="1" w:firstColumn="1" w:lastColumn="1" w:noHBand="0" w:noVBand="0"/>
        </w:tblPrEx>
        <w:trPr>
          <w:jc w:val="center"/>
        </w:trPr>
        <w:tc>
          <w:tcPr>
            <w:tcW w:w="2448" w:type="dxa"/>
            <w:tcBorders>
              <w:right w:val="single" w:sz="4" w:space="0" w:color="auto"/>
            </w:tcBorders>
          </w:tcPr>
          <w:p w:rsidR="00D14938" w:rsidRPr="00D14938" w:rsidRDefault="00D14938" w:rsidP="00D14938">
            <w:pPr>
              <w:spacing w:after="0" w:line="240" w:lineRule="auto"/>
              <w:rPr>
                <w:rFonts w:ascii="TH SarabunPSK" w:hAnsi="TH SarabunPSK" w:cs="TH SarabunPSK"/>
                <w:b/>
                <w:bCs/>
                <w:spacing w:val="-6"/>
                <w:sz w:val="32"/>
                <w:szCs w:val="32"/>
              </w:rPr>
            </w:pPr>
            <w:r w:rsidRPr="00D14938">
              <w:rPr>
                <w:rFonts w:ascii="TH SarabunPSK" w:hAnsi="TH SarabunPSK" w:cs="TH SarabunPSK"/>
                <w:b/>
                <w:bCs/>
                <w:spacing w:val="-6"/>
                <w:sz w:val="32"/>
                <w:szCs w:val="32"/>
                <w:cs/>
              </w:rPr>
              <w:t>หน่วยงานประมวลผลและจัดทำข้อมูล</w:t>
            </w:r>
          </w:p>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pacing w:val="-6"/>
                <w:sz w:val="32"/>
                <w:szCs w:val="32"/>
                <w:cs/>
              </w:rPr>
              <w:t>(ระดับส่วนกลาง)</w:t>
            </w:r>
          </w:p>
        </w:tc>
        <w:tc>
          <w:tcPr>
            <w:tcW w:w="7831" w:type="dxa"/>
            <w:tcBorders>
              <w:top w:val="single" w:sz="4" w:space="0" w:color="auto"/>
              <w:left w:val="single" w:sz="4" w:space="0" w:color="auto"/>
              <w:bottom w:val="single" w:sz="4" w:space="0" w:color="auto"/>
            </w:tcBorders>
          </w:tcPr>
          <w:p w:rsidR="00D14938" w:rsidRPr="00D14938" w:rsidRDefault="00D14938" w:rsidP="00D14938">
            <w:pPr>
              <w:tabs>
                <w:tab w:val="left" w:pos="1260"/>
                <w:tab w:val="left" w:pos="8460"/>
              </w:tabs>
              <w:spacing w:after="0" w:line="240" w:lineRule="auto"/>
              <w:ind w:left="283" w:hanging="283"/>
              <w:rPr>
                <w:rFonts w:ascii="TH SarabunPSK" w:hAnsi="TH SarabunPSK" w:cs="TH SarabunPSK"/>
                <w:sz w:val="32"/>
                <w:szCs w:val="32"/>
              </w:rPr>
            </w:pPr>
            <w:r w:rsidRPr="00D14938">
              <w:rPr>
                <w:rFonts w:ascii="TH SarabunPSK" w:hAnsi="TH SarabunPSK" w:cs="TH SarabunPSK"/>
                <w:sz w:val="32"/>
                <w:szCs w:val="32"/>
                <w:cs/>
              </w:rPr>
              <w:t xml:space="preserve">1. สำนักงานปลัดกระทรวงสาธารณสุข (สำนักส่งเสริมและสนับสนุนอาหารปลอดภัย) </w:t>
            </w:r>
          </w:p>
          <w:p w:rsidR="00D14938" w:rsidRPr="00D14938" w:rsidRDefault="00D14938" w:rsidP="00D14938">
            <w:pPr>
              <w:tabs>
                <w:tab w:val="left" w:pos="1260"/>
                <w:tab w:val="left" w:pos="8460"/>
              </w:tabs>
              <w:spacing w:after="0" w:line="240" w:lineRule="auto"/>
              <w:ind w:left="283" w:hanging="283"/>
              <w:rPr>
                <w:rFonts w:ascii="TH SarabunPSK" w:hAnsi="TH SarabunPSK" w:cs="TH SarabunPSK"/>
                <w:sz w:val="32"/>
                <w:szCs w:val="32"/>
                <w:cs/>
              </w:rPr>
            </w:pPr>
            <w:r w:rsidRPr="00D14938">
              <w:rPr>
                <w:rFonts w:ascii="TH SarabunPSK" w:hAnsi="TH SarabunPSK" w:cs="TH SarabunPSK"/>
                <w:sz w:val="32"/>
                <w:szCs w:val="32"/>
                <w:cs/>
              </w:rPr>
              <w:t>2. สำนักงานคณะกรรมการอาหารและยา (สำนักอาหาร)</w:t>
            </w:r>
          </w:p>
        </w:tc>
      </w:tr>
      <w:tr w:rsidR="00D14938" w:rsidRPr="00D14938" w:rsidTr="00D14938">
        <w:tblPrEx>
          <w:tblLook w:val="01E0" w:firstRow="1" w:lastRow="1" w:firstColumn="1" w:lastColumn="1" w:noHBand="0" w:noVBand="0"/>
        </w:tblPrEx>
        <w:trPr>
          <w:jc w:val="center"/>
        </w:trPr>
        <w:tc>
          <w:tcPr>
            <w:tcW w:w="2448" w:type="dxa"/>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ผู้รับผิดชอบการ   รายงานผลการดำเนินงาน</w:t>
            </w:r>
          </w:p>
        </w:tc>
        <w:tc>
          <w:tcPr>
            <w:tcW w:w="7831" w:type="dxa"/>
            <w:tcBorders>
              <w:top w:val="single" w:sz="4" w:space="0" w:color="auto"/>
            </w:tcBorders>
          </w:tcPr>
          <w:p w:rsidR="00D14938" w:rsidRPr="00D14938" w:rsidRDefault="00D14938" w:rsidP="00D14938">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D14938">
              <w:rPr>
                <w:rFonts w:ascii="TH SarabunPSK" w:hAnsi="TH SarabunPSK" w:cs="TH SarabunPSK"/>
                <w:b/>
                <w:bCs/>
                <w:spacing w:val="-4"/>
                <w:sz w:val="32"/>
                <w:szCs w:val="32"/>
                <w:cs/>
              </w:rPr>
              <w:t>ส่วนกลาง</w:t>
            </w:r>
            <w:r w:rsidRPr="00D14938">
              <w:rPr>
                <w:rFonts w:ascii="TH SarabunPSK" w:hAnsi="TH SarabunPSK" w:cs="TH SarabunPSK"/>
                <w:b/>
                <w:bCs/>
                <w:spacing w:val="-4"/>
                <w:sz w:val="32"/>
                <w:szCs w:val="32"/>
              </w:rPr>
              <w:t xml:space="preserve"> </w:t>
            </w:r>
          </w:p>
          <w:p w:rsidR="00D14938" w:rsidRPr="00D14938" w:rsidRDefault="00D14938" w:rsidP="00D14938">
            <w:pPr>
              <w:spacing w:after="0" w:line="240" w:lineRule="auto"/>
              <w:rPr>
                <w:rFonts w:ascii="TH SarabunPSK" w:hAnsi="TH SarabunPSK" w:cs="TH SarabunPSK"/>
                <w:color w:val="000000"/>
                <w:spacing w:val="-14"/>
                <w:sz w:val="32"/>
                <w:szCs w:val="32"/>
                <w:cs/>
              </w:rPr>
            </w:pPr>
            <w:r w:rsidRPr="00D14938">
              <w:rPr>
                <w:rFonts w:ascii="TH SarabunPSK" w:hAnsi="TH SarabunPSK" w:cs="TH SarabunPSK"/>
                <w:color w:val="000000"/>
                <w:sz w:val="32"/>
                <w:szCs w:val="32"/>
                <w:cs/>
              </w:rPr>
              <w:t xml:space="preserve">    น.ส. จิตธาดา  เซ่งเจริญ</w:t>
            </w:r>
            <w:r w:rsidRPr="00D14938">
              <w:rPr>
                <w:rFonts w:ascii="TH SarabunPSK" w:hAnsi="TH SarabunPSK" w:cs="TH SarabunPSK"/>
                <w:color w:val="000000"/>
                <w:sz w:val="32"/>
                <w:szCs w:val="32"/>
                <w:cs/>
              </w:rPr>
              <w:tab/>
            </w:r>
            <w:r w:rsidRPr="00D14938">
              <w:rPr>
                <w:rFonts w:ascii="TH SarabunPSK" w:hAnsi="TH SarabunPSK" w:cs="TH SarabunPSK"/>
                <w:color w:val="000000"/>
                <w:sz w:val="32"/>
                <w:szCs w:val="32"/>
                <w:cs/>
              </w:rPr>
              <w:tab/>
            </w:r>
            <w:r w:rsidRPr="00D14938">
              <w:rPr>
                <w:rFonts w:ascii="TH SarabunPSK" w:hAnsi="TH SarabunPSK" w:cs="TH SarabunPSK"/>
                <w:color w:val="000000"/>
                <w:spacing w:val="-14"/>
                <w:sz w:val="32"/>
                <w:szCs w:val="32"/>
                <w:cs/>
              </w:rPr>
              <w:t xml:space="preserve">ตำแหน่ง </w:t>
            </w:r>
            <w:r w:rsidRPr="00D14938">
              <w:rPr>
                <w:rFonts w:ascii="TH SarabunPSK" w:hAnsi="TH SarabunPSK" w:cs="TH SarabunPSK"/>
                <w:color w:val="000000"/>
                <w:spacing w:val="-14"/>
                <w:sz w:val="32"/>
                <w:szCs w:val="32"/>
              </w:rPr>
              <w:t xml:space="preserve">: </w:t>
            </w:r>
            <w:r w:rsidRPr="00D14938">
              <w:rPr>
                <w:rFonts w:ascii="TH SarabunPSK" w:hAnsi="TH SarabunPSK" w:cs="TH SarabunPSK"/>
                <w:color w:val="000000"/>
                <w:spacing w:val="-14"/>
                <w:sz w:val="32"/>
                <w:szCs w:val="32"/>
                <w:cs/>
              </w:rPr>
              <w:t>นักวิเคราะห์นโยบายและแผนชำนาญการ</w:t>
            </w:r>
          </w:p>
          <w:p w:rsidR="00D14938" w:rsidRPr="00D14938" w:rsidRDefault="00D14938" w:rsidP="00D14938">
            <w:pPr>
              <w:spacing w:after="0" w:line="240" w:lineRule="auto"/>
              <w:rPr>
                <w:rFonts w:ascii="TH SarabunPSK" w:hAnsi="TH SarabunPSK" w:cs="TH SarabunPSK"/>
                <w:color w:val="000000"/>
                <w:sz w:val="32"/>
                <w:szCs w:val="32"/>
              </w:rPr>
            </w:pPr>
            <w:r w:rsidRPr="00D14938">
              <w:rPr>
                <w:rFonts w:ascii="TH SarabunPSK" w:hAnsi="TH SarabunPSK" w:cs="TH SarabunPSK"/>
                <w:color w:val="000000"/>
                <w:sz w:val="32"/>
                <w:szCs w:val="32"/>
                <w:cs/>
              </w:rPr>
              <w:t xml:space="preserve">    โทรศัพท์ที่ทำงาน :</w:t>
            </w:r>
            <w:r w:rsidRPr="00D14938">
              <w:rPr>
                <w:rFonts w:ascii="TH SarabunPSK" w:hAnsi="TH SarabunPSK" w:cs="TH SarabunPSK"/>
                <w:color w:val="000000"/>
                <w:sz w:val="32"/>
                <w:szCs w:val="32"/>
              </w:rPr>
              <w:t xml:space="preserve"> </w:t>
            </w:r>
            <w:r w:rsidRPr="00D14938">
              <w:rPr>
                <w:rFonts w:ascii="TH SarabunPSK" w:hAnsi="TH SarabunPSK" w:cs="TH SarabunPSK"/>
                <w:color w:val="000000"/>
                <w:sz w:val="32"/>
                <w:szCs w:val="32"/>
                <w:cs/>
              </w:rPr>
              <w:t>02-590-7292</w:t>
            </w:r>
            <w:r w:rsidRPr="00D14938">
              <w:rPr>
                <w:rFonts w:ascii="TH SarabunPSK" w:hAnsi="TH SarabunPSK" w:cs="TH SarabunPSK"/>
                <w:color w:val="000000"/>
                <w:sz w:val="32"/>
                <w:szCs w:val="32"/>
                <w:cs/>
              </w:rPr>
              <w:tab/>
              <w:t xml:space="preserve">โทรศัพท์มือถือ : </w:t>
            </w:r>
            <w:r w:rsidRPr="00D14938">
              <w:rPr>
                <w:rFonts w:ascii="TH SarabunPSK" w:hAnsi="TH SarabunPSK" w:cs="TH SarabunPSK"/>
                <w:color w:val="000000"/>
                <w:sz w:val="32"/>
                <w:szCs w:val="32"/>
              </w:rPr>
              <w:t>081-841-5786</w:t>
            </w:r>
          </w:p>
          <w:p w:rsidR="00D14938" w:rsidRPr="00D14938" w:rsidRDefault="00D14938" w:rsidP="00D14938">
            <w:pPr>
              <w:spacing w:after="0" w:line="240" w:lineRule="auto"/>
              <w:rPr>
                <w:rFonts w:ascii="TH SarabunPSK" w:hAnsi="TH SarabunPSK" w:cs="TH SarabunPSK"/>
                <w:color w:val="000000"/>
                <w:sz w:val="32"/>
                <w:szCs w:val="32"/>
              </w:rPr>
            </w:pPr>
            <w:r w:rsidRPr="00D14938">
              <w:rPr>
                <w:rFonts w:ascii="TH SarabunPSK" w:hAnsi="TH SarabunPSK" w:cs="TH SarabunPSK"/>
                <w:color w:val="000000"/>
                <w:sz w:val="32"/>
                <w:szCs w:val="32"/>
                <w:cs/>
              </w:rPr>
              <w:t xml:space="preserve">    โทรสาร :</w:t>
            </w:r>
            <w:r w:rsidRPr="00D14938">
              <w:rPr>
                <w:rFonts w:ascii="TH SarabunPSK" w:hAnsi="TH SarabunPSK" w:cs="TH SarabunPSK"/>
                <w:color w:val="000000"/>
                <w:sz w:val="32"/>
                <w:szCs w:val="32"/>
              </w:rPr>
              <w:t xml:space="preserve"> 02-591-8457</w:t>
            </w:r>
            <w:r w:rsidRPr="00D14938">
              <w:rPr>
                <w:rFonts w:ascii="TH SarabunPSK" w:hAnsi="TH SarabunPSK" w:cs="TH SarabunPSK"/>
                <w:color w:val="000000"/>
                <w:sz w:val="32"/>
                <w:szCs w:val="32"/>
              </w:rPr>
              <w:tab/>
            </w:r>
            <w:r w:rsidRPr="00D14938">
              <w:rPr>
                <w:rFonts w:ascii="TH SarabunPSK" w:hAnsi="TH SarabunPSK" w:cs="TH SarabunPSK"/>
                <w:color w:val="000000"/>
                <w:sz w:val="32"/>
                <w:szCs w:val="32"/>
                <w:cs/>
              </w:rPr>
              <w:tab/>
            </w:r>
            <w:r w:rsidRPr="00D14938">
              <w:rPr>
                <w:rFonts w:ascii="TH SarabunPSK" w:hAnsi="TH SarabunPSK" w:cs="TH SarabunPSK"/>
                <w:color w:val="000000"/>
                <w:sz w:val="32"/>
                <w:szCs w:val="32"/>
              </w:rPr>
              <w:t>E-mail : jtdtrs@fda.moph.go.th</w:t>
            </w:r>
          </w:p>
          <w:p w:rsidR="00D14938" w:rsidRDefault="00D14938" w:rsidP="00D14938">
            <w:pPr>
              <w:tabs>
                <w:tab w:val="left" w:pos="1260"/>
                <w:tab w:val="left" w:pos="8460"/>
              </w:tabs>
              <w:spacing w:after="0" w:line="240" w:lineRule="auto"/>
              <w:rPr>
                <w:rFonts w:ascii="TH SarabunPSK" w:hAnsi="TH SarabunPSK" w:cs="TH SarabunPSK"/>
                <w:b/>
                <w:bCs/>
                <w:color w:val="000000"/>
                <w:sz w:val="32"/>
                <w:szCs w:val="32"/>
              </w:rPr>
            </w:pPr>
            <w:r w:rsidRPr="00D14938">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6A6546" w:rsidRPr="00D14938" w:rsidRDefault="006A6546" w:rsidP="00D14938">
            <w:pPr>
              <w:tabs>
                <w:tab w:val="left" w:pos="1260"/>
                <w:tab w:val="left" w:pos="8460"/>
              </w:tabs>
              <w:spacing w:after="0" w:line="240" w:lineRule="auto"/>
              <w:rPr>
                <w:rFonts w:ascii="TH SarabunPSK" w:hAnsi="TH SarabunPSK" w:cs="TH SarabunPSK"/>
                <w:b/>
                <w:bCs/>
                <w:color w:val="000000"/>
                <w:sz w:val="32"/>
                <w:szCs w:val="32"/>
              </w:rPr>
            </w:pPr>
          </w:p>
          <w:p w:rsidR="00D14938" w:rsidRPr="00D14938" w:rsidRDefault="00D14938" w:rsidP="00D14938">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D14938">
              <w:rPr>
                <w:rFonts w:ascii="TH SarabunPSK" w:hAnsi="TH SarabunPSK" w:cs="TH SarabunPSK"/>
                <w:b/>
                <w:bCs/>
                <w:sz w:val="32"/>
                <w:szCs w:val="32"/>
                <w:cs/>
              </w:rPr>
              <w:lastRenderedPageBreak/>
              <w:t>ส่วนภูมิภาค</w:t>
            </w:r>
            <w:r w:rsidRPr="00D14938">
              <w:rPr>
                <w:rFonts w:ascii="TH SarabunPSK" w:hAnsi="TH SarabunPSK" w:cs="TH SarabunPSK"/>
                <w:sz w:val="32"/>
                <w:szCs w:val="32"/>
                <w:cs/>
              </w:rPr>
              <w:t xml:space="preserve"> </w:t>
            </w:r>
            <w:r w:rsidRPr="00D14938">
              <w:rPr>
                <w:rFonts w:ascii="TH SarabunPSK" w:hAnsi="TH SarabunPSK" w:cs="TH SarabunPSK"/>
                <w:sz w:val="32"/>
                <w:szCs w:val="32"/>
              </w:rPr>
              <w:t xml:space="preserve">: </w:t>
            </w:r>
            <w:r w:rsidRPr="00D14938">
              <w:rPr>
                <w:rFonts w:ascii="TH SarabunPSK" w:hAnsi="TH SarabunPSK" w:cs="TH SarabunPSK"/>
                <w:sz w:val="32"/>
                <w:szCs w:val="32"/>
                <w:cs/>
              </w:rPr>
              <w:t>บันทึกข้อมูลตามแบบฟอร์มการรายงานผลในระบบ</w:t>
            </w:r>
            <w:r w:rsidRPr="00D14938">
              <w:rPr>
                <w:rFonts w:ascii="TH SarabunPSK" w:hAnsi="TH SarabunPSK" w:cs="TH SarabunPSK"/>
                <w:sz w:val="32"/>
                <w:szCs w:val="32"/>
              </w:rPr>
              <w:t xml:space="preserve"> Dashboard </w:t>
            </w:r>
            <w:r w:rsidRPr="00D14938">
              <w:rPr>
                <w:rFonts w:ascii="TH SarabunPSK" w:hAnsi="TH SarabunPSK" w:cs="TH SarabunPSK"/>
                <w:sz w:val="32"/>
                <w:szCs w:val="32"/>
                <w:cs/>
              </w:rPr>
              <w:t>ของกระทรวงสาธารณสุข</w:t>
            </w:r>
          </w:p>
          <w:p w:rsidR="00D14938" w:rsidRPr="00D14938" w:rsidRDefault="00D14938" w:rsidP="00D14938">
            <w:pPr>
              <w:numPr>
                <w:ilvl w:val="0"/>
                <w:numId w:val="8"/>
              </w:numPr>
              <w:tabs>
                <w:tab w:val="clear" w:pos="2208"/>
                <w:tab w:val="left" w:pos="278"/>
                <w:tab w:val="num" w:pos="608"/>
                <w:tab w:val="left" w:pos="8460"/>
              </w:tabs>
              <w:spacing w:after="0" w:line="240" w:lineRule="auto"/>
              <w:ind w:hanging="1930"/>
              <w:rPr>
                <w:rFonts w:ascii="TH SarabunPSK" w:hAnsi="TH SarabunPSK" w:cs="TH SarabunPSK"/>
                <w:sz w:val="32"/>
                <w:szCs w:val="32"/>
              </w:rPr>
            </w:pPr>
            <w:r w:rsidRPr="00D14938">
              <w:rPr>
                <w:rFonts w:ascii="TH SarabunPSK" w:hAnsi="TH SarabunPSK" w:cs="TH SarabunPSK"/>
                <w:sz w:val="32"/>
                <w:szCs w:val="32"/>
                <w:cs/>
              </w:rPr>
              <w:t>หน่วยตรวจสอบเคลื่อนที่เพื่อความปลอดภัยด้านอาหารส่วนภูมิภาค 12 เขต</w:t>
            </w:r>
          </w:p>
          <w:p w:rsidR="00D14938" w:rsidRPr="00D14938" w:rsidRDefault="00D14938" w:rsidP="00D14938">
            <w:pPr>
              <w:numPr>
                <w:ilvl w:val="0"/>
                <w:numId w:val="8"/>
              </w:numPr>
              <w:tabs>
                <w:tab w:val="clear" w:pos="2208"/>
                <w:tab w:val="left" w:pos="278"/>
                <w:tab w:val="num" w:pos="608"/>
                <w:tab w:val="left" w:pos="8460"/>
              </w:tabs>
              <w:spacing w:after="0" w:line="240" w:lineRule="auto"/>
              <w:ind w:hanging="1930"/>
              <w:rPr>
                <w:rFonts w:ascii="TH SarabunPSK" w:hAnsi="TH SarabunPSK" w:cs="TH SarabunPSK"/>
                <w:sz w:val="32"/>
                <w:szCs w:val="32"/>
                <w:cs/>
              </w:rPr>
            </w:pPr>
            <w:r w:rsidRPr="00D14938">
              <w:rPr>
                <w:rFonts w:ascii="TH SarabunPSK" w:hAnsi="TH SarabunPSK" w:cs="TH SarabunPSK"/>
                <w:sz w:val="32"/>
                <w:szCs w:val="32"/>
                <w:cs/>
              </w:rPr>
              <w:t>สำนักงานสาธารณสุขจังหวัดทั่วประเทศ</w:t>
            </w:r>
          </w:p>
        </w:tc>
      </w:tr>
    </w:tbl>
    <w:p w:rsidR="0014556E" w:rsidRPr="00DD77BE" w:rsidRDefault="0014556E" w:rsidP="0014556E">
      <w:pPr>
        <w:rPr>
          <w:rFonts w:ascii="TH SarabunPSK" w:hAnsi="TH SarabunPSK" w:cs="TH SarabunPSK"/>
          <w:szCs w:val="30"/>
        </w:rPr>
      </w:pPr>
    </w:p>
    <w:p w:rsidR="0014556E" w:rsidRPr="00110F9C" w:rsidRDefault="0014556E" w:rsidP="0014556E">
      <w:pPr>
        <w:rPr>
          <w:rFonts w:ascii="TH SarabunPSK" w:hAnsi="TH SarabunPSK" w:cs="TH SarabunPSK"/>
          <w:szCs w:val="30"/>
        </w:rPr>
      </w:pPr>
    </w:p>
    <w:p w:rsidR="0014556E" w:rsidRPr="0083431F" w:rsidRDefault="0014556E" w:rsidP="0014556E">
      <w:pPr>
        <w:rPr>
          <w:rFonts w:ascii="TH SarabunPSK" w:hAnsi="TH SarabunPSK" w:cs="TH SarabunPSK"/>
          <w:szCs w:val="30"/>
        </w:rPr>
      </w:pPr>
    </w:p>
    <w:p w:rsidR="0014556E" w:rsidRPr="00BB754A" w:rsidRDefault="0014556E" w:rsidP="0014556E">
      <w:pPr>
        <w:rPr>
          <w:rFonts w:ascii="TH SarabunPSK" w:hAnsi="TH SarabunPSK" w:cs="TH SarabunPSK"/>
          <w:szCs w:val="30"/>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6A6546" w:rsidRDefault="006A6546"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jc w:val="center"/>
        <w:rPr>
          <w:rFonts w:ascii="TH SarabunPSK" w:hAnsi="TH SarabunPSK" w:cs="TH SarabunPSK"/>
          <w:b/>
          <w:bCs/>
          <w:color w:val="000000" w:themeColor="text1"/>
          <w:sz w:val="32"/>
          <w:szCs w:val="32"/>
        </w:rPr>
      </w:pPr>
      <w:r w:rsidRPr="005D0BE9">
        <w:rPr>
          <w:rFonts w:ascii="TH SarabunPSK" w:hAnsi="TH SarabunPSK" w:cs="TH SarabunPSK"/>
          <w:b/>
          <w:bCs/>
          <w:color w:val="000000" w:themeColor="text1"/>
          <w:sz w:val="32"/>
          <w:szCs w:val="32"/>
          <w:cs/>
        </w:rPr>
        <w:lastRenderedPageBreak/>
        <w:t>รายชื่อผักหรือผลไม้สด</w:t>
      </w:r>
    </w:p>
    <w:p w:rsidR="0014556E" w:rsidRDefault="0014556E" w:rsidP="0014556E">
      <w:pPr>
        <w:tabs>
          <w:tab w:val="left" w:pos="1020"/>
        </w:tabs>
        <w:spacing w:after="0" w:line="240" w:lineRule="auto"/>
        <w:jc w:val="center"/>
        <w:rPr>
          <w:rFonts w:ascii="TH SarabunPSK" w:hAnsi="TH SarabunPSK" w:cs="TH SarabunPSK"/>
          <w:b/>
          <w:bCs/>
          <w:color w:val="000000" w:themeColor="text1"/>
          <w:sz w:val="32"/>
          <w:szCs w:val="32"/>
        </w:rPr>
      </w:pPr>
      <w:r w:rsidRPr="00110F9C">
        <w:rPr>
          <w:rFonts w:ascii="TH SarabunPSK" w:hAnsi="TH SarabunPSK" w:cs="TH SarabunPSK"/>
          <w:b/>
          <w:bCs/>
          <w:sz w:val="32"/>
          <w:szCs w:val="32"/>
          <w:cs/>
        </w:rPr>
        <w:t>ร้อยละของผักและผลไม้สดมีความปลอดภัยจากสารเคมีกำจัดศัตรูพืช</w:t>
      </w:r>
    </w:p>
    <w:tbl>
      <w:tblPr>
        <w:tblW w:w="4485" w:type="pct"/>
        <w:jc w:val="center"/>
        <w:tblLook w:val="04A0" w:firstRow="1" w:lastRow="0" w:firstColumn="1" w:lastColumn="0" w:noHBand="0" w:noVBand="1"/>
      </w:tblPr>
      <w:tblGrid>
        <w:gridCol w:w="872"/>
        <w:gridCol w:w="3004"/>
        <w:gridCol w:w="5577"/>
      </w:tblGrid>
      <w:tr w:rsidR="0014556E" w:rsidRPr="005D0BE9" w:rsidTr="0014556E">
        <w:trPr>
          <w:trHeight w:val="297"/>
          <w:jc w:val="center"/>
        </w:trPr>
        <w:tc>
          <w:tcPr>
            <w:tcW w:w="2050" w:type="pct"/>
            <w:gridSpan w:val="2"/>
            <w:shd w:val="clear" w:color="auto" w:fill="DEEAF6" w:themeFill="accent1" w:themeFillTint="33"/>
          </w:tcPr>
          <w:p w:rsidR="0014556E" w:rsidRPr="005D0BE9" w:rsidRDefault="0014556E" w:rsidP="007D55D9">
            <w:pPr>
              <w:spacing w:after="0" w:line="240" w:lineRule="auto"/>
              <w:jc w:val="center"/>
              <w:rPr>
                <w:rFonts w:ascii="TH SarabunPSK" w:hAnsi="TH SarabunPSK" w:cs="TH SarabunPSK"/>
                <w:b/>
                <w:bCs/>
                <w:sz w:val="32"/>
                <w:szCs w:val="32"/>
              </w:rPr>
            </w:pPr>
            <w:r w:rsidRPr="005D0BE9">
              <w:rPr>
                <w:rFonts w:ascii="TH SarabunPSK" w:hAnsi="TH SarabunPSK" w:cs="TH SarabunPSK"/>
                <w:b/>
                <w:bCs/>
                <w:sz w:val="32"/>
                <w:szCs w:val="32"/>
                <w:cs/>
              </w:rPr>
              <w:t>ผลไม้</w:t>
            </w:r>
          </w:p>
        </w:tc>
        <w:tc>
          <w:tcPr>
            <w:tcW w:w="2950" w:type="pct"/>
            <w:shd w:val="clear" w:color="auto" w:fill="DEEAF6" w:themeFill="accent1" w:themeFillTint="33"/>
          </w:tcPr>
          <w:p w:rsidR="0014556E" w:rsidRPr="005D0BE9" w:rsidRDefault="0014556E" w:rsidP="007D55D9">
            <w:pPr>
              <w:spacing w:after="0" w:line="240" w:lineRule="auto"/>
              <w:jc w:val="center"/>
              <w:rPr>
                <w:rFonts w:ascii="TH SarabunPSK" w:hAnsi="TH SarabunPSK" w:cs="TH SarabunPSK"/>
                <w:b/>
                <w:bCs/>
                <w:sz w:val="32"/>
                <w:szCs w:val="32"/>
                <w:cs/>
              </w:rPr>
            </w:pPr>
            <w:r w:rsidRPr="005D0BE9">
              <w:rPr>
                <w:rFonts w:ascii="TH SarabunPSK" w:hAnsi="TH SarabunPSK" w:cs="TH SarabunPSK"/>
                <w:b/>
                <w:bCs/>
                <w:sz w:val="32"/>
                <w:szCs w:val="32"/>
                <w:cs/>
              </w:rPr>
              <w:t>ชื่อวิทยาศาสตร์</w:t>
            </w:r>
          </w:p>
        </w:tc>
      </w:tr>
      <w:tr w:rsidR="00D14938" w:rsidRPr="005D0BE9" w:rsidTr="007D55D9">
        <w:trPr>
          <w:trHeight w:val="308"/>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กล้วย (</w:t>
            </w:r>
            <w:r w:rsidRPr="00110F9C">
              <w:rPr>
                <w:rFonts w:ascii="TH SarabunPSK" w:hAnsi="TH SarabunPSK" w:cs="TH SarabunPSK"/>
                <w:sz w:val="32"/>
                <w:szCs w:val="32"/>
              </w:rPr>
              <w:t>banana</w:t>
            </w:r>
            <w:r w:rsidRPr="00110F9C">
              <w:rPr>
                <w:rFonts w:ascii="TH SarabunPSK" w:hAnsi="TH SarabunPSK" w:cs="TH SarabunPSK"/>
                <w:sz w:val="32"/>
                <w:szCs w:val="32"/>
                <w:cs/>
              </w:rPr>
              <w:t xml:space="preserve">) </w:t>
            </w:r>
            <w:r w:rsidRPr="00110F9C">
              <w:rPr>
                <w:rFonts w:ascii="TH SarabunPSK" w:hAnsi="TH SarabunPSK" w:cs="TH SarabunPSK"/>
                <w:sz w:val="32"/>
                <w:szCs w:val="32"/>
                <w:cs/>
              </w:rPr>
              <w:tab/>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 xml:space="preserve">พันธุ์ต่างๆ ของ </w:t>
            </w:r>
            <w:r w:rsidRPr="00110F9C">
              <w:rPr>
                <w:rFonts w:ascii="TH SarabunPSK" w:hAnsi="TH SarabunPSK" w:cs="TH SarabunPSK"/>
                <w:i/>
                <w:iCs/>
                <w:sz w:val="32"/>
                <w:szCs w:val="32"/>
              </w:rPr>
              <w:t>Musa spp.</w:t>
            </w:r>
            <w:r w:rsidRPr="00110F9C">
              <w:rPr>
                <w:rFonts w:ascii="TH SarabunPSK" w:hAnsi="TH SarabunPSK" w:cs="TH SarabunPSK"/>
                <w:sz w:val="32"/>
                <w:szCs w:val="32"/>
              </w:rPr>
              <w:t xml:space="preserve"> </w:t>
            </w:r>
            <w:r w:rsidRPr="00110F9C">
              <w:rPr>
                <w:rFonts w:ascii="TH SarabunPSK" w:hAnsi="TH SarabunPSK" w:cs="TH SarabunPSK"/>
                <w:sz w:val="32"/>
                <w:szCs w:val="32"/>
                <w:cs/>
              </w:rPr>
              <w:t>และลูกผสม</w:t>
            </w:r>
          </w:p>
        </w:tc>
      </w:tr>
      <w:tr w:rsidR="00D14938" w:rsidRPr="005D0BE9" w:rsidTr="007D55D9">
        <w:trPr>
          <w:trHeight w:val="285"/>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เกาลัด</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chestnut</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Castanea </w:t>
            </w:r>
            <w:r w:rsidRPr="00110F9C">
              <w:rPr>
                <w:rFonts w:ascii="TH SarabunPSK" w:hAnsi="TH SarabunPSK" w:cs="TH SarabunPSK"/>
                <w:sz w:val="32"/>
                <w:szCs w:val="32"/>
              </w:rPr>
              <w:t>spp.</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แก้วมังกร (</w:t>
            </w:r>
            <w:r w:rsidRPr="00110F9C">
              <w:rPr>
                <w:rFonts w:ascii="TH SarabunPSK" w:hAnsi="TH SarabunPSK" w:cs="TH SarabunPSK"/>
                <w:sz w:val="32"/>
                <w:szCs w:val="32"/>
              </w:rPr>
              <w:t>dragon fruit</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Hylocereus </w:t>
            </w:r>
            <w:r w:rsidRPr="00110F9C">
              <w:rPr>
                <w:rFonts w:ascii="TH SarabunPSK" w:hAnsi="TH SarabunPSK" w:cs="TH SarabunPSK"/>
                <w:sz w:val="32"/>
                <w:szCs w:val="32"/>
              </w:rPr>
              <w:t xml:space="preserve">spp.; </w:t>
            </w:r>
            <w:r w:rsidRPr="00110F9C">
              <w:rPr>
                <w:rFonts w:ascii="TH SarabunPSK" w:hAnsi="TH SarabunPSK" w:cs="TH SarabunPSK"/>
                <w:i/>
                <w:iCs/>
                <w:sz w:val="32"/>
                <w:szCs w:val="32"/>
              </w:rPr>
              <w:t xml:space="preserve">H. undatus </w:t>
            </w:r>
            <w:r w:rsidRPr="00110F9C">
              <w:rPr>
                <w:rFonts w:ascii="TH SarabunPSK" w:hAnsi="TH SarabunPSK" w:cs="TH SarabunPSK"/>
                <w:sz w:val="32"/>
                <w:szCs w:val="32"/>
              </w:rPr>
              <w:t xml:space="preserve">(Haw.) Britton &amp; Rose; </w:t>
            </w:r>
            <w:r w:rsidRPr="00110F9C">
              <w:rPr>
                <w:rFonts w:ascii="TH SarabunPSK" w:hAnsi="TH SarabunPSK" w:cs="TH SarabunPSK"/>
                <w:i/>
                <w:iCs/>
                <w:sz w:val="32"/>
                <w:szCs w:val="32"/>
              </w:rPr>
              <w:t>H. megalanthus</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K. Schum. ex Vaupel</w:t>
            </w:r>
            <w:r w:rsidRPr="00110F9C">
              <w:rPr>
                <w:rFonts w:ascii="TH SarabunPSK" w:hAnsi="TH SarabunPSK" w:cs="TH SarabunPSK"/>
                <w:sz w:val="32"/>
                <w:szCs w:val="32"/>
                <w:cs/>
              </w:rPr>
              <w:t xml:space="preserve">) </w:t>
            </w:r>
            <w:r w:rsidRPr="00110F9C">
              <w:rPr>
                <w:rFonts w:ascii="TH SarabunPSK" w:hAnsi="TH SarabunPSK" w:cs="TH SarabunPSK"/>
                <w:sz w:val="32"/>
                <w:szCs w:val="32"/>
              </w:rPr>
              <w:t xml:space="preserve">Ralf Bauer; </w:t>
            </w:r>
            <w:r w:rsidRPr="00110F9C">
              <w:rPr>
                <w:rFonts w:ascii="TH SarabunPSK" w:hAnsi="TH SarabunPSK" w:cs="TH SarabunPSK"/>
                <w:i/>
                <w:iCs/>
                <w:sz w:val="32"/>
                <w:szCs w:val="32"/>
              </w:rPr>
              <w:t>H. polyrhizus</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F.A.C. Weber</w:t>
            </w:r>
            <w:r w:rsidRPr="00110F9C">
              <w:rPr>
                <w:rFonts w:ascii="TH SarabunPSK" w:hAnsi="TH SarabunPSK" w:cs="TH SarabunPSK"/>
                <w:sz w:val="32"/>
                <w:szCs w:val="32"/>
                <w:cs/>
              </w:rPr>
              <w:t>)</w:t>
            </w:r>
            <w:r w:rsidRPr="00110F9C">
              <w:rPr>
                <w:rFonts w:ascii="TH SarabunPSK" w:hAnsi="TH SarabunPSK" w:cs="TH SarabunPSK"/>
              </w:rPr>
              <w:t xml:space="preserve"> </w:t>
            </w:r>
            <w:r w:rsidRPr="00110F9C">
              <w:rPr>
                <w:rFonts w:ascii="TH SarabunPSK" w:hAnsi="TH SarabunPSK" w:cs="TH SarabunPSK"/>
                <w:sz w:val="32"/>
                <w:szCs w:val="32"/>
              </w:rPr>
              <w:t>Britton &amp; Rose;</w:t>
            </w:r>
            <w:r w:rsidRPr="00110F9C">
              <w:rPr>
                <w:rFonts w:ascii="TH SarabunPSK" w:hAnsi="TH SarabunPSK" w:cs="TH SarabunPSK"/>
                <w:sz w:val="32"/>
                <w:szCs w:val="32"/>
                <w:cs/>
              </w:rPr>
              <w:t xml:space="preserve"> </w:t>
            </w:r>
            <w:r w:rsidRPr="00110F9C">
              <w:rPr>
                <w:rFonts w:ascii="TH SarabunPSK" w:hAnsi="TH SarabunPSK" w:cs="TH SarabunPSK"/>
                <w:i/>
                <w:iCs/>
                <w:sz w:val="32"/>
                <w:szCs w:val="32"/>
              </w:rPr>
              <w:t>H.</w:t>
            </w:r>
            <w:r w:rsidRPr="00110F9C">
              <w:rPr>
                <w:rFonts w:ascii="TH SarabunPSK" w:hAnsi="TH SarabunPSK" w:cs="TH SarabunPSK"/>
                <w:i/>
                <w:iCs/>
                <w:sz w:val="32"/>
                <w:szCs w:val="32"/>
                <w:cs/>
              </w:rPr>
              <w:t xml:space="preserve"> </w:t>
            </w:r>
            <w:r w:rsidRPr="00110F9C">
              <w:rPr>
                <w:rFonts w:ascii="TH SarabunPSK" w:hAnsi="TH SarabunPSK" w:cs="TH SarabunPSK"/>
                <w:i/>
                <w:iCs/>
                <w:sz w:val="32"/>
                <w:szCs w:val="32"/>
              </w:rPr>
              <w:t>ocamponis</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Salm-Dyck</w:t>
            </w:r>
            <w:r w:rsidRPr="00110F9C">
              <w:rPr>
                <w:rFonts w:ascii="TH SarabunPSK" w:hAnsi="TH SarabunPSK" w:cs="TH SarabunPSK"/>
                <w:sz w:val="32"/>
                <w:szCs w:val="32"/>
                <w:cs/>
              </w:rPr>
              <w:t xml:space="preserve">) </w:t>
            </w:r>
            <w:r w:rsidRPr="00110F9C">
              <w:rPr>
                <w:rFonts w:ascii="TH SarabunPSK" w:hAnsi="TH SarabunPSK" w:cs="TH SarabunPSK"/>
                <w:sz w:val="32"/>
                <w:szCs w:val="32"/>
              </w:rPr>
              <w:t xml:space="preserve">Britton &amp; Rose; </w:t>
            </w:r>
            <w:r w:rsidRPr="00110F9C">
              <w:rPr>
                <w:rFonts w:ascii="TH SarabunPSK" w:hAnsi="TH SarabunPSK" w:cs="TH SarabunPSK"/>
                <w:i/>
                <w:iCs/>
                <w:sz w:val="32"/>
                <w:szCs w:val="32"/>
              </w:rPr>
              <w:t>H. triangularis</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L.</w:t>
            </w:r>
            <w:r w:rsidRPr="00110F9C">
              <w:rPr>
                <w:rFonts w:ascii="TH SarabunPSK" w:hAnsi="TH SarabunPSK" w:cs="TH SarabunPSK"/>
                <w:sz w:val="32"/>
                <w:szCs w:val="32"/>
                <w:cs/>
              </w:rPr>
              <w:t xml:space="preserve">) </w:t>
            </w:r>
            <w:r w:rsidRPr="00110F9C">
              <w:rPr>
                <w:rFonts w:ascii="TH SarabunPSK" w:hAnsi="TH SarabunPSK" w:cs="TH SarabunPSK"/>
                <w:sz w:val="32"/>
                <w:szCs w:val="32"/>
              </w:rPr>
              <w:t>Britton &amp; Rose;</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แคนตาลูป (</w:t>
            </w:r>
            <w:r w:rsidRPr="00110F9C">
              <w:rPr>
                <w:rFonts w:ascii="TH SarabunPSK" w:hAnsi="TH SarabunPSK" w:cs="TH SarabunPSK"/>
                <w:sz w:val="32"/>
                <w:szCs w:val="32"/>
              </w:rPr>
              <w:t>cantaloupe</w:t>
            </w:r>
            <w:r w:rsidRPr="00110F9C">
              <w:rPr>
                <w:rFonts w:ascii="TH SarabunPSK" w:hAnsi="TH SarabunPSK" w:cs="TH SarabunPSK"/>
                <w:sz w:val="32"/>
                <w:szCs w:val="32"/>
                <w:cs/>
              </w:rPr>
              <w:t xml:space="preserve">) </w:t>
            </w:r>
          </w:p>
        </w:tc>
        <w:tc>
          <w:tcPr>
            <w:tcW w:w="2950" w:type="pct"/>
          </w:tcPr>
          <w:p w:rsidR="00D14938" w:rsidRPr="00110F9C" w:rsidRDefault="00D14938" w:rsidP="00D14938">
            <w:pPr>
              <w:spacing w:after="120" w:line="320" w:lineRule="exact"/>
              <w:rPr>
                <w:rFonts w:ascii="TH SarabunPSK" w:hAnsi="TH SarabunPSK" w:cs="TH SarabunPSK"/>
                <w:sz w:val="32"/>
                <w:szCs w:val="32"/>
                <w:lang w:val="es-ES"/>
              </w:rPr>
            </w:pPr>
            <w:r w:rsidRPr="00110F9C">
              <w:rPr>
                <w:rFonts w:ascii="TH SarabunPSK" w:hAnsi="TH SarabunPSK" w:cs="TH SarabunPSK"/>
                <w:i/>
                <w:iCs/>
                <w:sz w:val="32"/>
                <w:szCs w:val="32"/>
                <w:lang w:val="es-ES"/>
              </w:rPr>
              <w:t>Cucumis melo</w:t>
            </w:r>
            <w:r w:rsidRPr="00110F9C">
              <w:rPr>
                <w:rFonts w:ascii="TH SarabunPSK" w:hAnsi="TH SarabunPSK" w:cs="TH SarabunPSK"/>
                <w:sz w:val="32"/>
                <w:szCs w:val="32"/>
                <w:lang w:val="es-ES"/>
              </w:rPr>
              <w:t xml:space="preserve"> L. var. </w:t>
            </w:r>
            <w:r w:rsidRPr="00110F9C">
              <w:rPr>
                <w:rFonts w:ascii="TH SarabunPSK" w:hAnsi="TH SarabunPSK" w:cs="TH SarabunPSK"/>
                <w:i/>
                <w:iCs/>
                <w:sz w:val="32"/>
                <w:szCs w:val="32"/>
                <w:lang w:val="es-ES"/>
              </w:rPr>
              <w:t>cantalpensis</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เงาะ (</w:t>
            </w:r>
            <w:r w:rsidRPr="00110F9C">
              <w:rPr>
                <w:rFonts w:ascii="TH SarabunPSK" w:hAnsi="TH SarabunPSK" w:cs="TH SarabunPSK"/>
                <w:sz w:val="32"/>
                <w:szCs w:val="32"/>
              </w:rPr>
              <w:t>rambutan</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Nephelium lappaceum </w:t>
            </w:r>
            <w:r w:rsidRPr="00110F9C">
              <w:rPr>
                <w:rFonts w:ascii="TH SarabunPSK"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ชมพู่</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roes apple</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320" w:lineRule="exact"/>
              <w:rPr>
                <w:rFonts w:ascii="TH SarabunPSK" w:eastAsia="Arial" w:hAnsi="TH SarabunPSK" w:cs="TH SarabunPSK"/>
                <w:i/>
                <w:iCs/>
                <w:sz w:val="32"/>
                <w:szCs w:val="32"/>
              </w:rPr>
            </w:pPr>
            <w:r w:rsidRPr="00110F9C">
              <w:rPr>
                <w:rFonts w:ascii="TH SarabunPSK" w:eastAsia="Arial" w:hAnsi="TH SarabunPSK" w:cs="TH SarabunPSK"/>
                <w:i/>
                <w:iCs/>
                <w:sz w:val="32"/>
                <w:szCs w:val="32"/>
              </w:rPr>
              <w:t xml:space="preserve">Syzygium Jambos </w:t>
            </w:r>
            <w:r w:rsidRPr="00110F9C">
              <w:rPr>
                <w:rFonts w:ascii="TH SarabunPSK" w:eastAsia="Arial" w:hAnsi="TH SarabunPSK" w:cs="TH SarabunPSK"/>
                <w:sz w:val="32"/>
                <w:szCs w:val="32"/>
                <w:cs/>
              </w:rPr>
              <w:t>(</w:t>
            </w:r>
            <w:r w:rsidRPr="00110F9C">
              <w:rPr>
                <w:rFonts w:ascii="TH SarabunPSK" w:eastAsia="Arial" w:hAnsi="TH SarabunPSK" w:cs="TH SarabunPSK"/>
                <w:sz w:val="32"/>
                <w:szCs w:val="32"/>
              </w:rPr>
              <w:t>L.</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rPr>
              <w:t>Alston;</w:t>
            </w:r>
          </w:p>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eastAsia="Arial" w:hAnsi="TH SarabunPSK" w:cs="TH SarabunPSK"/>
                <w:i/>
                <w:iCs/>
                <w:sz w:val="32"/>
                <w:szCs w:val="32"/>
              </w:rPr>
              <w:t xml:space="preserve">Syn: Eugenia Jambos </w:t>
            </w:r>
            <w:r w:rsidRPr="00110F9C">
              <w:rPr>
                <w:rFonts w:ascii="TH SarabunPSK" w:eastAsia="Arial"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แตงโม (</w:t>
            </w:r>
            <w:r w:rsidRPr="00110F9C">
              <w:rPr>
                <w:rFonts w:ascii="TH SarabunPSK" w:hAnsi="TH SarabunPSK" w:cs="TH SarabunPSK"/>
                <w:sz w:val="32"/>
                <w:szCs w:val="32"/>
              </w:rPr>
              <w:t>watermelon</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Citrullus lanatus</w:t>
            </w:r>
            <w:r w:rsidRPr="00110F9C">
              <w:rPr>
                <w:rFonts w:ascii="TH SarabunPSK" w:hAnsi="TH SarabunPSK" w:cs="TH SarabunPSK"/>
                <w:sz w:val="32"/>
                <w:szCs w:val="32"/>
              </w:rPr>
              <w:t xml:space="preserve"> (Thunb.) Matsum. &amp; Nakai </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ทับทิม</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pomegranate</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Punica granatum </w:t>
            </w:r>
            <w:r w:rsidRPr="00110F9C">
              <w:rPr>
                <w:rFonts w:ascii="TH SarabunPSK"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sz w:val="32"/>
                <w:szCs w:val="32"/>
                <w:cs/>
              </w:rPr>
              <w:t>ฝรั่ง</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guava</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 xml:space="preserve">Psidium guajava </w:t>
            </w:r>
            <w:r w:rsidRPr="00110F9C">
              <w:rPr>
                <w:rFonts w:ascii="TH SarabunPSK" w:hAnsi="TH SarabunPSK" w:cs="TH SarabunPSK"/>
                <w:sz w:val="32"/>
                <w:szCs w:val="32"/>
              </w:rPr>
              <w:t>L.</w:t>
            </w:r>
          </w:p>
        </w:tc>
      </w:tr>
      <w:tr w:rsidR="00D14938" w:rsidRPr="005D0BE9" w:rsidTr="007D55D9">
        <w:trPr>
          <w:trHeight w:val="454"/>
          <w:jc w:val="center"/>
        </w:trPr>
        <w:tc>
          <w:tcPr>
            <w:tcW w:w="461" w:type="pct"/>
            <w:shd w:val="clear" w:color="auto" w:fill="auto"/>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shd w:val="clear" w:color="auto" w:fill="auto"/>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พุทรา (</w:t>
            </w:r>
            <w:r w:rsidRPr="00110F9C">
              <w:rPr>
                <w:rFonts w:ascii="TH SarabunPSK" w:hAnsi="TH SarabunPSK" w:cs="TH SarabunPSK"/>
                <w:sz w:val="32"/>
                <w:szCs w:val="32"/>
              </w:rPr>
              <w:t>jujube</w:t>
            </w:r>
            <w:r w:rsidRPr="00110F9C">
              <w:rPr>
                <w:rFonts w:ascii="TH SarabunPSK" w:hAnsi="TH SarabunPSK" w:cs="TH SarabunPSK"/>
                <w:sz w:val="32"/>
                <w:szCs w:val="32"/>
                <w:cs/>
              </w:rPr>
              <w:t>)</w:t>
            </w:r>
          </w:p>
        </w:tc>
        <w:tc>
          <w:tcPr>
            <w:tcW w:w="2950" w:type="pct"/>
            <w:shd w:val="clear" w:color="auto" w:fill="auto"/>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 xml:space="preserve">Zizyphus jujuba </w:t>
            </w:r>
            <w:r w:rsidRPr="00110F9C">
              <w:rPr>
                <w:rFonts w:ascii="TH SarabunPSK" w:hAnsi="TH SarabunPSK" w:cs="TH SarabunPSK"/>
                <w:sz w:val="32"/>
                <w:szCs w:val="32"/>
              </w:rPr>
              <w:t>Mill.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มะม่วง</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mango</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Mangifera indica </w:t>
            </w:r>
            <w:r w:rsidRPr="00110F9C">
              <w:rPr>
                <w:rFonts w:ascii="TH SarabunPSK"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มะละกอ</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papaya</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Carica papaya </w:t>
            </w:r>
            <w:r w:rsidRPr="00110F9C">
              <w:rPr>
                <w:rFonts w:ascii="TH SarabunPSK"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sz w:val="32"/>
                <w:szCs w:val="32"/>
                <w:cs/>
              </w:rPr>
              <w:t>ละมุด</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sapodilla</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320" w:lineRule="exact"/>
              <w:rPr>
                <w:rFonts w:ascii="TH SarabunPSK" w:eastAsia="Arial" w:hAnsi="TH SarabunPSK" w:cs="TH SarabunPSK"/>
                <w:sz w:val="32"/>
                <w:szCs w:val="32"/>
                <w:lang w:val="es-ES"/>
              </w:rPr>
            </w:pPr>
            <w:r w:rsidRPr="00110F9C">
              <w:rPr>
                <w:rFonts w:ascii="TH SarabunPSK" w:eastAsia="Arial" w:hAnsi="TH SarabunPSK" w:cs="TH SarabunPSK"/>
                <w:i/>
                <w:iCs/>
                <w:sz w:val="32"/>
                <w:szCs w:val="32"/>
                <w:lang w:val="es-ES"/>
              </w:rPr>
              <w:t xml:space="preserve">Manilkara zapota </w:t>
            </w:r>
            <w:r w:rsidRPr="00110F9C">
              <w:rPr>
                <w:rFonts w:ascii="TH SarabunPSK" w:eastAsia="Arial" w:hAnsi="TH SarabunPSK" w:cs="TH SarabunPSK"/>
                <w:sz w:val="32"/>
                <w:szCs w:val="32"/>
                <w:lang w:val="es-ES"/>
              </w:rPr>
              <w:t xml:space="preserve">(L.) P. Royen; </w:t>
            </w:r>
          </w:p>
          <w:p w:rsidR="00D14938" w:rsidRPr="00110F9C" w:rsidRDefault="00D14938" w:rsidP="00D14938">
            <w:pPr>
              <w:spacing w:after="120" w:line="320" w:lineRule="exact"/>
              <w:rPr>
                <w:rFonts w:ascii="TH SarabunPSK" w:hAnsi="TH SarabunPSK" w:cs="TH SarabunPSK"/>
                <w:sz w:val="32"/>
                <w:szCs w:val="32"/>
                <w:lang w:val="fr-FR"/>
              </w:rPr>
            </w:pPr>
            <w:r w:rsidRPr="00110F9C">
              <w:rPr>
                <w:rFonts w:ascii="TH SarabunPSK" w:eastAsia="Arial" w:hAnsi="TH SarabunPSK" w:cs="TH SarabunPSK"/>
                <w:sz w:val="32"/>
                <w:szCs w:val="32"/>
                <w:lang w:val="fr-FR"/>
              </w:rPr>
              <w:t>Syn:</w:t>
            </w:r>
            <w:r w:rsidRPr="00110F9C">
              <w:rPr>
                <w:rFonts w:ascii="TH SarabunPSK" w:eastAsia="Arial" w:hAnsi="TH SarabunPSK" w:cs="TH SarabunPSK"/>
                <w:i/>
                <w:iCs/>
                <w:sz w:val="32"/>
                <w:szCs w:val="32"/>
                <w:lang w:val="fr-FR"/>
              </w:rPr>
              <w:t xml:space="preserve"> Manikara achras </w:t>
            </w:r>
            <w:r w:rsidRPr="00110F9C">
              <w:rPr>
                <w:rFonts w:ascii="TH SarabunPSK" w:eastAsia="Arial" w:hAnsi="TH SarabunPSK" w:cs="TH SarabunPSK"/>
                <w:sz w:val="32"/>
                <w:szCs w:val="32"/>
                <w:cs/>
              </w:rPr>
              <w:t>(</w:t>
            </w:r>
            <w:r w:rsidRPr="00110F9C">
              <w:rPr>
                <w:rFonts w:ascii="TH SarabunPSK" w:eastAsia="Arial" w:hAnsi="TH SarabunPSK" w:cs="TH SarabunPSK"/>
                <w:sz w:val="32"/>
                <w:szCs w:val="32"/>
                <w:lang w:val="fr-FR"/>
              </w:rPr>
              <w:t>Mill.</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lang w:val="fr-FR"/>
              </w:rPr>
              <w:t>Fosberg;</w:t>
            </w:r>
            <w:r w:rsidRPr="00110F9C">
              <w:rPr>
                <w:rFonts w:ascii="TH SarabunPSK" w:eastAsia="Arial" w:hAnsi="TH SarabunPSK" w:cs="TH SarabunPSK"/>
                <w:i/>
                <w:iCs/>
                <w:sz w:val="32"/>
                <w:szCs w:val="32"/>
                <w:lang w:val="fr-FR"/>
              </w:rPr>
              <w:t xml:space="preserve"> </w:t>
            </w:r>
            <w:r w:rsidRPr="00110F9C">
              <w:rPr>
                <w:rFonts w:ascii="TH SarabunPSK" w:eastAsia="Arial" w:hAnsi="TH SarabunPSK" w:cs="TH SarabunPSK"/>
                <w:sz w:val="32"/>
                <w:szCs w:val="32"/>
                <w:lang w:val="fr-FR"/>
              </w:rPr>
              <w:t>Achras zapota 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ลำไย (</w:t>
            </w:r>
            <w:r w:rsidRPr="00110F9C">
              <w:rPr>
                <w:rFonts w:ascii="TH SarabunPSK" w:hAnsi="TH SarabunPSK" w:cs="TH SarabunPSK"/>
                <w:sz w:val="32"/>
                <w:szCs w:val="32"/>
              </w:rPr>
              <w:t>longan</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320" w:lineRule="exact"/>
              <w:rPr>
                <w:rFonts w:ascii="TH SarabunPSK" w:eastAsia="Arial" w:hAnsi="TH SarabunPSK" w:cs="TH SarabunPSK"/>
                <w:i/>
                <w:iCs/>
                <w:sz w:val="32"/>
                <w:szCs w:val="32"/>
                <w:lang w:val="es-ES"/>
              </w:rPr>
            </w:pPr>
            <w:r w:rsidRPr="00110F9C">
              <w:rPr>
                <w:rFonts w:ascii="TH SarabunPSK" w:eastAsia="Arial" w:hAnsi="TH SarabunPSK" w:cs="TH SarabunPSK"/>
                <w:i/>
                <w:iCs/>
                <w:sz w:val="32"/>
                <w:szCs w:val="32"/>
                <w:lang w:val="es-ES"/>
              </w:rPr>
              <w:t xml:space="preserve">Dimocarpus longan </w:t>
            </w:r>
            <w:r w:rsidRPr="00110F9C">
              <w:rPr>
                <w:rFonts w:ascii="TH SarabunPSK" w:eastAsia="Arial" w:hAnsi="TH SarabunPSK" w:cs="TH SarabunPSK"/>
                <w:sz w:val="32"/>
                <w:szCs w:val="32"/>
                <w:lang w:val="es-ES"/>
              </w:rPr>
              <w:t>Lour.</w:t>
            </w:r>
          </w:p>
          <w:p w:rsidR="00D14938" w:rsidRPr="00110F9C" w:rsidRDefault="00D14938" w:rsidP="00D14938">
            <w:pPr>
              <w:spacing w:after="120" w:line="320" w:lineRule="exact"/>
              <w:rPr>
                <w:rFonts w:ascii="TH SarabunPSK" w:hAnsi="TH SarabunPSK" w:cs="TH SarabunPSK"/>
                <w:sz w:val="32"/>
                <w:szCs w:val="32"/>
                <w:lang w:val="es-ES"/>
              </w:rPr>
            </w:pPr>
            <w:r w:rsidRPr="00110F9C">
              <w:rPr>
                <w:rFonts w:ascii="TH SarabunPSK" w:eastAsia="Arial" w:hAnsi="TH SarabunPSK" w:cs="TH SarabunPSK"/>
                <w:sz w:val="32"/>
                <w:szCs w:val="32"/>
                <w:lang w:val="es-ES"/>
              </w:rPr>
              <w:t xml:space="preserve">Syn: </w:t>
            </w:r>
            <w:r w:rsidRPr="00110F9C">
              <w:rPr>
                <w:rFonts w:ascii="TH SarabunPSK" w:eastAsia="Arial" w:hAnsi="TH SarabunPSK" w:cs="TH SarabunPSK"/>
                <w:i/>
                <w:iCs/>
                <w:sz w:val="32"/>
                <w:szCs w:val="32"/>
                <w:lang w:val="es-ES"/>
              </w:rPr>
              <w:t>Nephelium longana</w:t>
            </w:r>
            <w:r w:rsidRPr="00110F9C">
              <w:rPr>
                <w:rFonts w:ascii="TH SarabunPSK" w:eastAsia="Arial" w:hAnsi="TH SarabunPSK" w:cs="TH SarabunPSK"/>
                <w:sz w:val="32"/>
                <w:szCs w:val="32"/>
                <w:lang w:val="es-ES"/>
              </w:rPr>
              <w:t xml:space="preserve"> </w:t>
            </w:r>
            <w:r w:rsidRPr="00110F9C">
              <w:rPr>
                <w:rFonts w:ascii="TH SarabunPSK" w:eastAsia="Arial" w:hAnsi="TH SarabunPSK" w:cs="TH SarabunPSK"/>
                <w:sz w:val="32"/>
                <w:szCs w:val="32"/>
                <w:cs/>
              </w:rPr>
              <w:t>(</w:t>
            </w:r>
            <w:r w:rsidRPr="00110F9C">
              <w:rPr>
                <w:rFonts w:ascii="TH SarabunPSK" w:eastAsia="Arial" w:hAnsi="TH SarabunPSK" w:cs="TH SarabunPSK"/>
                <w:sz w:val="32"/>
                <w:szCs w:val="32"/>
                <w:lang w:val="es-ES"/>
              </w:rPr>
              <w:t>Lam.</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lang w:val="es-ES"/>
              </w:rPr>
              <w:t xml:space="preserve">Camb.; </w:t>
            </w:r>
            <w:r w:rsidRPr="00110F9C">
              <w:rPr>
                <w:rFonts w:ascii="TH SarabunPSK" w:eastAsia="Arial" w:hAnsi="TH SarabunPSK" w:cs="TH SarabunPSK"/>
                <w:i/>
                <w:iCs/>
                <w:sz w:val="32"/>
                <w:szCs w:val="32"/>
                <w:lang w:val="es-ES"/>
              </w:rPr>
              <w:t>Euphoria longana</w:t>
            </w:r>
            <w:r w:rsidRPr="00110F9C">
              <w:rPr>
                <w:rFonts w:ascii="TH SarabunPSK" w:eastAsia="Arial" w:hAnsi="TH SarabunPSK" w:cs="TH SarabunPSK"/>
                <w:sz w:val="32"/>
                <w:szCs w:val="32"/>
                <w:lang w:val="es-ES"/>
              </w:rPr>
              <w:t xml:space="preserve"> Lam.</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สตรอว์เบอร์รี (</w:t>
            </w:r>
            <w:r w:rsidRPr="00110F9C">
              <w:rPr>
                <w:rFonts w:ascii="TH SarabunPSK" w:hAnsi="TH SarabunPSK" w:cs="TH SarabunPSK"/>
                <w:sz w:val="32"/>
                <w:szCs w:val="32"/>
              </w:rPr>
              <w:t>strawberries</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lang w:val="es-ES"/>
              </w:rPr>
              <w:t xml:space="preserve">Fragaria × ananassa </w:t>
            </w:r>
            <w:r w:rsidRPr="00110F9C">
              <w:rPr>
                <w:rFonts w:ascii="TH SarabunPSK" w:hAnsi="TH SarabunPSK" w:cs="TH SarabunPSK"/>
                <w:sz w:val="32"/>
                <w:szCs w:val="32"/>
                <w:lang w:val="es-ES"/>
              </w:rPr>
              <w:t>Duchesne ex Rozier</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320" w:lineRule="exact"/>
              <w:ind w:right="-108"/>
              <w:rPr>
                <w:rFonts w:ascii="TH SarabunPSK" w:hAnsi="TH SarabunPSK" w:cs="TH SarabunPSK"/>
                <w:spacing w:val="-6"/>
                <w:sz w:val="32"/>
                <w:szCs w:val="32"/>
              </w:rPr>
            </w:pPr>
            <w:r w:rsidRPr="00110F9C">
              <w:rPr>
                <w:rFonts w:ascii="TH SarabunPSK" w:hAnsi="TH SarabunPSK" w:cs="TH SarabunPSK"/>
                <w:spacing w:val="-6"/>
                <w:sz w:val="32"/>
                <w:szCs w:val="32"/>
                <w:cs/>
              </w:rPr>
              <w:t>ส้มเปลือกล่อน</w:t>
            </w:r>
            <w:r w:rsidRPr="00110F9C">
              <w:rPr>
                <w:rFonts w:ascii="TH SarabunPSK" w:hAnsi="TH SarabunPSK" w:cs="TH SarabunPSK"/>
                <w:spacing w:val="-6"/>
                <w:sz w:val="32"/>
                <w:szCs w:val="32"/>
                <w:vertAlign w:val="superscript"/>
                <w:cs/>
              </w:rPr>
              <w:footnoteReference w:id="1"/>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w:t>
            </w:r>
            <w:r w:rsidRPr="00110F9C">
              <w:rPr>
                <w:rFonts w:ascii="TH SarabunPSK" w:hAnsi="TH SarabunPSK" w:cs="TH SarabunPSK"/>
                <w:spacing w:val="-6"/>
                <w:sz w:val="32"/>
                <w:szCs w:val="32"/>
              </w:rPr>
              <w:t>mandarins</w:t>
            </w:r>
            <w:r w:rsidRPr="00110F9C">
              <w:rPr>
                <w:rFonts w:ascii="TH SarabunPSK" w:hAnsi="TH SarabunPSK" w:cs="TH SarabunPSK"/>
                <w:spacing w:val="-6"/>
                <w:sz w:val="32"/>
                <w:szCs w:val="32"/>
                <w:cs/>
              </w:rPr>
              <w:t xml:space="preserve">)/ </w:t>
            </w:r>
          </w:p>
          <w:p w:rsidR="00D14938" w:rsidRPr="00110F9C" w:rsidRDefault="00D14938" w:rsidP="00D14938">
            <w:pPr>
              <w:spacing w:after="0" w:line="320" w:lineRule="exact"/>
              <w:ind w:right="-108"/>
              <w:rPr>
                <w:rFonts w:ascii="TH SarabunPSK" w:hAnsi="TH SarabunPSK" w:cs="TH SarabunPSK"/>
                <w:sz w:val="32"/>
                <w:szCs w:val="32"/>
                <w:cs/>
              </w:rPr>
            </w:pPr>
            <w:r w:rsidRPr="00110F9C">
              <w:rPr>
                <w:rFonts w:ascii="TH SarabunPSK" w:hAnsi="TH SarabunPSK" w:cs="TH SarabunPSK"/>
                <w:spacing w:val="-6"/>
                <w:sz w:val="32"/>
                <w:szCs w:val="32"/>
                <w:cs/>
              </w:rPr>
              <w:t>ส้มตรา</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w:t>
            </w:r>
            <w:r w:rsidRPr="00110F9C">
              <w:rPr>
                <w:rFonts w:ascii="TH SarabunPSK" w:hAnsi="TH SarabunPSK" w:cs="TH SarabunPSK"/>
                <w:spacing w:val="-6"/>
                <w:sz w:val="32"/>
                <w:szCs w:val="32"/>
              </w:rPr>
              <w:t>oranges</w:t>
            </w:r>
            <w:r w:rsidRPr="00110F9C">
              <w:rPr>
                <w:rFonts w:ascii="TH SarabunPSK" w:hAnsi="TH SarabunPSK" w:cs="TH SarabunPSK"/>
                <w:sz w:val="32"/>
                <w:szCs w:val="32"/>
                <w:cs/>
              </w:rPr>
              <w:t>)</w:t>
            </w:r>
            <w:r w:rsidRPr="00110F9C">
              <w:rPr>
                <w:rFonts w:ascii="TH SarabunPSK" w:hAnsi="TH SarabunPSK" w:cs="TH SarabunPSK"/>
                <w:sz w:val="32"/>
                <w:szCs w:val="32"/>
              </w:rPr>
              <w:t xml:space="preserve"> </w:t>
            </w:r>
            <w:r w:rsidRPr="00110F9C">
              <w:rPr>
                <w:rFonts w:ascii="TH SarabunPSK" w:hAnsi="TH SarabunPSK" w:cs="TH SarabunPSK"/>
                <w:sz w:val="32"/>
                <w:szCs w:val="32"/>
                <w:vertAlign w:val="superscript"/>
              </w:rPr>
              <w:footnoteReference w:id="2"/>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Citrus sinensisi </w:t>
            </w:r>
            <w:r w:rsidRPr="00110F9C">
              <w:rPr>
                <w:rFonts w:ascii="TH SarabunPSK" w:hAnsi="TH SarabunPSK" w:cs="TH SarabunPSK"/>
                <w:sz w:val="32"/>
                <w:szCs w:val="32"/>
              </w:rPr>
              <w:t>Osb.</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สาลี่</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pear</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Pyrus pyrifolia </w:t>
            </w:r>
            <w:r w:rsidRPr="00110F9C">
              <w:rPr>
                <w:rFonts w:ascii="TH SarabunPSK" w:hAnsi="TH SarabunPSK" w:cs="TH SarabunPSK"/>
                <w:sz w:val="32"/>
                <w:szCs w:val="32"/>
                <w:cs/>
              </w:rPr>
              <w:t>(</w:t>
            </w:r>
            <w:r w:rsidRPr="00110F9C">
              <w:rPr>
                <w:rFonts w:ascii="TH SarabunPSK" w:hAnsi="TH SarabunPSK" w:cs="TH SarabunPSK"/>
                <w:sz w:val="32"/>
                <w:szCs w:val="32"/>
              </w:rPr>
              <w:t>Burm. f.</w:t>
            </w:r>
            <w:r w:rsidRPr="00110F9C">
              <w:rPr>
                <w:rFonts w:ascii="TH SarabunPSK" w:hAnsi="TH SarabunPSK" w:cs="TH SarabunPSK"/>
                <w:sz w:val="32"/>
                <w:szCs w:val="32"/>
                <w:cs/>
              </w:rPr>
              <w:t xml:space="preserve">) </w:t>
            </w:r>
            <w:r w:rsidRPr="00110F9C">
              <w:rPr>
                <w:rFonts w:ascii="TH SarabunPSK" w:hAnsi="TH SarabunPSK" w:cs="TH SarabunPSK"/>
                <w:sz w:val="32"/>
                <w:szCs w:val="32"/>
              </w:rPr>
              <w:t>NaKai</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องุ่น</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grapes</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Vitis vinifera </w:t>
            </w:r>
            <w:r w:rsidRPr="00110F9C">
              <w:rPr>
                <w:rFonts w:ascii="TH SarabunPSK" w:hAnsi="TH SarabunPSK" w:cs="TH SarabunPSK"/>
                <w:sz w:val="32"/>
                <w:szCs w:val="32"/>
              </w:rPr>
              <w:t>L.</w:t>
            </w:r>
            <w:r w:rsidRPr="00110F9C">
              <w:rPr>
                <w:rFonts w:ascii="TH SarabunPSK" w:hAnsi="TH SarabunPSK" w:cs="TH SarabunPSK"/>
                <w:i/>
                <w:iCs/>
                <w:sz w:val="32"/>
                <w:szCs w:val="32"/>
              </w:rPr>
              <w:t xml:space="preserve"> </w:t>
            </w:r>
            <w:r w:rsidRPr="00110F9C">
              <w:rPr>
                <w:rFonts w:ascii="TH SarabunPSK" w:hAnsi="TH SarabunPSK" w:cs="TH SarabunPSK"/>
                <w:sz w:val="32"/>
                <w:szCs w:val="32"/>
                <w:cs/>
              </w:rPr>
              <w:t>หลายพันธุ์</w:t>
            </w:r>
            <w:r w:rsidRPr="00110F9C">
              <w:rPr>
                <w:rFonts w:ascii="TH SarabunPSK" w:hAnsi="TH SarabunPSK" w:cs="TH SarabunPSK"/>
                <w:i/>
                <w:iCs/>
                <w:sz w:val="32"/>
                <w:szCs w:val="32"/>
                <w:cs/>
              </w:rPr>
              <w:t xml:space="preserve"> (</w:t>
            </w:r>
            <w:r w:rsidRPr="00110F9C">
              <w:rPr>
                <w:rFonts w:ascii="TH SarabunPSK" w:hAnsi="TH SarabunPSK" w:cs="TH SarabunPSK"/>
                <w:i/>
                <w:iCs/>
                <w:sz w:val="32"/>
                <w:szCs w:val="32"/>
              </w:rPr>
              <w:t>several cultivars</w:t>
            </w:r>
            <w:r w:rsidRPr="00110F9C">
              <w:rPr>
                <w:rFonts w:ascii="TH SarabunPSK" w:hAnsi="TH SarabunPSK" w:cs="TH SarabunPSK"/>
                <w:i/>
                <w:iCs/>
                <w:sz w:val="32"/>
                <w:szCs w:val="32"/>
                <w:cs/>
              </w:rPr>
              <w:t>)</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แอปเปิ้ล (</w:t>
            </w:r>
            <w:r w:rsidRPr="00110F9C">
              <w:rPr>
                <w:rFonts w:ascii="TH SarabunPSK" w:hAnsi="TH SarabunPSK" w:cs="TH SarabunPSK"/>
                <w:sz w:val="32"/>
                <w:szCs w:val="32"/>
              </w:rPr>
              <w:t>apple</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Malus domestica </w:t>
            </w:r>
            <w:r w:rsidRPr="00110F9C">
              <w:rPr>
                <w:rFonts w:ascii="TH SarabunPSK" w:hAnsi="TH SarabunPSK" w:cs="TH SarabunPSK"/>
                <w:sz w:val="32"/>
                <w:szCs w:val="32"/>
              </w:rPr>
              <w:t>Borkhausen</w:t>
            </w:r>
          </w:p>
        </w:tc>
      </w:tr>
      <w:tr w:rsidR="0014556E" w:rsidRPr="005D0BE9" w:rsidTr="007D55D9">
        <w:trPr>
          <w:trHeight w:val="454"/>
          <w:jc w:val="center"/>
        </w:trPr>
        <w:tc>
          <w:tcPr>
            <w:tcW w:w="2050" w:type="pct"/>
            <w:gridSpan w:val="2"/>
            <w:shd w:val="clear" w:color="auto" w:fill="DEEAF6" w:themeFill="accent1" w:themeFillTint="33"/>
          </w:tcPr>
          <w:p w:rsidR="0014556E" w:rsidRPr="005D0BE9" w:rsidRDefault="0014556E" w:rsidP="007D55D9">
            <w:pPr>
              <w:spacing w:after="0" w:line="240" w:lineRule="auto"/>
              <w:jc w:val="center"/>
              <w:rPr>
                <w:rFonts w:ascii="TH SarabunPSK" w:hAnsi="TH SarabunPSK" w:cs="TH SarabunPSK"/>
                <w:b/>
                <w:bCs/>
                <w:sz w:val="32"/>
                <w:szCs w:val="32"/>
              </w:rPr>
            </w:pPr>
            <w:r w:rsidRPr="005D0BE9">
              <w:rPr>
                <w:rFonts w:ascii="TH SarabunPSK" w:hAnsi="TH SarabunPSK" w:cs="TH SarabunPSK"/>
                <w:b/>
                <w:bCs/>
                <w:sz w:val="32"/>
                <w:szCs w:val="32"/>
                <w:cs/>
              </w:rPr>
              <w:lastRenderedPageBreak/>
              <w:t>ผลไม้</w:t>
            </w:r>
          </w:p>
        </w:tc>
        <w:tc>
          <w:tcPr>
            <w:tcW w:w="2950" w:type="pct"/>
            <w:shd w:val="clear" w:color="auto" w:fill="DEEAF6" w:themeFill="accent1" w:themeFillTint="33"/>
          </w:tcPr>
          <w:p w:rsidR="0014556E" w:rsidRPr="005D0BE9" w:rsidRDefault="0014556E" w:rsidP="007D55D9">
            <w:pPr>
              <w:spacing w:after="0" w:line="240" w:lineRule="auto"/>
              <w:jc w:val="center"/>
              <w:rPr>
                <w:rFonts w:ascii="TH SarabunPSK" w:hAnsi="TH SarabunPSK" w:cs="TH SarabunPSK"/>
                <w:b/>
                <w:bCs/>
                <w:sz w:val="32"/>
                <w:szCs w:val="32"/>
                <w:cs/>
              </w:rPr>
            </w:pPr>
            <w:r w:rsidRPr="005D0BE9">
              <w:rPr>
                <w:rFonts w:ascii="TH SarabunPSK" w:hAnsi="TH SarabunPSK" w:cs="TH SarabunPSK"/>
                <w:b/>
                <w:bCs/>
                <w:sz w:val="32"/>
                <w:szCs w:val="32"/>
                <w:cs/>
              </w:rPr>
              <w:t>ชื่อวิทยาศาสตร์</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กระเทียม</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garlic</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i/>
                <w:iCs/>
                <w:sz w:val="32"/>
                <w:szCs w:val="32"/>
              </w:rPr>
              <w:t xml:space="preserve">Allium sativum </w:t>
            </w:r>
            <w:r w:rsidRPr="00110F9C">
              <w:rPr>
                <w:rFonts w:ascii="TH SarabunPSK"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sz w:val="32"/>
                <w:szCs w:val="32"/>
                <w:cs/>
              </w:rPr>
              <w:t>กะหล่ำดอก</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cauliflower</w:t>
            </w:r>
            <w:r w:rsidRPr="00110F9C">
              <w:rPr>
                <w:rFonts w:ascii="TH SarabunPSK" w:hAnsi="TH SarabunPSK" w:cs="TH SarabunPSK"/>
                <w:sz w:val="32"/>
                <w:szCs w:val="32"/>
                <w:cs/>
              </w:rPr>
              <w:t>)</w:t>
            </w:r>
          </w:p>
          <w:p w:rsidR="00D14938" w:rsidRPr="00110F9C" w:rsidRDefault="00D14938" w:rsidP="00D14938">
            <w:pPr>
              <w:spacing w:after="0" w:line="240" w:lineRule="auto"/>
              <w:rPr>
                <w:rFonts w:ascii="TH SarabunPSK" w:hAnsi="TH SarabunPSK" w:cs="TH SarabunPSK"/>
                <w:sz w:val="32"/>
                <w:szCs w:val="32"/>
                <w:cs/>
              </w:rPr>
            </w:pPr>
          </w:p>
        </w:tc>
        <w:tc>
          <w:tcPr>
            <w:tcW w:w="2950" w:type="pct"/>
          </w:tcPr>
          <w:p w:rsidR="00D14938" w:rsidRPr="00110F9C" w:rsidRDefault="00D14938" w:rsidP="00D14938">
            <w:pPr>
              <w:spacing w:after="0" w:line="240" w:lineRule="auto"/>
              <w:rPr>
                <w:rFonts w:ascii="TH SarabunPSK" w:hAnsi="TH SarabunPSK" w:cs="TH SarabunPSK"/>
                <w:sz w:val="32"/>
                <w:szCs w:val="32"/>
                <w:lang w:val="es-ES"/>
              </w:rPr>
            </w:pPr>
            <w:r w:rsidRPr="00110F9C">
              <w:rPr>
                <w:rFonts w:ascii="TH SarabunPSK" w:hAnsi="TH SarabunPSK" w:cs="TH SarabunPSK"/>
                <w:i/>
                <w:iCs/>
                <w:sz w:val="32"/>
                <w:szCs w:val="32"/>
                <w:lang w:val="es-ES"/>
              </w:rPr>
              <w:t>Brassica oleracea</w:t>
            </w:r>
            <w:r w:rsidRPr="00110F9C">
              <w:rPr>
                <w:rFonts w:ascii="TH SarabunPSK" w:hAnsi="TH SarabunPSK" w:cs="TH SarabunPSK"/>
                <w:sz w:val="32"/>
                <w:szCs w:val="32"/>
                <w:lang w:val="es-ES"/>
              </w:rPr>
              <w:t xml:space="preserve"> L. var. </w:t>
            </w:r>
            <w:r w:rsidRPr="00110F9C">
              <w:rPr>
                <w:rFonts w:ascii="TH SarabunPSK" w:hAnsi="TH SarabunPSK" w:cs="TH SarabunPSK"/>
                <w:i/>
                <w:iCs/>
                <w:sz w:val="32"/>
                <w:szCs w:val="32"/>
                <w:lang w:val="es-ES"/>
              </w:rPr>
              <w:t>botrytis</w:t>
            </w:r>
            <w:r w:rsidRPr="00110F9C">
              <w:rPr>
                <w:rFonts w:ascii="TH SarabunPSK" w:hAnsi="TH SarabunPSK" w:cs="TH SarabunPSK"/>
                <w:sz w:val="32"/>
                <w:szCs w:val="32"/>
                <w:lang w:val="es-ES"/>
              </w:rPr>
              <w:t xml:space="preserve"> L.</w:t>
            </w:r>
            <w:r w:rsidRPr="00110F9C">
              <w:rPr>
                <w:rFonts w:ascii="TH SarabunPSK" w:hAnsi="TH SarabunPSK" w:cs="TH SarabunPSK"/>
                <w:sz w:val="32"/>
                <w:szCs w:val="32"/>
                <w:cs/>
              </w:rPr>
              <w:t xml:space="preserve">, </w:t>
            </w:r>
          </w:p>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sz w:val="32"/>
                <w:szCs w:val="32"/>
                <w:cs/>
              </w:rPr>
              <w:t>หลายพันธุ์ ทั้งขาวและเขียว</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กะหล่ำปลี (</w:t>
            </w:r>
            <w:r w:rsidRPr="00110F9C">
              <w:rPr>
                <w:rFonts w:ascii="TH SarabunPSK" w:hAnsi="TH SarabunPSK" w:cs="TH SarabunPSK"/>
                <w:sz w:val="32"/>
                <w:szCs w:val="32"/>
              </w:rPr>
              <w:t>cabbages</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240" w:lineRule="auto"/>
              <w:rPr>
                <w:rFonts w:ascii="TH SarabunPSK" w:hAnsi="TH SarabunPSK" w:cs="TH SarabunPSK"/>
                <w:sz w:val="32"/>
                <w:szCs w:val="32"/>
                <w:lang w:val="es-ES"/>
              </w:rPr>
            </w:pPr>
            <w:r w:rsidRPr="00110F9C">
              <w:rPr>
                <w:rFonts w:ascii="TH SarabunPSK" w:hAnsi="TH SarabunPSK" w:cs="TH SarabunPSK"/>
                <w:i/>
                <w:iCs/>
                <w:sz w:val="32"/>
                <w:szCs w:val="32"/>
                <w:lang w:val="es-ES"/>
              </w:rPr>
              <w:t>Brassica oleracea</w:t>
            </w:r>
            <w:r w:rsidRPr="00110F9C">
              <w:rPr>
                <w:rFonts w:ascii="TH SarabunPSK" w:hAnsi="TH SarabunPSK" w:cs="TH SarabunPSK"/>
                <w:sz w:val="32"/>
                <w:szCs w:val="32"/>
                <w:lang w:val="es-ES"/>
              </w:rPr>
              <w:t xml:space="preserve"> L. var. </w:t>
            </w:r>
            <w:r w:rsidRPr="00110F9C">
              <w:rPr>
                <w:rFonts w:ascii="TH SarabunPSK" w:hAnsi="TH SarabunPSK" w:cs="TH SarabunPSK"/>
                <w:i/>
                <w:iCs/>
                <w:sz w:val="32"/>
                <w:szCs w:val="32"/>
                <w:lang w:val="es-ES"/>
              </w:rPr>
              <w:t>capitata</w:t>
            </w:r>
            <w:r w:rsidRPr="00110F9C">
              <w:rPr>
                <w:rFonts w:ascii="TH SarabunPSK" w:hAnsi="TH SarabunPSK" w:cs="TH SarabunPSK"/>
                <w:sz w:val="32"/>
                <w:szCs w:val="32"/>
                <w:lang w:val="es-ES"/>
              </w:rPr>
              <w:t xml:space="preserve"> 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กุยช่าย (</w:t>
            </w:r>
            <w:r w:rsidRPr="00110F9C">
              <w:rPr>
                <w:rFonts w:ascii="TH SarabunPSK" w:hAnsi="TH SarabunPSK" w:cs="TH SarabunPSK"/>
                <w:sz w:val="32"/>
                <w:szCs w:val="32"/>
              </w:rPr>
              <w:t>chives, chinese</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i/>
                <w:iCs/>
                <w:sz w:val="32"/>
                <w:szCs w:val="32"/>
              </w:rPr>
              <w:t>Allium tuberosum</w:t>
            </w:r>
            <w:r w:rsidRPr="00110F9C">
              <w:rPr>
                <w:rFonts w:ascii="TH SarabunPSK" w:hAnsi="TH SarabunPSK" w:cs="TH SarabunPSK"/>
                <w:sz w:val="32"/>
                <w:szCs w:val="32"/>
              </w:rPr>
              <w:t xml:space="preserve"> Rottler ex Spreng.</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ข่า (</w:t>
            </w:r>
            <w:r w:rsidRPr="00110F9C">
              <w:rPr>
                <w:rFonts w:ascii="TH SarabunPSK" w:eastAsia="Arial" w:hAnsi="TH SarabunPSK" w:cs="TH SarabunPSK"/>
                <w:sz w:val="32"/>
                <w:szCs w:val="32"/>
              </w:rPr>
              <w:t>galangal</w:t>
            </w:r>
            <w:r w:rsidRPr="00110F9C">
              <w:rPr>
                <w:rFonts w:ascii="TH SarabunPSK" w:eastAsia="Arial" w:hAnsi="TH SarabunPSK" w:cs="TH SarabunPSK"/>
                <w:sz w:val="32"/>
                <w:szCs w:val="32"/>
                <w:cs/>
              </w:rPr>
              <w:t>)</w:t>
            </w:r>
          </w:p>
        </w:tc>
        <w:tc>
          <w:tcPr>
            <w:tcW w:w="2950" w:type="pct"/>
          </w:tcPr>
          <w:p w:rsidR="00D14938" w:rsidRPr="00110F9C" w:rsidRDefault="00D14938" w:rsidP="00D14938">
            <w:pPr>
              <w:spacing w:after="0" w:line="320" w:lineRule="exact"/>
              <w:contextualSpacing/>
              <w:rPr>
                <w:rFonts w:ascii="TH SarabunPSK" w:eastAsia="Arial" w:hAnsi="TH SarabunPSK" w:cs="TH SarabunPSK"/>
                <w:i/>
                <w:iCs/>
                <w:sz w:val="32"/>
                <w:szCs w:val="32"/>
                <w:cs/>
              </w:rPr>
            </w:pPr>
            <w:r w:rsidRPr="00110F9C">
              <w:rPr>
                <w:rFonts w:ascii="TH SarabunPSK" w:eastAsia="Arial" w:hAnsi="TH SarabunPSK" w:cs="TH SarabunPSK"/>
                <w:i/>
                <w:iCs/>
                <w:sz w:val="32"/>
                <w:szCs w:val="32"/>
              </w:rPr>
              <w:t xml:space="preserve">Alpinia galanga </w:t>
            </w:r>
            <w:r w:rsidRPr="00110F9C">
              <w:rPr>
                <w:rFonts w:ascii="TH SarabunPSK" w:eastAsia="Arial" w:hAnsi="TH SarabunPSK" w:cs="TH SarabunPSK"/>
                <w:sz w:val="32"/>
                <w:szCs w:val="32"/>
              </w:rPr>
              <w:t>(L.) Stunz;</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คะน้า (</w:t>
            </w:r>
            <w:r w:rsidRPr="00110F9C">
              <w:rPr>
                <w:rFonts w:ascii="TH SarabunPSK" w:hAnsi="TH SarabunPSK" w:cs="TH SarabunPSK"/>
                <w:sz w:val="32"/>
                <w:szCs w:val="32"/>
              </w:rPr>
              <w:t>kale</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240" w:lineRule="auto"/>
              <w:rPr>
                <w:rFonts w:ascii="TH SarabunPSK" w:hAnsi="TH SarabunPSK" w:cs="TH SarabunPSK"/>
                <w:i/>
                <w:iCs/>
                <w:sz w:val="32"/>
                <w:szCs w:val="32"/>
                <w:lang w:val="es-ES"/>
              </w:rPr>
            </w:pPr>
            <w:r w:rsidRPr="00110F9C">
              <w:rPr>
                <w:rFonts w:ascii="TH SarabunPSK" w:hAnsi="TH SarabunPSK" w:cs="TH SarabunPSK"/>
                <w:i/>
                <w:iCs/>
                <w:sz w:val="32"/>
                <w:szCs w:val="32"/>
                <w:lang w:val="es-ES"/>
              </w:rPr>
              <w:t xml:space="preserve">Brassica oleracea </w:t>
            </w:r>
            <w:r w:rsidRPr="00110F9C">
              <w:rPr>
                <w:rFonts w:ascii="TH SarabunPSK" w:hAnsi="TH SarabunPSK" w:cs="TH SarabunPSK"/>
                <w:sz w:val="32"/>
                <w:szCs w:val="32"/>
                <w:lang w:val="es-ES"/>
              </w:rPr>
              <w:t>var.</w:t>
            </w:r>
            <w:r w:rsidRPr="00110F9C">
              <w:rPr>
                <w:rFonts w:ascii="TH SarabunPSK" w:hAnsi="TH SarabunPSK" w:cs="TH SarabunPSK"/>
                <w:i/>
                <w:iCs/>
                <w:sz w:val="32"/>
                <w:szCs w:val="32"/>
                <w:lang w:val="es-ES"/>
              </w:rPr>
              <w:t xml:space="preserve"> alboglabra</w:t>
            </w:r>
            <w:r w:rsidRPr="00110F9C">
              <w:rPr>
                <w:rFonts w:ascii="TH SarabunPSK" w:hAnsi="TH SarabunPSK" w:cs="TH SarabunPSK"/>
                <w:sz w:val="32"/>
                <w:szCs w:val="32"/>
                <w:lang w:val="es-ES"/>
              </w:rPr>
              <w:t xml:space="preserve"> </w:t>
            </w:r>
            <w:r w:rsidRPr="00110F9C">
              <w:rPr>
                <w:rFonts w:ascii="TH SarabunPSK" w:hAnsi="TH SarabunPSK" w:cs="TH SarabunPSK"/>
                <w:sz w:val="32"/>
                <w:szCs w:val="32"/>
                <w:cs/>
              </w:rPr>
              <w:t>(</w:t>
            </w:r>
            <w:r w:rsidRPr="00110F9C">
              <w:rPr>
                <w:rFonts w:ascii="TH SarabunPSK" w:hAnsi="TH SarabunPSK" w:cs="TH SarabunPSK"/>
                <w:sz w:val="32"/>
                <w:szCs w:val="32"/>
                <w:lang w:val="es-ES"/>
              </w:rPr>
              <w:t>L.H. Bailey</w:t>
            </w:r>
            <w:r w:rsidRPr="00110F9C">
              <w:rPr>
                <w:rFonts w:ascii="TH SarabunPSK" w:hAnsi="TH SarabunPSK" w:cs="TH SarabunPSK"/>
                <w:sz w:val="32"/>
                <w:szCs w:val="32"/>
                <w:cs/>
              </w:rPr>
              <w:t xml:space="preserve">) </w:t>
            </w:r>
            <w:r w:rsidRPr="00110F9C">
              <w:rPr>
                <w:rFonts w:ascii="TH SarabunPSK" w:hAnsi="TH SarabunPSK" w:cs="TH SarabunPSK"/>
                <w:sz w:val="32"/>
                <w:szCs w:val="32"/>
                <w:lang w:val="es-ES"/>
              </w:rPr>
              <w:t>Musil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แครอท (</w:t>
            </w:r>
            <w:r w:rsidRPr="00110F9C">
              <w:rPr>
                <w:rFonts w:ascii="TH SarabunPSK" w:eastAsia="Arial" w:hAnsi="TH SarabunPSK" w:cs="TH SarabunPSK"/>
                <w:sz w:val="32"/>
                <w:szCs w:val="32"/>
              </w:rPr>
              <w:t>carrot</w:t>
            </w:r>
            <w:r w:rsidRPr="00110F9C">
              <w:rPr>
                <w:rFonts w:ascii="TH SarabunPSK" w:eastAsia="Arial" w:hAnsi="TH SarabunPSK" w:cs="TH SarabunPSK"/>
                <w:sz w:val="32"/>
                <w:szCs w:val="32"/>
                <w:cs/>
              </w:rPr>
              <w:t>)</w:t>
            </w:r>
          </w:p>
        </w:tc>
        <w:tc>
          <w:tcPr>
            <w:tcW w:w="2950" w:type="pct"/>
          </w:tcPr>
          <w:p w:rsidR="00D14938" w:rsidRPr="00110F9C" w:rsidRDefault="00D14938" w:rsidP="00D14938">
            <w:pPr>
              <w:spacing w:after="120" w:line="320" w:lineRule="exact"/>
              <w:contextualSpacing/>
              <w:rPr>
                <w:rFonts w:ascii="TH SarabunPSK" w:eastAsia="Arial" w:hAnsi="TH SarabunPSK" w:cs="TH SarabunPSK"/>
                <w:sz w:val="32"/>
                <w:szCs w:val="32"/>
              </w:rPr>
            </w:pPr>
            <w:r w:rsidRPr="00110F9C">
              <w:rPr>
                <w:rFonts w:ascii="TH SarabunPSK" w:eastAsia="Arial" w:hAnsi="TH SarabunPSK" w:cs="TH SarabunPSK"/>
                <w:i/>
                <w:iCs/>
                <w:sz w:val="32"/>
                <w:szCs w:val="32"/>
              </w:rPr>
              <w:t xml:space="preserve">Daucus carota </w:t>
            </w:r>
            <w:r w:rsidRPr="00110F9C">
              <w:rPr>
                <w:rFonts w:ascii="TH SarabunPSK" w:eastAsia="Arial" w:hAnsi="TH SarabunPSK" w:cs="TH SarabunPSK"/>
                <w:sz w:val="32"/>
                <w:szCs w:val="32"/>
              </w:rPr>
              <w:t>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sz w:val="32"/>
                <w:szCs w:val="32"/>
                <w:cs/>
              </w:rPr>
              <w:t>ต้นหอม (</w:t>
            </w:r>
            <w:r w:rsidRPr="00110F9C">
              <w:rPr>
                <w:rFonts w:ascii="TH SarabunPSK" w:hAnsi="TH SarabunPSK" w:cs="TH SarabunPSK"/>
                <w:sz w:val="32"/>
                <w:szCs w:val="32"/>
              </w:rPr>
              <w:t>spring onion</w:t>
            </w:r>
            <w:r w:rsidRPr="00110F9C">
              <w:rPr>
                <w:rFonts w:ascii="TH SarabunPSK" w:hAnsi="TH SarabunPSK" w:cs="TH SarabunPSK"/>
                <w:sz w:val="32"/>
                <w:szCs w:val="32"/>
                <w:cs/>
              </w:rPr>
              <w:t>)</w:t>
            </w:r>
          </w:p>
          <w:p w:rsidR="00D14938" w:rsidRPr="00110F9C" w:rsidRDefault="00D14938" w:rsidP="00D14938">
            <w:pPr>
              <w:spacing w:after="0" w:line="240" w:lineRule="auto"/>
              <w:rPr>
                <w:rFonts w:ascii="TH SarabunPSK" w:hAnsi="TH SarabunPSK" w:cs="TH SarabunPSK"/>
                <w:sz w:val="32"/>
                <w:szCs w:val="32"/>
                <w:cs/>
              </w:rPr>
            </w:pPr>
          </w:p>
        </w:tc>
        <w:tc>
          <w:tcPr>
            <w:tcW w:w="2950"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i/>
                <w:iCs/>
                <w:sz w:val="32"/>
                <w:szCs w:val="32"/>
              </w:rPr>
              <w:t>Allium cepa</w:t>
            </w:r>
            <w:r w:rsidRPr="00110F9C">
              <w:rPr>
                <w:rFonts w:ascii="TH SarabunPSK" w:hAnsi="TH SarabunPSK" w:cs="TH SarabunPSK"/>
                <w:sz w:val="32"/>
                <w:szCs w:val="32"/>
              </w:rPr>
              <w:t xml:space="preserve"> L. </w:t>
            </w:r>
            <w:r w:rsidRPr="00110F9C">
              <w:rPr>
                <w:rFonts w:ascii="TH SarabunPSK" w:hAnsi="TH SarabunPSK" w:cs="TH SarabunPSK"/>
                <w:sz w:val="32"/>
                <w:szCs w:val="32"/>
                <w:cs/>
              </w:rPr>
              <w:t xml:space="preserve">หลายพันธุ์, </w:t>
            </w:r>
            <w:r w:rsidRPr="00110F9C">
              <w:rPr>
                <w:rFonts w:ascii="TH SarabunPSK" w:hAnsi="TH SarabunPSK" w:cs="TH SarabunPSK"/>
                <w:sz w:val="32"/>
                <w:szCs w:val="32"/>
              </w:rPr>
              <w:t>a.o. White Lisbon; White Portugal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ต้นอ่อนพืช ได้แก่ ถั่วงอกดิบ (</w:t>
            </w:r>
            <w:r w:rsidRPr="00110F9C">
              <w:rPr>
                <w:rFonts w:ascii="TH SarabunPSK" w:eastAsia="Arial" w:hAnsi="TH SarabunPSK" w:cs="TH SarabunPSK"/>
                <w:sz w:val="32"/>
                <w:szCs w:val="32"/>
              </w:rPr>
              <w:t>mungbean sprout)</w:t>
            </w:r>
          </w:p>
        </w:tc>
        <w:tc>
          <w:tcPr>
            <w:tcW w:w="2950" w:type="pct"/>
          </w:tcPr>
          <w:p w:rsidR="00D14938" w:rsidRPr="00110F9C" w:rsidRDefault="00D14938" w:rsidP="00D14938">
            <w:pPr>
              <w:spacing w:after="120" w:line="320" w:lineRule="exact"/>
              <w:contextualSpacing/>
              <w:rPr>
                <w:rFonts w:ascii="TH SarabunPSK" w:eastAsia="Arial" w:hAnsi="TH SarabunPSK" w:cs="TH SarabunPSK"/>
                <w:sz w:val="32"/>
                <w:szCs w:val="32"/>
              </w:rPr>
            </w:pPr>
            <w:r w:rsidRPr="00110F9C">
              <w:rPr>
                <w:rFonts w:ascii="TH SarabunPSK" w:eastAsia="Arial" w:hAnsi="TH SarabunPSK" w:cs="TH SarabunPSK"/>
                <w:sz w:val="32"/>
                <w:szCs w:val="32"/>
              </w:rPr>
              <w:t>Vigna radiata</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rPr>
              <w:t>L.</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rPr>
              <w:t>R. Wilczek var.</w:t>
            </w:r>
            <w:r w:rsidRPr="00110F9C">
              <w:rPr>
                <w:rFonts w:ascii="TH SarabunPSK" w:eastAsia="Arial" w:hAnsi="TH SarabunPSK" w:cs="TH SarabunPSK"/>
                <w:i/>
                <w:iCs/>
                <w:sz w:val="32"/>
                <w:szCs w:val="32"/>
              </w:rPr>
              <w:t xml:space="preserve"> radiate</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ตำลึง (</w:t>
            </w:r>
            <w:r w:rsidRPr="00110F9C">
              <w:rPr>
                <w:rFonts w:ascii="TH SarabunPSK" w:hAnsi="TH SarabunPSK" w:cs="TH SarabunPSK"/>
                <w:sz w:val="32"/>
                <w:szCs w:val="32"/>
              </w:rPr>
              <w:t>Ivy gourd</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Coceinia grandis</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L.</w:t>
            </w:r>
            <w:r w:rsidRPr="00110F9C">
              <w:rPr>
                <w:rFonts w:ascii="TH SarabunPSK" w:hAnsi="TH SarabunPSK" w:cs="TH SarabunPSK"/>
                <w:sz w:val="32"/>
                <w:szCs w:val="32"/>
                <w:cs/>
              </w:rPr>
              <w:t xml:space="preserve">) </w:t>
            </w:r>
            <w:r w:rsidRPr="00110F9C">
              <w:rPr>
                <w:rFonts w:ascii="TH SarabunPSK" w:hAnsi="TH SarabunPSK" w:cs="TH SarabunPSK"/>
                <w:sz w:val="32"/>
                <w:szCs w:val="32"/>
              </w:rPr>
              <w:t>Voigt</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แตงกวา แตงร้าน (</w:t>
            </w:r>
            <w:r w:rsidRPr="00110F9C">
              <w:rPr>
                <w:rFonts w:ascii="TH SarabunPSK" w:hAnsi="TH SarabunPSK" w:cs="TH SarabunPSK"/>
                <w:sz w:val="32"/>
                <w:szCs w:val="32"/>
              </w:rPr>
              <w:t>cucumber</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Cucumis sativas</w:t>
            </w:r>
            <w:r w:rsidRPr="00110F9C">
              <w:rPr>
                <w:rFonts w:ascii="TH SarabunPSK" w:hAnsi="TH SarabunPSK" w:cs="TH SarabunPSK"/>
                <w:sz w:val="32"/>
                <w:szCs w:val="32"/>
              </w:rPr>
              <w:t xml:space="preserve"> 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320" w:lineRule="exact"/>
              <w:rPr>
                <w:rFonts w:ascii="TH SarabunPSK" w:hAnsi="TH SarabunPSK" w:cs="TH SarabunPSK"/>
                <w:sz w:val="32"/>
                <w:szCs w:val="32"/>
                <w:cs/>
              </w:rPr>
            </w:pPr>
            <w:r w:rsidRPr="00110F9C">
              <w:rPr>
                <w:rFonts w:ascii="TH SarabunPSK" w:hAnsi="TH SarabunPSK" w:cs="TH SarabunPSK"/>
                <w:sz w:val="32"/>
                <w:szCs w:val="32"/>
                <w:cs/>
              </w:rPr>
              <w:t>ถั่วฝักยาว</w:t>
            </w:r>
          </w:p>
          <w:p w:rsidR="00D14938" w:rsidRPr="00110F9C" w:rsidRDefault="00D14938" w:rsidP="00D14938">
            <w:pPr>
              <w:spacing w:after="120" w:line="320" w:lineRule="exact"/>
              <w:rPr>
                <w:rFonts w:ascii="TH SarabunPSK" w:hAnsi="TH SarabunPSK" w:cs="TH SarabunPSK"/>
                <w:sz w:val="32"/>
                <w:szCs w:val="32"/>
                <w:cs/>
              </w:rPr>
            </w:pPr>
          </w:p>
        </w:tc>
        <w:tc>
          <w:tcPr>
            <w:tcW w:w="2950" w:type="pct"/>
          </w:tcPr>
          <w:p w:rsidR="00D14938" w:rsidRPr="00110F9C" w:rsidRDefault="00D14938" w:rsidP="00D14938">
            <w:pPr>
              <w:spacing w:after="120" w:line="320" w:lineRule="exact"/>
              <w:rPr>
                <w:rFonts w:ascii="TH SarabunPSK" w:hAnsi="TH SarabunPSK" w:cs="TH SarabunPSK"/>
                <w:i/>
                <w:iCs/>
                <w:sz w:val="32"/>
                <w:szCs w:val="32"/>
              </w:rPr>
            </w:pPr>
            <w:r w:rsidRPr="00110F9C">
              <w:rPr>
                <w:rFonts w:ascii="TH SarabunPSK" w:hAnsi="TH SarabunPSK" w:cs="TH SarabunPSK"/>
                <w:i/>
                <w:iCs/>
                <w:sz w:val="32"/>
                <w:szCs w:val="32"/>
              </w:rPr>
              <w:t xml:space="preserve">Vigna unguiculata </w:t>
            </w:r>
            <w:r w:rsidRPr="00110F9C">
              <w:rPr>
                <w:rFonts w:ascii="TH SarabunPSK" w:hAnsi="TH SarabunPSK" w:cs="TH SarabunPSK"/>
                <w:sz w:val="32"/>
                <w:szCs w:val="32"/>
              </w:rPr>
              <w:t>(L.) Walp. subsp</w:t>
            </w:r>
            <w:r w:rsidRPr="00110F9C">
              <w:rPr>
                <w:rFonts w:ascii="TH SarabunPSK" w:hAnsi="TH SarabunPSK" w:cs="TH SarabunPSK"/>
                <w:i/>
                <w:iCs/>
                <w:sz w:val="32"/>
                <w:szCs w:val="32"/>
              </w:rPr>
              <w:t xml:space="preserve"> sesquipedalis </w:t>
            </w:r>
            <w:r w:rsidRPr="00110F9C">
              <w:rPr>
                <w:rFonts w:ascii="TH SarabunPSK" w:hAnsi="TH SarabunPSK" w:cs="TH SarabunPSK"/>
                <w:sz w:val="32"/>
                <w:szCs w:val="32"/>
              </w:rPr>
              <w:t>(L.) Verdc.</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ถั่วลันเตา (</w:t>
            </w:r>
            <w:r w:rsidRPr="00110F9C">
              <w:rPr>
                <w:rFonts w:ascii="TH SarabunPSK" w:hAnsi="TH SarabunPSK" w:cs="TH SarabunPSK"/>
                <w:sz w:val="32"/>
                <w:szCs w:val="32"/>
              </w:rPr>
              <w:t>garden pea</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i/>
                <w:iCs/>
                <w:sz w:val="32"/>
                <w:szCs w:val="32"/>
              </w:rPr>
              <w:t>Pisum sativum</w:t>
            </w:r>
            <w:r w:rsidRPr="00110F9C">
              <w:rPr>
                <w:rFonts w:ascii="TH SarabunPSK" w:hAnsi="TH SarabunPSK" w:cs="TH SarabunPSK"/>
                <w:sz w:val="32"/>
                <w:szCs w:val="32"/>
                <w:cs/>
              </w:rPr>
              <w:t xml:space="preserve"> </w:t>
            </w:r>
            <w:r w:rsidRPr="00110F9C">
              <w:rPr>
                <w:rFonts w:ascii="TH SarabunPSK" w:hAnsi="TH SarabunPSK" w:cs="TH SarabunPSK"/>
                <w:sz w:val="32"/>
                <w:szCs w:val="32"/>
              </w:rPr>
              <w:t xml:space="preserve">L. var. </w:t>
            </w:r>
            <w:r w:rsidRPr="00110F9C">
              <w:rPr>
                <w:rFonts w:ascii="TH SarabunPSK" w:hAnsi="TH SarabunPSK" w:cs="TH SarabunPSK"/>
                <w:i/>
                <w:iCs/>
                <w:sz w:val="32"/>
                <w:szCs w:val="32"/>
              </w:rPr>
              <w:t>sativum</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บรอกโคลี (</w:t>
            </w:r>
            <w:r w:rsidRPr="00110F9C">
              <w:rPr>
                <w:rFonts w:ascii="TH SarabunPSK" w:hAnsi="TH SarabunPSK" w:cs="TH SarabunPSK"/>
                <w:sz w:val="32"/>
                <w:szCs w:val="32"/>
              </w:rPr>
              <w:t>broccoli</w:t>
            </w:r>
            <w:r w:rsidRPr="00110F9C">
              <w:rPr>
                <w:rFonts w:ascii="TH SarabunPSK" w:hAnsi="TH SarabunPSK" w:cs="TH SarabunPSK"/>
                <w:sz w:val="32"/>
                <w:szCs w:val="32"/>
                <w:cs/>
              </w:rPr>
              <w:t xml:space="preserve">)  </w:t>
            </w:r>
          </w:p>
        </w:tc>
        <w:tc>
          <w:tcPr>
            <w:tcW w:w="2950" w:type="pct"/>
          </w:tcPr>
          <w:p w:rsidR="00D14938" w:rsidRPr="00110F9C" w:rsidRDefault="00D14938" w:rsidP="00D14938">
            <w:pPr>
              <w:spacing w:after="0" w:line="240" w:lineRule="auto"/>
              <w:rPr>
                <w:rFonts w:ascii="TH SarabunPSK" w:hAnsi="TH SarabunPSK" w:cs="TH SarabunPSK"/>
                <w:sz w:val="32"/>
                <w:szCs w:val="32"/>
                <w:lang w:val="es-ES"/>
              </w:rPr>
            </w:pPr>
            <w:r w:rsidRPr="00110F9C">
              <w:rPr>
                <w:rFonts w:ascii="TH SarabunPSK" w:hAnsi="TH SarabunPSK" w:cs="TH SarabunPSK"/>
                <w:i/>
                <w:iCs/>
                <w:sz w:val="32"/>
                <w:szCs w:val="32"/>
                <w:lang w:val="es-ES"/>
              </w:rPr>
              <w:t>Brassica oleracea</w:t>
            </w:r>
            <w:r w:rsidRPr="00110F9C">
              <w:rPr>
                <w:rFonts w:ascii="TH SarabunPSK" w:hAnsi="TH SarabunPSK" w:cs="TH SarabunPSK"/>
                <w:sz w:val="32"/>
                <w:szCs w:val="32"/>
                <w:lang w:val="es-ES"/>
              </w:rPr>
              <w:t xml:space="preserve"> L. var. </w:t>
            </w:r>
            <w:r w:rsidRPr="00110F9C">
              <w:rPr>
                <w:rFonts w:ascii="TH SarabunPSK" w:hAnsi="TH SarabunPSK" w:cs="TH SarabunPSK"/>
                <w:i/>
                <w:iCs/>
                <w:sz w:val="32"/>
                <w:szCs w:val="32"/>
                <w:lang w:val="es-ES"/>
              </w:rPr>
              <w:t>italica</w:t>
            </w:r>
            <w:r w:rsidRPr="00110F9C">
              <w:rPr>
                <w:rFonts w:ascii="TH SarabunPSK" w:hAnsi="TH SarabunPSK" w:cs="TH SarabunPSK"/>
                <w:sz w:val="32"/>
                <w:szCs w:val="32"/>
                <w:cs/>
              </w:rPr>
              <w:t xml:space="preserve"> </w:t>
            </w:r>
            <w:r w:rsidRPr="00110F9C">
              <w:rPr>
                <w:rFonts w:ascii="TH SarabunPSK" w:hAnsi="TH SarabunPSK" w:cs="TH SarabunPSK"/>
                <w:sz w:val="32"/>
                <w:szCs w:val="32"/>
                <w:lang w:val="es-ES"/>
              </w:rPr>
              <w:t>Plenck</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ใบกะเพรา (</w:t>
            </w:r>
            <w:r w:rsidRPr="00110F9C">
              <w:rPr>
                <w:rFonts w:ascii="TH SarabunPSK" w:eastAsia="Arial" w:hAnsi="TH SarabunPSK" w:cs="TH SarabunPSK"/>
                <w:sz w:val="32"/>
                <w:szCs w:val="32"/>
              </w:rPr>
              <w:t>basil leaf</w:t>
            </w:r>
            <w:r w:rsidRPr="00110F9C">
              <w:rPr>
                <w:rFonts w:ascii="TH SarabunPSK" w:eastAsia="Arial" w:hAnsi="TH SarabunPSK" w:cs="TH SarabunPSK"/>
                <w:sz w:val="32"/>
                <w:szCs w:val="32"/>
                <w:cs/>
              </w:rPr>
              <w:t>)</w:t>
            </w:r>
          </w:p>
        </w:tc>
        <w:tc>
          <w:tcPr>
            <w:tcW w:w="2950" w:type="pct"/>
          </w:tcPr>
          <w:p w:rsidR="00D14938" w:rsidRPr="00110F9C" w:rsidRDefault="00D14938" w:rsidP="00D14938">
            <w:pPr>
              <w:spacing w:after="120" w:line="320" w:lineRule="exact"/>
              <w:contextualSpacing/>
              <w:rPr>
                <w:rFonts w:ascii="TH SarabunPSK" w:eastAsia="Arial" w:hAnsi="TH SarabunPSK" w:cs="TH SarabunPSK"/>
                <w:i/>
                <w:iCs/>
                <w:sz w:val="32"/>
                <w:szCs w:val="32"/>
              </w:rPr>
            </w:pPr>
            <w:r w:rsidRPr="00110F9C">
              <w:rPr>
                <w:rFonts w:ascii="TH SarabunPSK" w:eastAsia="Arial" w:hAnsi="TH SarabunPSK" w:cs="TH SarabunPSK"/>
                <w:i/>
                <w:iCs/>
                <w:sz w:val="32"/>
                <w:szCs w:val="32"/>
              </w:rPr>
              <w:t>Ocimum sanctum</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ใบบัวบก (</w:t>
            </w:r>
            <w:r w:rsidRPr="00110F9C">
              <w:rPr>
                <w:rFonts w:ascii="TH SarabunPSK" w:eastAsia="Arial" w:hAnsi="TH SarabunPSK" w:cs="TH SarabunPSK"/>
                <w:sz w:val="32"/>
                <w:szCs w:val="32"/>
              </w:rPr>
              <w:t>asiatic pennywort</w:t>
            </w:r>
            <w:r w:rsidRPr="00110F9C">
              <w:rPr>
                <w:rFonts w:ascii="TH SarabunPSK" w:eastAsia="Arial" w:hAnsi="TH SarabunPSK" w:cs="TH SarabunPSK"/>
                <w:sz w:val="32"/>
                <w:szCs w:val="32"/>
                <w:cs/>
              </w:rPr>
              <w:t>)</w:t>
            </w:r>
          </w:p>
        </w:tc>
        <w:tc>
          <w:tcPr>
            <w:tcW w:w="2950" w:type="pct"/>
          </w:tcPr>
          <w:p w:rsidR="00D14938" w:rsidRPr="00110F9C" w:rsidRDefault="00D14938" w:rsidP="00D14938">
            <w:pPr>
              <w:spacing w:after="120" w:line="320" w:lineRule="exact"/>
              <w:contextualSpacing/>
              <w:rPr>
                <w:rFonts w:ascii="TH SarabunPSK" w:eastAsia="Arial" w:hAnsi="TH SarabunPSK" w:cs="TH SarabunPSK"/>
                <w:i/>
                <w:iCs/>
                <w:sz w:val="32"/>
                <w:szCs w:val="32"/>
                <w:cs/>
              </w:rPr>
            </w:pPr>
            <w:r w:rsidRPr="00110F9C">
              <w:rPr>
                <w:rFonts w:ascii="TH SarabunPSK" w:eastAsia="Arial" w:hAnsi="TH SarabunPSK" w:cs="TH SarabunPSK"/>
                <w:i/>
                <w:iCs/>
                <w:sz w:val="32"/>
                <w:szCs w:val="32"/>
              </w:rPr>
              <w:t>Centella asiatica</w:t>
            </w:r>
            <w:r w:rsidRPr="00110F9C">
              <w:rPr>
                <w:rFonts w:ascii="TH SarabunPSK" w:eastAsia="Arial" w:hAnsi="TH SarabunPSK" w:cs="TH SarabunPSK"/>
                <w:i/>
                <w:iCs/>
                <w:sz w:val="32"/>
                <w:szCs w:val="32"/>
                <w:cs/>
              </w:rPr>
              <w:t xml:space="preserve"> </w:t>
            </w:r>
            <w:r w:rsidRPr="00110F9C">
              <w:rPr>
                <w:rFonts w:ascii="TH SarabunPSK" w:eastAsia="Arial" w:hAnsi="TH SarabunPSK" w:cs="TH SarabunPSK"/>
                <w:sz w:val="32"/>
                <w:szCs w:val="32"/>
                <w:cs/>
              </w:rPr>
              <w:t>(</w:t>
            </w:r>
            <w:r w:rsidRPr="00110F9C">
              <w:rPr>
                <w:rFonts w:ascii="TH SarabunPSK" w:eastAsia="Arial" w:hAnsi="TH SarabunPSK" w:cs="TH SarabunPSK"/>
                <w:sz w:val="32"/>
                <w:szCs w:val="32"/>
              </w:rPr>
              <w:t>L.</w:t>
            </w:r>
            <w:r w:rsidRPr="00110F9C">
              <w:rPr>
                <w:rFonts w:ascii="TH SarabunPSK" w:eastAsia="Arial" w:hAnsi="TH SarabunPSK" w:cs="TH SarabunPSK"/>
                <w:sz w:val="32"/>
                <w:szCs w:val="32"/>
                <w:cs/>
              </w:rPr>
              <w:t xml:space="preserve">) </w:t>
            </w:r>
            <w:r w:rsidRPr="00110F9C">
              <w:rPr>
                <w:rFonts w:ascii="TH SarabunPSK" w:eastAsia="Arial" w:hAnsi="TH SarabunPSK" w:cs="TH SarabunPSK"/>
                <w:sz w:val="32"/>
                <w:szCs w:val="32"/>
              </w:rPr>
              <w:t>Urb.</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ปวยเล้ง (</w:t>
            </w:r>
            <w:r w:rsidRPr="00110F9C">
              <w:rPr>
                <w:rFonts w:ascii="TH SarabunPSK" w:hAnsi="TH SarabunPSK" w:cs="TH SarabunPSK"/>
                <w:sz w:val="32"/>
                <w:szCs w:val="32"/>
              </w:rPr>
              <w:t xml:space="preserve">spinach)                                   </w:t>
            </w:r>
          </w:p>
        </w:tc>
        <w:tc>
          <w:tcPr>
            <w:tcW w:w="2950" w:type="pct"/>
          </w:tcPr>
          <w:p w:rsidR="00D14938" w:rsidRPr="00110F9C" w:rsidRDefault="00D14938" w:rsidP="00D14938">
            <w:pPr>
              <w:spacing w:after="120" w:line="320" w:lineRule="exact"/>
              <w:rPr>
                <w:rFonts w:ascii="TH SarabunPSK" w:hAnsi="TH SarabunPSK" w:cs="TH SarabunPSK"/>
                <w:sz w:val="32"/>
                <w:szCs w:val="32"/>
              </w:rPr>
            </w:pPr>
            <w:r w:rsidRPr="00110F9C">
              <w:rPr>
                <w:rFonts w:ascii="TH SarabunPSK" w:hAnsi="TH SarabunPSK" w:cs="TH SarabunPSK"/>
                <w:sz w:val="32"/>
                <w:szCs w:val="32"/>
              </w:rPr>
              <w:t>Spinacia oleracea 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ผักกาดขาว (</w:t>
            </w:r>
            <w:r w:rsidRPr="00110F9C">
              <w:rPr>
                <w:rFonts w:ascii="TH SarabunPSK" w:hAnsi="TH SarabunPSK" w:cs="TH SarabunPSK"/>
                <w:sz w:val="32"/>
                <w:szCs w:val="32"/>
              </w:rPr>
              <w:t>chinese cabbage</w:t>
            </w:r>
            <w:r w:rsidRPr="00110F9C">
              <w:rPr>
                <w:rFonts w:ascii="TH SarabunPSK" w:hAnsi="TH SarabunPSK" w:cs="TH SarabunPSK"/>
                <w:sz w:val="32"/>
                <w:szCs w:val="32"/>
                <w:cs/>
              </w:rPr>
              <w:t>)</w:t>
            </w:r>
            <w:r w:rsidRPr="00110F9C">
              <w:rPr>
                <w:rFonts w:ascii="TH SarabunPSK" w:hAnsi="TH SarabunPSK" w:cs="TH SarabunPSK"/>
                <w:sz w:val="32"/>
                <w:szCs w:val="32"/>
              </w:rPr>
              <w:t xml:space="preserve"> </w:t>
            </w:r>
          </w:p>
        </w:tc>
        <w:tc>
          <w:tcPr>
            <w:tcW w:w="2950"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sz w:val="32"/>
                <w:szCs w:val="32"/>
              </w:rPr>
              <w:t>Brassica pekinensis Lour</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 xml:space="preserve">ผักโขม                                                </w:t>
            </w:r>
          </w:p>
        </w:tc>
        <w:tc>
          <w:tcPr>
            <w:tcW w:w="2950" w:type="pct"/>
          </w:tcPr>
          <w:p w:rsidR="00D14938" w:rsidRPr="00110F9C" w:rsidRDefault="00D14938" w:rsidP="00D14938">
            <w:pPr>
              <w:spacing w:after="120" w:line="320" w:lineRule="exact"/>
              <w:rPr>
                <w:rFonts w:ascii="TH SarabunPSK" w:hAnsi="TH SarabunPSK" w:cs="TH SarabunPSK"/>
                <w:i/>
                <w:iCs/>
                <w:sz w:val="32"/>
                <w:szCs w:val="32"/>
              </w:rPr>
            </w:pPr>
            <w:r w:rsidRPr="00110F9C">
              <w:rPr>
                <w:rFonts w:ascii="TH SarabunPSK" w:hAnsi="TH SarabunPSK" w:cs="TH SarabunPSK"/>
                <w:sz w:val="32"/>
                <w:szCs w:val="32"/>
                <w:cs/>
              </w:rPr>
              <w:t>(</w:t>
            </w:r>
            <w:r w:rsidRPr="00110F9C">
              <w:rPr>
                <w:rFonts w:ascii="TH SarabunPSK" w:hAnsi="TH SarabunPSK" w:cs="TH SarabunPSK"/>
                <w:sz w:val="32"/>
                <w:szCs w:val="32"/>
              </w:rPr>
              <w:t>amaranth</w:t>
            </w:r>
            <w:r w:rsidRPr="00110F9C">
              <w:rPr>
                <w:rFonts w:ascii="TH SarabunPSK" w:hAnsi="TH SarabunPSK" w:cs="TH SarabunPSK"/>
                <w:sz w:val="32"/>
                <w:szCs w:val="32"/>
                <w:cs/>
              </w:rPr>
              <w:t>)</w:t>
            </w:r>
            <w:r w:rsidRPr="00110F9C">
              <w:rPr>
                <w:rFonts w:ascii="TH SarabunPSK" w:hAnsi="TH SarabunPSK" w:cs="TH SarabunPSK"/>
                <w:i/>
                <w:iCs/>
                <w:sz w:val="32"/>
                <w:szCs w:val="32"/>
              </w:rPr>
              <w:t xml:space="preserve"> Amaranthus</w:t>
            </w:r>
            <w:r w:rsidRPr="00110F9C">
              <w:rPr>
                <w:rFonts w:ascii="TH SarabunPSK" w:hAnsi="TH SarabunPSK" w:cs="TH SarabunPSK"/>
                <w:sz w:val="32"/>
                <w:szCs w:val="32"/>
              </w:rPr>
              <w:t xml:space="preserve"> spp</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ผักบุ้งไทยต้นขาว (ผักบุ้งจีน) (</w:t>
            </w:r>
            <w:r w:rsidRPr="00110F9C">
              <w:rPr>
                <w:rFonts w:ascii="TH SarabunPSK" w:hAnsi="TH SarabunPSK" w:cs="TH SarabunPSK"/>
                <w:sz w:val="32"/>
                <w:szCs w:val="32"/>
              </w:rPr>
              <w:t>kangkung/water spinach</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Ipomoea aquatica </w:t>
            </w:r>
            <w:r w:rsidRPr="00110F9C">
              <w:rPr>
                <w:rFonts w:ascii="TH SarabunPSK" w:hAnsi="TH SarabunPSK" w:cs="TH SarabunPSK"/>
                <w:sz w:val="32"/>
                <w:szCs w:val="32"/>
              </w:rPr>
              <w:t>Forssk</w:t>
            </w:r>
            <w:r w:rsidRPr="00110F9C">
              <w:rPr>
                <w:rFonts w:ascii="TH SarabunPSK" w:hAnsi="TH SarabunPSK" w:cs="TH SarabunPSK"/>
                <w:i/>
                <w:iCs/>
                <w:sz w:val="32"/>
                <w:szCs w:val="32"/>
              </w:rPr>
              <w:t>.</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พริกและพริกหวาน (</w:t>
            </w:r>
            <w:r w:rsidRPr="00110F9C">
              <w:rPr>
                <w:rFonts w:ascii="TH SarabunPSK" w:hAnsi="TH SarabunPSK" w:cs="TH SarabunPSK"/>
                <w:sz w:val="32"/>
                <w:szCs w:val="32"/>
              </w:rPr>
              <w:t>pepper</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i/>
                <w:iCs/>
                <w:sz w:val="32"/>
                <w:szCs w:val="32"/>
                <w:cs/>
              </w:rPr>
            </w:pPr>
            <w:r w:rsidRPr="00110F9C">
              <w:rPr>
                <w:rFonts w:ascii="TH SarabunPSK" w:hAnsi="TH SarabunPSK" w:cs="TH SarabunPSK"/>
                <w:i/>
                <w:iCs/>
                <w:sz w:val="32"/>
                <w:szCs w:val="32"/>
              </w:rPr>
              <w:t>Capsicum spp.</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pacing w:val="-6"/>
                <w:sz w:val="32"/>
                <w:szCs w:val="32"/>
                <w:cs/>
              </w:rPr>
              <w:t>ฟักทอง</w:t>
            </w:r>
            <w:r w:rsidRPr="00110F9C">
              <w:rPr>
                <w:rFonts w:ascii="TH SarabunPSK" w:hAnsi="TH SarabunPSK" w:cs="TH SarabunPSK"/>
                <w:sz w:val="32"/>
                <w:szCs w:val="32"/>
                <w:cs/>
              </w:rPr>
              <w:t xml:space="preserve"> (</w:t>
            </w:r>
            <w:r w:rsidRPr="00110F9C">
              <w:rPr>
                <w:rFonts w:ascii="TH SarabunPSK" w:hAnsi="TH SarabunPSK" w:cs="TH SarabunPSK"/>
                <w:sz w:val="32"/>
                <w:szCs w:val="32"/>
              </w:rPr>
              <w:t>pumpkin</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i/>
                <w:iCs/>
                <w:sz w:val="32"/>
                <w:szCs w:val="32"/>
              </w:rPr>
            </w:pPr>
            <w:r w:rsidRPr="00110F9C">
              <w:rPr>
                <w:rFonts w:ascii="TH SarabunPSK" w:hAnsi="TH SarabunPSK" w:cs="TH SarabunPSK"/>
                <w:i/>
                <w:iCs/>
                <w:sz w:val="32"/>
                <w:szCs w:val="32"/>
              </w:rPr>
              <w:t>Cucurbita moschata</w:t>
            </w:r>
            <w:r w:rsidRPr="00110F9C">
              <w:rPr>
                <w:rFonts w:ascii="TH SarabunPSK" w:hAnsi="TH SarabunPSK" w:cs="TH SarabunPSK"/>
                <w:sz w:val="32"/>
                <w:szCs w:val="32"/>
              </w:rPr>
              <w:t xml:space="preserve"> L.</w:t>
            </w:r>
          </w:p>
        </w:tc>
      </w:tr>
      <w:tr w:rsidR="00D14938" w:rsidRPr="005D0BE9" w:rsidTr="0014556E">
        <w:trPr>
          <w:trHeight w:val="456"/>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มะเขือเทศ (</w:t>
            </w:r>
            <w:r w:rsidRPr="00110F9C">
              <w:rPr>
                <w:rFonts w:ascii="TH SarabunPSK" w:hAnsi="TH SarabunPSK" w:cs="TH SarabunPSK"/>
                <w:sz w:val="32"/>
                <w:szCs w:val="32"/>
              </w:rPr>
              <w:t>tomato</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320" w:lineRule="exact"/>
              <w:rPr>
                <w:rFonts w:ascii="TH SarabunPSK" w:hAnsi="TH SarabunPSK" w:cs="TH SarabunPSK"/>
                <w:i/>
                <w:iCs/>
                <w:sz w:val="32"/>
                <w:szCs w:val="32"/>
                <w:cs/>
              </w:rPr>
            </w:pPr>
            <w:r w:rsidRPr="00110F9C">
              <w:rPr>
                <w:rFonts w:ascii="TH SarabunPSK" w:hAnsi="TH SarabunPSK" w:cs="TH SarabunPSK"/>
                <w:i/>
                <w:iCs/>
                <w:sz w:val="32"/>
                <w:szCs w:val="32"/>
              </w:rPr>
              <w:t xml:space="preserve">Lycopersicon esculentum </w:t>
            </w:r>
            <w:r w:rsidRPr="00110F9C">
              <w:rPr>
                <w:rFonts w:ascii="TH SarabunPSK" w:hAnsi="TH SarabunPSK" w:cs="TH SarabunPSK"/>
                <w:sz w:val="32"/>
                <w:szCs w:val="32"/>
              </w:rPr>
              <w:t xml:space="preserve">Mill. </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มะเขือเปราะ (</w:t>
            </w:r>
            <w:r w:rsidRPr="00110F9C">
              <w:rPr>
                <w:rFonts w:ascii="TH SarabunPSK" w:hAnsi="TH SarabunPSK" w:cs="TH SarabunPSK"/>
                <w:sz w:val="32"/>
                <w:szCs w:val="32"/>
              </w:rPr>
              <w:t>thai eggplant</w:t>
            </w:r>
            <w:r w:rsidRPr="00110F9C">
              <w:rPr>
                <w:rFonts w:ascii="TH SarabunPSK" w:hAnsi="TH SarabunPSK" w:cs="TH SarabunPSK"/>
                <w:sz w:val="32"/>
                <w:szCs w:val="32"/>
                <w:cs/>
              </w:rPr>
              <w:t xml:space="preserve">) </w:t>
            </w:r>
          </w:p>
        </w:tc>
        <w:tc>
          <w:tcPr>
            <w:tcW w:w="2950" w:type="pct"/>
          </w:tcPr>
          <w:p w:rsidR="00D14938" w:rsidRPr="00110F9C" w:rsidRDefault="00D14938" w:rsidP="00D14938">
            <w:pPr>
              <w:spacing w:after="0" w:line="320" w:lineRule="exact"/>
              <w:rPr>
                <w:rFonts w:ascii="TH SarabunPSK" w:hAnsi="TH SarabunPSK" w:cs="TH SarabunPSK"/>
                <w:i/>
                <w:iCs/>
                <w:sz w:val="32"/>
                <w:szCs w:val="32"/>
              </w:rPr>
            </w:pPr>
            <w:r w:rsidRPr="00110F9C">
              <w:rPr>
                <w:rFonts w:ascii="TH SarabunPSK" w:hAnsi="TH SarabunPSK" w:cs="TH SarabunPSK"/>
                <w:i/>
                <w:iCs/>
                <w:sz w:val="32"/>
                <w:szCs w:val="32"/>
              </w:rPr>
              <w:t xml:space="preserve">Solanum xanthocarpum </w:t>
            </w:r>
            <w:r w:rsidRPr="00110F9C">
              <w:rPr>
                <w:rFonts w:ascii="TH SarabunPSK" w:hAnsi="TH SarabunPSK" w:cs="TH SarabunPSK"/>
                <w:sz w:val="32"/>
                <w:szCs w:val="32"/>
              </w:rPr>
              <w:t>Schrad. &amp; Wendl.</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มันฝรั่ง (</w:t>
            </w:r>
            <w:r w:rsidRPr="00110F9C">
              <w:rPr>
                <w:rFonts w:ascii="TH SarabunPSK" w:hAnsi="TH SarabunPSK" w:cs="TH SarabunPSK"/>
                <w:sz w:val="32"/>
                <w:szCs w:val="32"/>
              </w:rPr>
              <w:t>potato</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i/>
                <w:iCs/>
                <w:sz w:val="32"/>
                <w:szCs w:val="32"/>
              </w:rPr>
              <w:t xml:space="preserve">Solanum tuberosum </w:t>
            </w:r>
            <w:r w:rsidRPr="00110F9C">
              <w:rPr>
                <w:rFonts w:ascii="TH SarabunPSK" w:hAnsi="TH SarabunPSK" w:cs="TH SarabunPSK"/>
                <w:sz w:val="32"/>
                <w:szCs w:val="32"/>
              </w:rPr>
              <w:t>L.</w:t>
            </w:r>
          </w:p>
        </w:tc>
      </w:tr>
      <w:tr w:rsidR="006A6546" w:rsidRPr="005D0BE9" w:rsidTr="006A6546">
        <w:trPr>
          <w:trHeight w:val="454"/>
          <w:jc w:val="center"/>
        </w:trPr>
        <w:tc>
          <w:tcPr>
            <w:tcW w:w="461" w:type="pct"/>
            <w:shd w:val="clear" w:color="auto" w:fill="BDD6EE" w:themeFill="accent1" w:themeFillTint="66"/>
          </w:tcPr>
          <w:p w:rsidR="006A6546" w:rsidRPr="005D0BE9" w:rsidRDefault="006A6546" w:rsidP="006A6546">
            <w:pPr>
              <w:spacing w:after="120" w:line="320" w:lineRule="exact"/>
              <w:ind w:left="353"/>
              <w:contextualSpacing/>
              <w:rPr>
                <w:rFonts w:ascii="TH SarabunPSK" w:eastAsia="Arial" w:hAnsi="TH SarabunPSK" w:cs="TH SarabunPSK"/>
                <w:sz w:val="32"/>
                <w:szCs w:val="32"/>
              </w:rPr>
            </w:pPr>
          </w:p>
        </w:tc>
        <w:tc>
          <w:tcPr>
            <w:tcW w:w="1589" w:type="pct"/>
            <w:shd w:val="clear" w:color="auto" w:fill="BDD6EE" w:themeFill="accent1" w:themeFillTint="66"/>
          </w:tcPr>
          <w:p w:rsidR="006A6546" w:rsidRPr="00110F9C" w:rsidRDefault="006A6546" w:rsidP="006A6546">
            <w:pPr>
              <w:spacing w:after="120" w:line="320" w:lineRule="exact"/>
              <w:jc w:val="center"/>
              <w:rPr>
                <w:rFonts w:ascii="TH SarabunPSK" w:hAnsi="TH SarabunPSK" w:cs="TH SarabunPSK"/>
                <w:sz w:val="32"/>
                <w:szCs w:val="32"/>
                <w:cs/>
              </w:rPr>
            </w:pPr>
            <w:r w:rsidRPr="005D0BE9">
              <w:rPr>
                <w:rFonts w:ascii="TH SarabunPSK" w:hAnsi="TH SarabunPSK" w:cs="TH SarabunPSK"/>
                <w:b/>
                <w:bCs/>
                <w:sz w:val="32"/>
                <w:szCs w:val="32"/>
                <w:cs/>
              </w:rPr>
              <w:t>ผลไม้</w:t>
            </w:r>
          </w:p>
        </w:tc>
        <w:tc>
          <w:tcPr>
            <w:tcW w:w="2950" w:type="pct"/>
            <w:shd w:val="clear" w:color="auto" w:fill="BDD6EE" w:themeFill="accent1" w:themeFillTint="66"/>
          </w:tcPr>
          <w:p w:rsidR="006A6546" w:rsidRPr="00110F9C" w:rsidRDefault="006A6546" w:rsidP="006A6546">
            <w:pPr>
              <w:spacing w:after="120" w:line="320" w:lineRule="exact"/>
              <w:jc w:val="center"/>
              <w:rPr>
                <w:rFonts w:ascii="TH SarabunPSK" w:hAnsi="TH SarabunPSK" w:cs="TH SarabunPSK"/>
                <w:i/>
                <w:iCs/>
                <w:sz w:val="32"/>
                <w:szCs w:val="32"/>
              </w:rPr>
            </w:pPr>
            <w:r w:rsidRPr="005D0BE9">
              <w:rPr>
                <w:rFonts w:ascii="TH SarabunPSK" w:hAnsi="TH SarabunPSK" w:cs="TH SarabunPSK"/>
                <w:b/>
                <w:bCs/>
                <w:sz w:val="32"/>
                <w:szCs w:val="32"/>
                <w:cs/>
              </w:rPr>
              <w:t>ชื่อวิทยาศาสตร์</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หอมแดง (</w:t>
            </w:r>
            <w:r w:rsidRPr="00110F9C">
              <w:rPr>
                <w:rFonts w:ascii="TH SarabunPSK" w:hAnsi="TH SarabunPSK" w:cs="TH SarabunPSK"/>
                <w:sz w:val="32"/>
                <w:szCs w:val="32"/>
              </w:rPr>
              <w:t>shallot</w:t>
            </w:r>
            <w:r w:rsidRPr="00110F9C">
              <w:rPr>
                <w:rFonts w:ascii="TH SarabunPSK" w:hAnsi="TH SarabunPSK" w:cs="TH SarabunPSK"/>
                <w:sz w:val="32"/>
                <w:szCs w:val="32"/>
                <w:cs/>
              </w:rPr>
              <w:t>)</w:t>
            </w:r>
          </w:p>
        </w:tc>
        <w:tc>
          <w:tcPr>
            <w:tcW w:w="2950" w:type="pct"/>
          </w:tcPr>
          <w:p w:rsidR="00D14938" w:rsidRPr="00110F9C" w:rsidRDefault="00D14938" w:rsidP="00D14938">
            <w:pPr>
              <w:spacing w:after="0" w:line="240" w:lineRule="auto"/>
              <w:rPr>
                <w:rFonts w:ascii="TH SarabunPSK" w:hAnsi="TH SarabunPSK" w:cs="TH SarabunPSK"/>
                <w:sz w:val="32"/>
                <w:szCs w:val="32"/>
              </w:rPr>
            </w:pPr>
            <w:r w:rsidRPr="00110F9C">
              <w:rPr>
                <w:rFonts w:ascii="TH SarabunPSK" w:hAnsi="TH SarabunPSK" w:cs="TH SarabunPSK"/>
                <w:i/>
                <w:iCs/>
                <w:sz w:val="32"/>
                <w:szCs w:val="32"/>
              </w:rPr>
              <w:t>Allium cepa</w:t>
            </w:r>
            <w:r w:rsidRPr="00110F9C">
              <w:rPr>
                <w:rFonts w:ascii="TH SarabunPSK" w:hAnsi="TH SarabunPSK" w:cs="TH SarabunPSK"/>
                <w:sz w:val="32"/>
                <w:szCs w:val="32"/>
              </w:rPr>
              <w:t xml:space="preserve"> L. var. </w:t>
            </w:r>
            <w:r w:rsidRPr="00110F9C">
              <w:rPr>
                <w:rFonts w:ascii="TH SarabunPSK" w:hAnsi="TH SarabunPSK" w:cs="TH SarabunPSK"/>
                <w:i/>
                <w:iCs/>
                <w:sz w:val="32"/>
                <w:szCs w:val="32"/>
              </w:rPr>
              <w:t>aggregatum</w:t>
            </w:r>
            <w:r w:rsidRPr="00110F9C">
              <w:rPr>
                <w:rFonts w:ascii="TH SarabunPSK" w:hAnsi="TH SarabunPSK" w:cs="TH SarabunPSK"/>
                <w:sz w:val="32"/>
                <w:szCs w:val="32"/>
              </w:rPr>
              <w:t xml:space="preserve"> Don.</w:t>
            </w: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rPr>
                <w:rFonts w:ascii="TH SarabunPSK" w:hAnsi="TH SarabunPSK" w:cs="TH SarabunPSK"/>
                <w:sz w:val="32"/>
                <w:szCs w:val="32"/>
                <w:cs/>
              </w:rPr>
            </w:pPr>
            <w:r w:rsidRPr="00110F9C">
              <w:rPr>
                <w:rFonts w:ascii="TH SarabunPSK" w:hAnsi="TH SarabunPSK" w:cs="TH SarabunPSK"/>
                <w:sz w:val="32"/>
                <w:szCs w:val="32"/>
                <w:cs/>
              </w:rPr>
              <w:t>เห็ดเพาะเลี้ยง  (</w:t>
            </w:r>
            <w:r w:rsidRPr="00110F9C">
              <w:rPr>
                <w:rFonts w:ascii="TH SarabunPSK" w:hAnsi="TH SarabunPSK" w:cs="TH SarabunPSK"/>
                <w:sz w:val="32"/>
                <w:szCs w:val="32"/>
              </w:rPr>
              <w:t>mushrooms</w:t>
            </w:r>
            <w:r w:rsidRPr="00110F9C">
              <w:rPr>
                <w:rFonts w:ascii="TH SarabunPSK" w:hAnsi="TH SarabunPSK" w:cs="TH SarabunPSK"/>
                <w:sz w:val="32"/>
                <w:szCs w:val="32"/>
                <w:cs/>
              </w:rPr>
              <w:t>)</w:t>
            </w:r>
          </w:p>
        </w:tc>
        <w:tc>
          <w:tcPr>
            <w:tcW w:w="2950" w:type="pct"/>
          </w:tcPr>
          <w:p w:rsidR="00D14938" w:rsidRPr="00110F9C" w:rsidRDefault="00D14938" w:rsidP="00D14938">
            <w:pPr>
              <w:spacing w:after="120" w:line="320" w:lineRule="exact"/>
              <w:rPr>
                <w:rFonts w:ascii="TH SarabunPSK" w:hAnsi="TH SarabunPSK" w:cs="TH SarabunPSK"/>
                <w:sz w:val="32"/>
                <w:szCs w:val="32"/>
                <w:cs/>
              </w:rPr>
            </w:pPr>
          </w:p>
        </w:tc>
      </w:tr>
      <w:tr w:rsidR="00D14938" w:rsidRPr="005D0BE9" w:rsidTr="007D55D9">
        <w:trPr>
          <w:trHeight w:val="454"/>
          <w:jc w:val="center"/>
        </w:trPr>
        <w:tc>
          <w:tcPr>
            <w:tcW w:w="461" w:type="pct"/>
          </w:tcPr>
          <w:p w:rsidR="00D14938" w:rsidRPr="005D0BE9" w:rsidRDefault="00D14938" w:rsidP="00D14938">
            <w:pPr>
              <w:numPr>
                <w:ilvl w:val="0"/>
                <w:numId w:val="6"/>
              </w:numPr>
              <w:spacing w:after="120" w:line="320" w:lineRule="exact"/>
              <w:ind w:left="353" w:hanging="211"/>
              <w:contextualSpacing/>
              <w:jc w:val="center"/>
              <w:rPr>
                <w:rFonts w:ascii="TH SarabunPSK" w:eastAsia="Arial" w:hAnsi="TH SarabunPSK" w:cs="TH SarabunPSK"/>
                <w:sz w:val="32"/>
                <w:szCs w:val="32"/>
              </w:rPr>
            </w:pPr>
          </w:p>
        </w:tc>
        <w:tc>
          <w:tcPr>
            <w:tcW w:w="1589"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sz w:val="32"/>
                <w:szCs w:val="32"/>
                <w:cs/>
              </w:rPr>
              <w:t>โหระพา</w:t>
            </w:r>
            <w:r w:rsidRPr="00110F9C">
              <w:rPr>
                <w:rFonts w:ascii="TH SarabunPSK" w:eastAsia="Arial" w:hAnsi="TH SarabunPSK" w:cs="TH SarabunPSK"/>
                <w:sz w:val="32"/>
                <w:szCs w:val="32"/>
              </w:rPr>
              <w:t xml:space="preserve"> </w:t>
            </w:r>
            <w:r w:rsidRPr="00110F9C">
              <w:rPr>
                <w:rFonts w:ascii="TH SarabunPSK" w:eastAsia="Arial" w:hAnsi="TH SarabunPSK" w:cs="TH SarabunPSK"/>
                <w:sz w:val="32"/>
                <w:szCs w:val="32"/>
                <w:cs/>
              </w:rPr>
              <w:t>(</w:t>
            </w:r>
            <w:r w:rsidRPr="00110F9C">
              <w:rPr>
                <w:rFonts w:ascii="TH SarabunPSK" w:eastAsia="Arial" w:hAnsi="TH SarabunPSK" w:cs="TH SarabunPSK"/>
                <w:sz w:val="32"/>
                <w:szCs w:val="32"/>
              </w:rPr>
              <w:t>sweet basil</w:t>
            </w:r>
            <w:r w:rsidRPr="00110F9C">
              <w:rPr>
                <w:rFonts w:ascii="TH SarabunPSK" w:eastAsia="Arial" w:hAnsi="TH SarabunPSK" w:cs="TH SarabunPSK"/>
                <w:sz w:val="32"/>
                <w:szCs w:val="32"/>
                <w:cs/>
              </w:rPr>
              <w:t>)</w:t>
            </w:r>
          </w:p>
        </w:tc>
        <w:tc>
          <w:tcPr>
            <w:tcW w:w="2950" w:type="pct"/>
          </w:tcPr>
          <w:p w:rsidR="00D14938" w:rsidRPr="00110F9C" w:rsidRDefault="00D14938" w:rsidP="00D14938">
            <w:pPr>
              <w:spacing w:after="120" w:line="320" w:lineRule="exact"/>
              <w:contextualSpacing/>
              <w:rPr>
                <w:rFonts w:ascii="TH SarabunPSK" w:eastAsia="Arial" w:hAnsi="TH SarabunPSK" w:cs="TH SarabunPSK"/>
                <w:sz w:val="32"/>
                <w:szCs w:val="32"/>
                <w:cs/>
              </w:rPr>
            </w:pPr>
            <w:r w:rsidRPr="00110F9C">
              <w:rPr>
                <w:rFonts w:ascii="TH SarabunPSK" w:eastAsia="Arial" w:hAnsi="TH SarabunPSK" w:cs="TH SarabunPSK"/>
                <w:i/>
                <w:iCs/>
                <w:sz w:val="32"/>
                <w:szCs w:val="32"/>
              </w:rPr>
              <w:t>Ocimum basilicum</w:t>
            </w:r>
            <w:r w:rsidRPr="00110F9C">
              <w:rPr>
                <w:rFonts w:ascii="TH SarabunPSK" w:eastAsia="Arial" w:hAnsi="TH SarabunPSK" w:cs="TH SarabunPSK"/>
                <w:sz w:val="32"/>
                <w:szCs w:val="32"/>
              </w:rPr>
              <w:t xml:space="preserve"> L.</w:t>
            </w:r>
          </w:p>
        </w:tc>
      </w:tr>
    </w:tbl>
    <w:p w:rsidR="0014556E" w:rsidRPr="005D0BE9" w:rsidRDefault="0014556E" w:rsidP="0014556E">
      <w:pPr>
        <w:tabs>
          <w:tab w:val="left" w:pos="1020"/>
        </w:tabs>
        <w:spacing w:after="0" w:line="240" w:lineRule="auto"/>
        <w:rPr>
          <w:rFonts w:ascii="TH SarabunPSK" w:hAnsi="TH SarabunPSK" w:cs="TH SarabunPSK"/>
          <w:b/>
          <w:bCs/>
          <w:color w:val="000000" w:themeColor="text1"/>
          <w:sz w:val="32"/>
          <w:szCs w:val="32"/>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14556E" w:rsidRDefault="0014556E" w:rsidP="0014556E">
      <w:pPr>
        <w:tabs>
          <w:tab w:val="left" w:pos="1020"/>
        </w:tabs>
        <w:spacing w:after="0" w:line="240" w:lineRule="auto"/>
        <w:rPr>
          <w:color w:val="000000" w:themeColor="text1"/>
        </w:rPr>
      </w:pPr>
    </w:p>
    <w:p w:rsidR="00E93270" w:rsidRPr="001B13DD" w:rsidRDefault="00E93270" w:rsidP="0014556E">
      <w:pPr>
        <w:tabs>
          <w:tab w:val="left" w:pos="1020"/>
        </w:tabs>
        <w:spacing w:after="0" w:line="240" w:lineRule="auto"/>
        <w:jc w:val="center"/>
        <w:rPr>
          <w:rFonts w:ascii="TH SarabunPSK" w:hAnsi="TH SarabunPSK" w:cs="TH SarabunPSK"/>
          <w:color w:val="000000" w:themeColor="text1"/>
          <w:sz w:val="32"/>
          <w:szCs w:val="32"/>
        </w:rPr>
      </w:pPr>
    </w:p>
    <w:p w:rsidR="00E93270" w:rsidRPr="001B13DD" w:rsidRDefault="00E93270" w:rsidP="00E93270">
      <w:pPr>
        <w:tabs>
          <w:tab w:val="left" w:pos="1020"/>
        </w:tabs>
        <w:spacing w:after="0" w:line="240" w:lineRule="auto"/>
        <w:rPr>
          <w:rFonts w:ascii="TH SarabunPSK" w:hAnsi="TH SarabunPSK" w:cs="TH SarabunPSK"/>
          <w:color w:val="000000" w:themeColor="text1"/>
          <w:sz w:val="32"/>
          <w:szCs w:val="32"/>
        </w:rPr>
      </w:pPr>
    </w:p>
    <w:p w:rsidR="00E93270" w:rsidRPr="001B13DD" w:rsidRDefault="00E93270" w:rsidP="00E93270">
      <w:pPr>
        <w:tabs>
          <w:tab w:val="left" w:pos="1020"/>
        </w:tabs>
        <w:spacing w:after="0" w:line="240" w:lineRule="auto"/>
        <w:rPr>
          <w:rFonts w:ascii="TH SarabunPSK" w:hAnsi="TH SarabunPSK" w:cs="TH SarabunPSK"/>
          <w:color w:val="000000" w:themeColor="text1"/>
          <w:sz w:val="32"/>
          <w:szCs w:val="32"/>
        </w:rPr>
      </w:pPr>
    </w:p>
    <w:p w:rsidR="00E93270" w:rsidRDefault="00E93270"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p w:rsidR="007D55D9" w:rsidRPr="007D55D9" w:rsidRDefault="007D55D9" w:rsidP="007D55D9">
      <w:pPr>
        <w:spacing w:after="0" w:line="240" w:lineRule="auto"/>
        <w:jc w:val="center"/>
        <w:rPr>
          <w:rFonts w:ascii="TH SarabunPSK" w:hAnsi="TH SarabunPSK" w:cs="TH SarabunPSK"/>
          <w:b/>
          <w:bCs/>
          <w:sz w:val="32"/>
          <w:szCs w:val="32"/>
          <w:cs/>
          <w:lang w:val="en-GB"/>
        </w:rPr>
      </w:pPr>
      <w:r w:rsidRPr="007D55D9">
        <w:rPr>
          <w:rFonts w:ascii="TH SarabunPSK" w:hAnsi="TH SarabunPSK" w:cs="TH SarabunPSK"/>
          <w:b/>
          <w:bCs/>
          <w:sz w:val="32"/>
          <w:szCs w:val="32"/>
          <w:cs/>
          <w:lang w:val="en-GB"/>
        </w:rPr>
        <w:lastRenderedPageBreak/>
        <w:t>ประเด็นที่ 2</w:t>
      </w:r>
      <w:r w:rsidRPr="007D55D9">
        <w:rPr>
          <w:rFonts w:ascii="TH SarabunPSK" w:hAnsi="TH SarabunPSK" w:cs="TH SarabunPSK"/>
          <w:b/>
          <w:bCs/>
          <w:sz w:val="32"/>
          <w:szCs w:val="32"/>
        </w:rPr>
        <w:t xml:space="preserve">: </w:t>
      </w:r>
      <w:r w:rsidRPr="007D55D9">
        <w:rPr>
          <w:rFonts w:ascii="TH SarabunPSK" w:hAnsi="TH SarabunPSK" w:cs="TH SarabunPSK"/>
          <w:b/>
          <w:bCs/>
          <w:sz w:val="32"/>
          <w:szCs w:val="32"/>
          <w:cs/>
          <w:lang w:val="en-GB"/>
        </w:rPr>
        <w:t>เนื้อสัตว์สด</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7938"/>
      </w:tblGrid>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ยุทธศาสตร์ชาติ 20 ปี</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pacing w:val="-8"/>
                <w:sz w:val="32"/>
                <w:szCs w:val="32"/>
                <w:cs/>
              </w:rPr>
            </w:pPr>
            <w:r w:rsidRPr="00D14938">
              <w:rPr>
                <w:rFonts w:ascii="TH SarabunPSK" w:hAnsi="TH SarabunPSK" w:cs="TH SarabunPSK"/>
                <w:b/>
                <w:bCs/>
                <w:spacing w:val="-8"/>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ประชาชนสุขภาพดี</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pacing w:val="-8"/>
                <w:sz w:val="32"/>
                <w:szCs w:val="32"/>
              </w:rPr>
            </w:pPr>
            <w:r w:rsidRPr="00D14938">
              <w:rPr>
                <w:rFonts w:ascii="TH SarabunPSK" w:hAnsi="TH SarabunPSK" w:cs="TH SarabunPSK"/>
                <w:b/>
                <w:bCs/>
                <w:spacing w:val="-8"/>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lang w:val="en-GB"/>
              </w:rPr>
              <w:t>การส่งเสริมสุขภาพและป้องกันโรค</w:t>
            </w:r>
            <w:r w:rsidRPr="00D14938">
              <w:rPr>
                <w:rFonts w:ascii="TH SarabunPSK" w:hAnsi="TH SarabunPSK" w:cs="TH SarabunPSK"/>
                <w:sz w:val="32"/>
                <w:szCs w:val="32"/>
              </w:rPr>
              <w:t xml:space="preserve"> </w:t>
            </w:r>
            <w:r w:rsidRPr="00D14938">
              <w:rPr>
                <w:rFonts w:ascii="TH SarabunPSK" w:hAnsi="TH SarabunPSK" w:cs="TH SarabunPSK"/>
                <w:sz w:val="32"/>
                <w:szCs w:val="32"/>
                <w:cs/>
              </w:rPr>
              <w:t>(</w:t>
            </w:r>
            <w:r w:rsidRPr="00D14938">
              <w:rPr>
                <w:rFonts w:ascii="TH SarabunPSK" w:hAnsi="TH SarabunPSK" w:cs="TH SarabunPSK"/>
                <w:sz w:val="32"/>
                <w:szCs w:val="32"/>
              </w:rPr>
              <w:t>Promotion</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rPr>
              <w:t>and Prevention Excellence)</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 xml:space="preserve">ปัจจัยเสี่ยงและการเจ็บป่วยของคนไทย </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ส่งเสริมสุขภาพของคนไทย</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jc w:val="thaiDistribute"/>
              <w:rPr>
                <w:rFonts w:ascii="TH SarabunPSK" w:hAnsi="TH SarabunPSK" w:cs="TH SarabunPSK"/>
                <w:spacing w:val="-2"/>
                <w:sz w:val="32"/>
                <w:szCs w:val="32"/>
              </w:rPr>
            </w:pPr>
            <w:r w:rsidRPr="00D14938">
              <w:rPr>
                <w:rFonts w:ascii="TH SarabunPSK" w:hAnsi="TH SarabunPSK" w:cs="TH SarabunPSK"/>
                <w:spacing w:val="-2"/>
                <w:sz w:val="32"/>
                <w:szCs w:val="32"/>
                <w:cs/>
              </w:rPr>
              <w:t xml:space="preserve">ร้อยละของเนื้อสัตว์สด มีความปลอดภัยจากการปลอมปนสารเร่งเนื้อแดง        </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jc w:val="thaiDistribute"/>
              <w:rPr>
                <w:rFonts w:ascii="TH SarabunPSK" w:hAnsi="TH SarabunPSK" w:cs="TH SarabunPSK"/>
                <w:spacing w:val="-6"/>
                <w:sz w:val="32"/>
                <w:szCs w:val="32"/>
                <w:cs/>
              </w:rPr>
            </w:pPr>
            <w:r w:rsidRPr="00D14938">
              <w:rPr>
                <w:rFonts w:ascii="TH SarabunPSK" w:hAnsi="TH SarabunPSK" w:cs="TH SarabunPSK"/>
                <w:b/>
                <w:bCs/>
                <w:spacing w:val="-6"/>
                <w:sz w:val="32"/>
                <w:szCs w:val="32"/>
                <w:cs/>
              </w:rPr>
              <w:t>เนื้อสัตว์ หมายถึง</w:t>
            </w:r>
            <w:r w:rsidRPr="00D14938">
              <w:rPr>
                <w:rFonts w:ascii="TH SarabunPSK" w:hAnsi="TH SarabunPSK" w:cs="TH SarabunPSK"/>
                <w:spacing w:val="-6"/>
                <w:sz w:val="32"/>
                <w:szCs w:val="32"/>
                <w:cs/>
              </w:rPr>
              <w:t xml:space="preserve"> ชิ้นส่วนจากร่างกายสัตว์ที่มนุษย์นำมาบริโภค โดยในที่นี้ หมายถึง วัว และหมู </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cs/>
              </w:rPr>
              <w:t xml:space="preserve">ร้อยละ </w:t>
            </w:r>
            <w:r w:rsidRPr="00D14938">
              <w:rPr>
                <w:rFonts w:ascii="TH SarabunPSK" w:hAnsi="TH SarabunPSK" w:cs="TH SarabunPSK"/>
                <w:sz w:val="32"/>
                <w:szCs w:val="32"/>
              </w:rPr>
              <w:t>70</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pStyle w:val="ListParagraph"/>
              <w:ind w:left="0"/>
              <w:jc w:val="thaiDistribute"/>
              <w:rPr>
                <w:rFonts w:ascii="TH SarabunPSK" w:hAnsi="TH SarabunPSK" w:cs="TH SarabunPSK"/>
                <w:szCs w:val="32"/>
                <w:cs/>
              </w:rPr>
            </w:pPr>
            <w:r w:rsidRPr="00D14938">
              <w:rPr>
                <w:rFonts w:ascii="TH SarabunPSK" w:hAnsi="TH SarabunPSK" w:cs="TH SarabunPSK"/>
                <w:szCs w:val="32"/>
                <w:cs/>
              </w:rPr>
              <w:t>เพื่อเฝ้าระวังสถานการณ์การปลอมปนสารเร่งเนื้อแดงในเนื้อสัตว์สด</w:t>
            </w:r>
          </w:p>
        </w:tc>
      </w:tr>
      <w:tr w:rsidR="00D14938" w:rsidRPr="00D14938" w:rsidTr="00A8027E">
        <w:trPr>
          <w:trHeight w:val="643"/>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เนื้อสัตว์สด ณ สถานที่จำหน่ายทั่วประเทศ ได้แก่ ตลาดสด ตลาดนัด ซุปเปอร์มาเก็ต จำนวน 200 ตัวอย่าง/เขตบริการสุขภาพ</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jc w:val="thaiDistribute"/>
              <w:rPr>
                <w:rFonts w:ascii="TH SarabunPSK" w:hAnsi="TH SarabunPSK" w:cs="TH SarabunPSK"/>
                <w:spacing w:val="-4"/>
                <w:sz w:val="32"/>
                <w:szCs w:val="32"/>
              </w:rPr>
            </w:pPr>
            <w:r w:rsidRPr="00D14938">
              <w:rPr>
                <w:rFonts w:ascii="TH SarabunPSK" w:hAnsi="TH SarabunPSK" w:cs="TH SarabunPSK"/>
                <w:spacing w:val="-4"/>
                <w:sz w:val="32"/>
                <w:szCs w:val="32"/>
                <w:cs/>
              </w:rPr>
              <w:t xml:space="preserve">     </w:t>
            </w:r>
            <w:r w:rsidRPr="00D14938">
              <w:rPr>
                <w:rFonts w:ascii="TH SarabunPSK" w:hAnsi="TH SarabunPSK" w:cs="TH SarabunPSK"/>
                <w:spacing w:val="-4"/>
                <w:sz w:val="32"/>
                <w:szCs w:val="32"/>
                <w:u w:val="single"/>
                <w:cs/>
              </w:rPr>
              <w:t xml:space="preserve">ดำเนินการโดยสำนักงานสาธารณจังหวัด (สสจ.) ร่วมกับหน่วยเคลื่อนที่เพื่อความปลอดภัยด้านอาหาร </w:t>
            </w:r>
            <w:r w:rsidRPr="00D14938">
              <w:rPr>
                <w:rFonts w:ascii="TH SarabunPSK" w:hAnsi="TH SarabunPSK" w:cs="TH SarabunPSK"/>
                <w:spacing w:val="-4"/>
                <w:sz w:val="32"/>
                <w:szCs w:val="32"/>
                <w:u w:val="single"/>
              </w:rPr>
              <w:t>(Mobile Unit)</w:t>
            </w:r>
            <w:r w:rsidRPr="00D14938">
              <w:rPr>
                <w:rFonts w:ascii="TH SarabunPSK" w:hAnsi="TH SarabunPSK" w:cs="TH SarabunPSK"/>
                <w:spacing w:val="-4"/>
                <w:sz w:val="32"/>
                <w:szCs w:val="32"/>
                <w:u w:val="single"/>
                <w:cs/>
              </w:rPr>
              <w:t xml:space="preserve"> และรายงานผลการดำเนินงานในระบบ </w:t>
            </w:r>
            <w:r w:rsidRPr="00D14938">
              <w:rPr>
                <w:rFonts w:ascii="TH SarabunPSK" w:hAnsi="TH SarabunPSK" w:cs="TH SarabunPSK"/>
                <w:spacing w:val="-4"/>
                <w:sz w:val="32"/>
                <w:szCs w:val="32"/>
                <w:u w:val="single"/>
              </w:rPr>
              <w:t xml:space="preserve">Dashboard </w:t>
            </w:r>
            <w:r w:rsidRPr="00D14938">
              <w:rPr>
                <w:rFonts w:ascii="TH SarabunPSK" w:hAnsi="TH SarabunPSK" w:cs="TH SarabunPSK"/>
                <w:spacing w:val="-4"/>
                <w:sz w:val="32"/>
                <w:szCs w:val="32"/>
                <w:u w:val="single"/>
                <w:cs/>
              </w:rPr>
              <w:t>โดยสำนักงานสาธารณสุขจังหวัด</w:t>
            </w:r>
            <w:r w:rsidRPr="00D14938">
              <w:rPr>
                <w:rFonts w:ascii="TH SarabunPSK" w:hAnsi="TH SarabunPSK" w:cs="TH SarabunPSK"/>
                <w:spacing w:val="-4"/>
                <w:sz w:val="32"/>
                <w:szCs w:val="32"/>
                <w:cs/>
              </w:rPr>
              <w:t xml:space="preserve"> ดังนี้</w:t>
            </w:r>
          </w:p>
          <w:p w:rsidR="00D14938" w:rsidRPr="00D14938" w:rsidRDefault="00D14938" w:rsidP="00D14938">
            <w:pPr>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1. สสจ.และ</w:t>
            </w:r>
            <w:r w:rsidRPr="00D14938">
              <w:rPr>
                <w:rFonts w:ascii="TH SarabunPSK" w:hAnsi="TH SarabunPSK" w:cs="TH SarabunPSK"/>
                <w:spacing w:val="-4"/>
                <w:sz w:val="32"/>
                <w:szCs w:val="32"/>
                <w:cs/>
              </w:rPr>
              <w:t xml:space="preserve">หน่วยเคลื่อนที่ฯ </w:t>
            </w:r>
            <w:r w:rsidRPr="00D14938">
              <w:rPr>
                <w:rFonts w:ascii="TH SarabunPSK" w:hAnsi="TH SarabunPSK" w:cs="TH SarabunPSK"/>
                <w:sz w:val="32"/>
                <w:szCs w:val="32"/>
                <w:cs/>
              </w:rPr>
              <w:t>ดำเนินการสุ่มเก็บตัวอย่าง</w:t>
            </w:r>
            <w:r w:rsidRPr="00D14938">
              <w:rPr>
                <w:rFonts w:ascii="TH SarabunPSK" w:hAnsi="TH SarabunPSK" w:cs="TH SarabunPSK"/>
                <w:sz w:val="32"/>
                <w:szCs w:val="32"/>
                <w:cs/>
                <w:lang w:val="en-GB"/>
              </w:rPr>
              <w:t xml:space="preserve">เนื้อสัตว์สด ณ สถานที่จำหน่าย ตรวจวิเคราะห์ด้วยชุดทดสอบเบื้องต้น </w:t>
            </w:r>
            <w:r w:rsidRPr="00D14938">
              <w:rPr>
                <w:rFonts w:ascii="TH SarabunPSK" w:hAnsi="TH SarabunPSK" w:cs="TH SarabunPSK"/>
                <w:sz w:val="32"/>
                <w:szCs w:val="32"/>
                <w:cs/>
              </w:rPr>
              <w:t>200 ตัวอย่าง/เขตบริการสุขภาพ</w:t>
            </w:r>
          </w:p>
          <w:p w:rsidR="00D14938" w:rsidRPr="00D14938" w:rsidRDefault="00D14938" w:rsidP="00D14938">
            <w:pPr>
              <w:tabs>
                <w:tab w:val="left" w:pos="1260"/>
                <w:tab w:val="left" w:pos="8460"/>
              </w:tabs>
              <w:spacing w:after="0" w:line="240" w:lineRule="auto"/>
              <w:ind w:firstLine="35"/>
              <w:jc w:val="thaiDistribute"/>
              <w:rPr>
                <w:rFonts w:ascii="TH SarabunPSK" w:hAnsi="TH SarabunPSK" w:cs="TH SarabunPSK"/>
                <w:sz w:val="32"/>
                <w:szCs w:val="32"/>
              </w:rPr>
            </w:pPr>
            <w:r w:rsidRPr="00D14938">
              <w:rPr>
                <w:rFonts w:ascii="TH SarabunPSK" w:hAnsi="TH SarabunPSK" w:cs="TH SarabunPSK"/>
                <w:sz w:val="32"/>
                <w:szCs w:val="32"/>
                <w:cs/>
              </w:rPr>
              <w:t xml:space="preserve">2. </w:t>
            </w:r>
            <w:r w:rsidRPr="00D14938">
              <w:rPr>
                <w:rFonts w:ascii="TH SarabunPSK" w:hAnsi="TH SarabunPSK" w:cs="TH SarabunPSK"/>
                <w:spacing w:val="-4"/>
                <w:sz w:val="32"/>
                <w:szCs w:val="32"/>
                <w:cs/>
              </w:rPr>
              <w:t>หน่วยเคลื่อนที่ฯ รายงานผลการสำรวจสถานการณ์การปลอมปนสารเร่งเนื้อแดงในเนื้อสัตว์สด</w:t>
            </w:r>
            <w:r w:rsidRPr="00D14938">
              <w:rPr>
                <w:rFonts w:ascii="TH SarabunPSK" w:hAnsi="TH SarabunPSK" w:cs="TH SarabunPSK"/>
                <w:sz w:val="32"/>
                <w:szCs w:val="32"/>
                <w:cs/>
              </w:rPr>
              <w:t xml:space="preserve"> ณ สถานที่จำหน่าย ด้วยชุดทดสอบเบื้องต้น โดย</w:t>
            </w:r>
          </w:p>
          <w:p w:rsidR="00D14938" w:rsidRPr="00D14938" w:rsidRDefault="00D14938" w:rsidP="00D14938">
            <w:pPr>
              <w:tabs>
                <w:tab w:val="left" w:pos="1260"/>
                <w:tab w:val="left" w:pos="8460"/>
              </w:tabs>
              <w:spacing w:after="0" w:line="240" w:lineRule="auto"/>
              <w:ind w:left="602" w:hanging="283"/>
              <w:jc w:val="thaiDistribute"/>
              <w:rPr>
                <w:rFonts w:ascii="TH SarabunPSK" w:hAnsi="TH SarabunPSK" w:cs="TH SarabunPSK"/>
                <w:sz w:val="32"/>
                <w:szCs w:val="32"/>
              </w:rPr>
            </w:pPr>
            <w:r w:rsidRPr="00D14938">
              <w:rPr>
                <w:rFonts w:ascii="TH SarabunPSK" w:hAnsi="TH SarabunPSK" w:cs="TH SarabunPSK"/>
                <w:sz w:val="32"/>
                <w:szCs w:val="32"/>
                <w:cs/>
              </w:rPr>
              <w:t xml:space="preserve">1) บันทึกข้อมูลการตรวจวิเคราะห์เข้าระบบฐานข้อมูล </w:t>
            </w:r>
            <w:r w:rsidRPr="00D14938">
              <w:rPr>
                <w:rFonts w:ascii="TH SarabunPSK" w:hAnsi="TH SarabunPSK" w:cs="TH SarabunPSK"/>
                <w:sz w:val="32"/>
                <w:szCs w:val="32"/>
              </w:rPr>
              <w:t xml:space="preserve">Mobile Unit </w:t>
            </w:r>
            <w:r w:rsidRPr="00D14938">
              <w:rPr>
                <w:rFonts w:ascii="TH SarabunPSK" w:hAnsi="TH SarabunPSK" w:cs="TH SarabunPSK"/>
                <w:sz w:val="32"/>
                <w:szCs w:val="32"/>
                <w:cs/>
              </w:rPr>
              <w:t xml:space="preserve">ผ่านเวปไซต์ : </w:t>
            </w:r>
            <w:r w:rsidRPr="00D14938">
              <w:rPr>
                <w:rFonts w:ascii="TH SarabunPSK" w:hAnsi="TH SarabunPSK" w:cs="TH SarabunPSK"/>
                <w:sz w:val="32"/>
                <w:szCs w:val="32"/>
              </w:rPr>
              <w:t xml:space="preserve">www.foodsafetymobile.org </w:t>
            </w:r>
            <w:r w:rsidRPr="00D14938">
              <w:rPr>
                <w:rFonts w:ascii="TH SarabunPSK" w:eastAsia="Times New Roman" w:hAnsi="TH SarabunPSK" w:cs="TH SarabunPSK"/>
                <w:b/>
                <w:bCs/>
                <w:sz w:val="32"/>
                <w:szCs w:val="32"/>
                <w:cs/>
              </w:rPr>
              <w:t>ภายในวันที่ 2</w:t>
            </w:r>
            <w:r w:rsidRPr="00D14938">
              <w:rPr>
                <w:rFonts w:ascii="TH SarabunPSK" w:eastAsia="Times New Roman" w:hAnsi="TH SarabunPSK" w:cs="TH SarabunPSK"/>
                <w:b/>
                <w:bCs/>
                <w:sz w:val="32"/>
                <w:szCs w:val="32"/>
              </w:rPr>
              <w:t>0</w:t>
            </w:r>
            <w:r w:rsidRPr="00D14938">
              <w:rPr>
                <w:rFonts w:ascii="TH SarabunPSK" w:eastAsia="Times New Roman" w:hAnsi="TH SarabunPSK" w:cs="TH SarabunPSK"/>
                <w:b/>
                <w:bCs/>
                <w:sz w:val="32"/>
                <w:szCs w:val="32"/>
                <w:cs/>
              </w:rPr>
              <w:t xml:space="preserve"> กรกฎาคม </w:t>
            </w:r>
            <w:r w:rsidRPr="00D14938">
              <w:rPr>
                <w:rFonts w:ascii="TH SarabunPSK" w:eastAsia="Times New Roman" w:hAnsi="TH SarabunPSK" w:cs="TH SarabunPSK"/>
                <w:b/>
                <w:bCs/>
                <w:sz w:val="32"/>
                <w:szCs w:val="32"/>
              </w:rPr>
              <w:t>25</w:t>
            </w:r>
            <w:r w:rsidRPr="00D14938">
              <w:rPr>
                <w:rFonts w:ascii="TH SarabunPSK" w:eastAsia="Times New Roman" w:hAnsi="TH SarabunPSK" w:cs="TH SarabunPSK"/>
                <w:b/>
                <w:bCs/>
                <w:sz w:val="32"/>
                <w:szCs w:val="32"/>
                <w:cs/>
              </w:rPr>
              <w:t>60</w:t>
            </w:r>
            <w:r w:rsidRPr="00D14938">
              <w:rPr>
                <w:rFonts w:ascii="TH SarabunPSK" w:hAnsi="TH SarabunPSK" w:cs="TH SarabunPSK"/>
                <w:sz w:val="32"/>
                <w:szCs w:val="32"/>
                <w:cs/>
              </w:rPr>
              <w:t xml:space="preserve"> </w:t>
            </w:r>
          </w:p>
          <w:p w:rsidR="00D14938" w:rsidRPr="00D14938" w:rsidRDefault="00D14938" w:rsidP="00D14938">
            <w:pPr>
              <w:tabs>
                <w:tab w:val="left" w:pos="1260"/>
                <w:tab w:val="left" w:pos="8460"/>
              </w:tabs>
              <w:spacing w:after="0" w:line="240" w:lineRule="auto"/>
              <w:ind w:left="602" w:hanging="283"/>
              <w:jc w:val="thaiDistribute"/>
              <w:rPr>
                <w:rFonts w:ascii="TH SarabunPSK" w:hAnsi="TH SarabunPSK" w:cs="TH SarabunPSK"/>
                <w:sz w:val="32"/>
                <w:szCs w:val="32"/>
              </w:rPr>
            </w:pPr>
            <w:r w:rsidRPr="00D14938">
              <w:rPr>
                <w:rFonts w:ascii="TH SarabunPSK" w:hAnsi="TH SarabunPSK" w:cs="TH SarabunPSK"/>
                <w:sz w:val="32"/>
                <w:szCs w:val="32"/>
                <w:cs/>
              </w:rPr>
              <w:t>2) รายงานผลงานให้กับสำนักงานสาธารณสุขจังหวัดตามเขตพื้นที่เพื่อทราบสถานการณ์</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rPr>
              <w:t xml:space="preserve">3. </w:t>
            </w:r>
            <w:r w:rsidRPr="00D14938">
              <w:rPr>
                <w:rFonts w:ascii="TH SarabunPSK" w:hAnsi="TH SarabunPSK" w:cs="TH SarabunPSK"/>
                <w:sz w:val="32"/>
                <w:szCs w:val="32"/>
                <w:cs/>
              </w:rPr>
              <w:t>กรณีที่ผลการตรวจวิเคราะห์ด้วยชุดทดสอบเบื้องต้นพบว่า ไม่ผ่านมาตรฐานให้ สสจ. ลงพื้นที่เพื่อติดตามตรวจสอบและดำเนินการแก้ไขปัญหา</w:t>
            </w:r>
          </w:p>
          <w:p w:rsidR="00D14938" w:rsidRPr="00D14938" w:rsidRDefault="00D14938" w:rsidP="00D14938">
            <w:pPr>
              <w:tabs>
                <w:tab w:val="left" w:pos="1260"/>
                <w:tab w:val="left" w:pos="8460"/>
              </w:tabs>
              <w:spacing w:after="0" w:line="240" w:lineRule="auto"/>
              <w:jc w:val="thaiDistribute"/>
              <w:rPr>
                <w:rFonts w:ascii="TH SarabunPSK" w:hAnsi="TH SarabunPSK" w:cs="TH SarabunPSK"/>
                <w:spacing w:val="-4"/>
                <w:sz w:val="32"/>
                <w:szCs w:val="32"/>
              </w:rPr>
            </w:pPr>
            <w:r w:rsidRPr="00D14938">
              <w:rPr>
                <w:rFonts w:ascii="TH SarabunPSK" w:hAnsi="TH SarabunPSK" w:cs="TH SarabunPSK"/>
                <w:sz w:val="32"/>
                <w:szCs w:val="32"/>
              </w:rPr>
              <w:t xml:space="preserve">4. </w:t>
            </w:r>
            <w:r w:rsidRPr="00D14938">
              <w:rPr>
                <w:rFonts w:ascii="TH SarabunPSK" w:hAnsi="TH SarabunPSK" w:cs="TH SarabunPSK"/>
                <w:spacing w:val="-4"/>
                <w:sz w:val="32"/>
                <w:szCs w:val="32"/>
                <w:cs/>
              </w:rPr>
              <w:t>สสจ. ลงพื้นที่เพื่อเก็บตัวอย่างซ้ำ ณ สถานที่จำหน่ายแห่งเดิม และสุ่มเก็บตัวอย่างเนื้อสัตว์สด</w:t>
            </w:r>
            <w:r w:rsidRPr="00D14938">
              <w:rPr>
                <w:rFonts w:ascii="TH SarabunPSK" w:hAnsi="TH SarabunPSK" w:cs="TH SarabunPSK"/>
                <w:sz w:val="32"/>
                <w:szCs w:val="32"/>
                <w:cs/>
              </w:rPr>
              <w:t>ดังกล่าว</w:t>
            </w:r>
            <w:r w:rsidRPr="00D14938">
              <w:rPr>
                <w:rFonts w:ascii="TH SarabunPSK" w:hAnsi="TH SarabunPSK" w:cs="TH SarabunPSK"/>
                <w:spacing w:val="-4"/>
                <w:sz w:val="32"/>
                <w:szCs w:val="32"/>
                <w:cs/>
              </w:rPr>
              <w:t>ตรวจวิเคราะห์สารเร่งเนื้องแดง ณ กรมวิทยาศาสตร์การแพทย์หรือศูนย์วิทยาศาสตร์การแพทย์</w:t>
            </w:r>
          </w:p>
          <w:p w:rsidR="00D14938" w:rsidRPr="00D14938" w:rsidRDefault="00D14938" w:rsidP="00D14938">
            <w:pPr>
              <w:spacing w:after="0" w:line="240" w:lineRule="auto"/>
              <w:ind w:left="35" w:firstLine="991"/>
              <w:jc w:val="thaiDistribute"/>
              <w:rPr>
                <w:rFonts w:ascii="TH SarabunPSK" w:hAnsi="TH SarabunPSK" w:cs="TH SarabunPSK"/>
                <w:b/>
                <w:bCs/>
                <w:i/>
                <w:iCs/>
                <w:spacing w:val="-12"/>
                <w:sz w:val="32"/>
                <w:szCs w:val="32"/>
                <w:u w:val="single"/>
                <w:cs/>
              </w:rPr>
            </w:pPr>
            <w:r w:rsidRPr="00D14938">
              <w:rPr>
                <w:rFonts w:ascii="TH SarabunPSK" w:eastAsia="Times New Roman" w:hAnsi="TH SarabunPSK" w:cs="TH SarabunPSK"/>
                <w:spacing w:val="-12"/>
                <w:sz w:val="32"/>
                <w:szCs w:val="32"/>
                <w:cs/>
              </w:rPr>
              <w:t>ทั้งนี้</w:t>
            </w:r>
            <w:r w:rsidRPr="00D14938">
              <w:rPr>
                <w:rFonts w:ascii="TH SarabunPSK" w:hAnsi="TH SarabunPSK" w:cs="TH SarabunPSK"/>
                <w:spacing w:val="-12"/>
                <w:sz w:val="32"/>
                <w:szCs w:val="32"/>
                <w:cs/>
              </w:rPr>
              <w:t>การส่งตัวอย่างตรวจวิเคราะห์ ณ กรมวิทยาศาสตร์การแพทย์หรือศูนย์วิทยาศาสตร์การแพทย์</w:t>
            </w:r>
            <w:r w:rsidRPr="00D14938">
              <w:rPr>
                <w:rFonts w:ascii="TH SarabunPSK" w:hAnsi="TH SarabunPSK" w:cs="TH SarabunPSK"/>
                <w:b/>
                <w:bCs/>
                <w:i/>
                <w:iCs/>
                <w:spacing w:val="-12"/>
                <w:sz w:val="32"/>
                <w:szCs w:val="32"/>
                <w:u w:val="single"/>
                <w:cs/>
              </w:rPr>
              <w:t xml:space="preserve"> โปรดระบุในหนังสือนำส่งตัวอย่างผลิตภัณฑ์ในช่องหมายเหตุว่า</w:t>
            </w:r>
          </w:p>
          <w:p w:rsidR="00D14938" w:rsidRPr="00D14938" w:rsidRDefault="00D14938" w:rsidP="00D14938">
            <w:pPr>
              <w:numPr>
                <w:ilvl w:val="0"/>
                <w:numId w:val="10"/>
              </w:numPr>
              <w:spacing w:after="0" w:line="240" w:lineRule="auto"/>
              <w:ind w:left="1026" w:hanging="142"/>
              <w:rPr>
                <w:rFonts w:ascii="TH SarabunPSK" w:hAnsi="TH SarabunPSK" w:cs="TH SarabunPSK"/>
                <w:sz w:val="32"/>
                <w:szCs w:val="32"/>
              </w:rPr>
            </w:pPr>
            <w:r w:rsidRPr="00D14938">
              <w:rPr>
                <w:rFonts w:ascii="TH SarabunPSK" w:hAnsi="TH SarabunPSK" w:cs="TH SarabunPSK"/>
                <w:b/>
                <w:bCs/>
                <w:sz w:val="32"/>
                <w:szCs w:val="32"/>
                <w:cs/>
              </w:rPr>
              <w:t>“</w:t>
            </w:r>
            <w:r w:rsidRPr="00D14938">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D14938" w:rsidRPr="00D14938" w:rsidRDefault="00D14938" w:rsidP="00D14938">
            <w:pPr>
              <w:numPr>
                <w:ilvl w:val="0"/>
                <w:numId w:val="10"/>
              </w:numPr>
              <w:spacing w:after="0" w:line="240" w:lineRule="auto"/>
              <w:ind w:left="1026" w:hanging="142"/>
              <w:rPr>
                <w:rFonts w:ascii="TH SarabunPSK" w:hAnsi="TH SarabunPSK" w:cs="TH SarabunPSK"/>
                <w:sz w:val="32"/>
                <w:szCs w:val="32"/>
              </w:rPr>
            </w:pPr>
            <w:r w:rsidRPr="00D14938">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D14938">
              <w:rPr>
                <w:rFonts w:ascii="TH SarabunPSK" w:hAnsi="TH SarabunPSK" w:cs="TH SarabunPSK"/>
                <w:sz w:val="32"/>
                <w:szCs w:val="32"/>
              </w:rPr>
              <w:t xml:space="preserve">” </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cs/>
              </w:rPr>
            </w:pPr>
            <w:r w:rsidRPr="00D14938">
              <w:rPr>
                <w:rFonts w:ascii="TH SarabunPSK" w:hAnsi="TH SarabunPSK" w:cs="TH SarabunPSK"/>
                <w:sz w:val="32"/>
                <w:szCs w:val="32"/>
              </w:rPr>
              <w:lastRenderedPageBreak/>
              <w:t xml:space="preserve">5. </w:t>
            </w:r>
            <w:r w:rsidRPr="00D14938">
              <w:rPr>
                <w:rFonts w:ascii="TH SarabunPSK" w:hAnsi="TH SarabunPSK" w:cs="TH SarabunPSK"/>
                <w:sz w:val="32"/>
                <w:szCs w:val="32"/>
                <w:cs/>
              </w:rPr>
              <w:t xml:space="preserve">สำนักงานสาธารณสุขจังหวัดบันทึกข้อมูลในระบบ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D14938" w:rsidRPr="00D14938" w:rsidTr="00A8027E">
              <w:tc>
                <w:tcPr>
                  <w:tcW w:w="987" w:type="dxa"/>
                </w:tcPr>
                <w:p w:rsidR="00D14938" w:rsidRPr="00D14938" w:rsidRDefault="00D14938" w:rsidP="00D14938">
                  <w:pPr>
                    <w:tabs>
                      <w:tab w:val="left" w:pos="1260"/>
                      <w:tab w:val="left" w:pos="8460"/>
                    </w:tabs>
                    <w:spacing w:after="0" w:line="240" w:lineRule="auto"/>
                    <w:ind w:left="30"/>
                    <w:contextualSpacing/>
                    <w:jc w:val="center"/>
                    <w:rPr>
                      <w:rFonts w:ascii="TH SarabunPSK" w:hAnsi="TH SarabunPSK" w:cs="TH SarabunPSK"/>
                      <w:b/>
                      <w:bCs/>
                      <w:sz w:val="32"/>
                      <w:szCs w:val="32"/>
                    </w:rPr>
                  </w:pPr>
                  <w:r w:rsidRPr="00D14938">
                    <w:rPr>
                      <w:rFonts w:ascii="TH SarabunPSK" w:hAnsi="TH SarabunPSK" w:cs="TH SarabunPSK"/>
                      <w:b/>
                      <w:bCs/>
                      <w:sz w:val="32"/>
                      <w:szCs w:val="32"/>
                      <w:cs/>
                    </w:rPr>
                    <w:t>ไตรมาส</w:t>
                  </w:r>
                </w:p>
              </w:tc>
              <w:tc>
                <w:tcPr>
                  <w:tcW w:w="4961" w:type="dxa"/>
                </w:tcPr>
                <w:p w:rsidR="00D14938" w:rsidRPr="00D14938" w:rsidRDefault="00D14938" w:rsidP="00D14938">
                  <w:pPr>
                    <w:tabs>
                      <w:tab w:val="left" w:pos="1260"/>
                      <w:tab w:val="left" w:pos="8460"/>
                    </w:tabs>
                    <w:spacing w:after="0" w:line="240" w:lineRule="auto"/>
                    <w:ind w:left="35"/>
                    <w:contextualSpacing/>
                    <w:jc w:val="center"/>
                    <w:rPr>
                      <w:rFonts w:ascii="TH SarabunPSK" w:hAnsi="TH SarabunPSK" w:cs="TH SarabunPSK"/>
                      <w:b/>
                      <w:bCs/>
                      <w:sz w:val="32"/>
                      <w:szCs w:val="32"/>
                    </w:rPr>
                  </w:pPr>
                  <w:r w:rsidRPr="00D14938">
                    <w:rPr>
                      <w:rFonts w:ascii="TH SarabunPSK" w:hAnsi="TH SarabunPSK" w:cs="TH SarabunPSK"/>
                      <w:b/>
                      <w:bCs/>
                      <w:sz w:val="32"/>
                      <w:szCs w:val="32"/>
                      <w:cs/>
                    </w:rPr>
                    <w:t>ระยะเวลาการรายงาน</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ind w:left="30"/>
                    <w:contextualSpacing/>
                    <w:jc w:val="center"/>
                    <w:rPr>
                      <w:rFonts w:ascii="TH SarabunPSK" w:hAnsi="TH SarabunPSK" w:cs="TH SarabunPSK"/>
                      <w:sz w:val="32"/>
                      <w:szCs w:val="32"/>
                    </w:rPr>
                  </w:pPr>
                  <w:r w:rsidRPr="00D14938">
                    <w:rPr>
                      <w:rFonts w:ascii="TH SarabunPSK" w:hAnsi="TH SarabunPSK" w:cs="TH SarabunPSK"/>
                      <w:sz w:val="32"/>
                      <w:szCs w:val="32"/>
                    </w:rPr>
                    <w:t>1</w:t>
                  </w:r>
                </w:p>
              </w:tc>
              <w:tc>
                <w:tcPr>
                  <w:tcW w:w="4961" w:type="dxa"/>
                </w:tcPr>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ธ.ค. </w:t>
                  </w:r>
                  <w:r w:rsidRPr="00D14938">
                    <w:rPr>
                      <w:rFonts w:ascii="TH SarabunPSK" w:hAnsi="TH SarabunPSK" w:cs="TH SarabunPSK"/>
                      <w:sz w:val="32"/>
                      <w:szCs w:val="32"/>
                    </w:rPr>
                    <w:t>59</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ind w:left="30"/>
                    <w:contextualSpacing/>
                    <w:jc w:val="center"/>
                    <w:rPr>
                      <w:rFonts w:ascii="TH SarabunPSK" w:hAnsi="TH SarabunPSK" w:cs="TH SarabunPSK"/>
                      <w:sz w:val="32"/>
                      <w:szCs w:val="32"/>
                    </w:rPr>
                  </w:pPr>
                  <w:r w:rsidRPr="00D14938">
                    <w:rPr>
                      <w:rFonts w:ascii="TH SarabunPSK" w:hAnsi="TH SarabunPSK" w:cs="TH SarabunPSK"/>
                      <w:sz w:val="32"/>
                      <w:szCs w:val="32"/>
                    </w:rPr>
                    <w:t>2</w:t>
                  </w:r>
                </w:p>
              </w:tc>
              <w:tc>
                <w:tcPr>
                  <w:tcW w:w="4961" w:type="dxa"/>
                </w:tcPr>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ก.พ.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มี.ค. </w:t>
                  </w:r>
                  <w:r w:rsidRPr="00D14938">
                    <w:rPr>
                      <w:rFonts w:ascii="TH SarabunPSK" w:hAnsi="TH SarabunPSK" w:cs="TH SarabunPSK"/>
                      <w:sz w:val="32"/>
                      <w:szCs w:val="32"/>
                    </w:rPr>
                    <w:t xml:space="preserve">60  </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ind w:left="30"/>
                    <w:contextualSpacing/>
                    <w:jc w:val="center"/>
                    <w:rPr>
                      <w:rFonts w:ascii="TH SarabunPSK" w:hAnsi="TH SarabunPSK" w:cs="TH SarabunPSK"/>
                      <w:sz w:val="32"/>
                      <w:szCs w:val="32"/>
                    </w:rPr>
                  </w:pPr>
                  <w:r w:rsidRPr="00D14938">
                    <w:rPr>
                      <w:rFonts w:ascii="TH SarabunPSK" w:hAnsi="TH SarabunPSK" w:cs="TH SarabunPSK"/>
                      <w:sz w:val="32"/>
                      <w:szCs w:val="32"/>
                    </w:rPr>
                    <w:t>3</w:t>
                  </w:r>
                </w:p>
              </w:tc>
              <w:tc>
                <w:tcPr>
                  <w:tcW w:w="4961" w:type="dxa"/>
                </w:tcPr>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ภายใน 2</w:t>
                  </w:r>
                  <w:r w:rsidRPr="00D14938">
                    <w:rPr>
                      <w:rFonts w:ascii="TH SarabunPSK" w:hAnsi="TH SarabunPSK" w:cs="TH SarabunPSK"/>
                      <w:sz w:val="32"/>
                      <w:szCs w:val="32"/>
                    </w:rPr>
                    <w:t>0</w:t>
                  </w:r>
                  <w:r w:rsidRPr="00D14938">
                    <w:rPr>
                      <w:rFonts w:ascii="TH SarabunPSK" w:hAnsi="TH SarabunPSK" w:cs="TH SarabunPSK"/>
                      <w:sz w:val="32"/>
                      <w:szCs w:val="32"/>
                      <w:cs/>
                    </w:rPr>
                    <w:t xml:space="preserve"> มิ.ย.60</w:t>
                  </w:r>
                </w:p>
              </w:tc>
            </w:tr>
            <w:tr w:rsidR="00D14938" w:rsidRPr="00D14938" w:rsidTr="00A8027E">
              <w:tc>
                <w:tcPr>
                  <w:tcW w:w="987" w:type="dxa"/>
                </w:tcPr>
                <w:p w:rsidR="00D14938" w:rsidRPr="00D14938" w:rsidRDefault="00D14938" w:rsidP="00D14938">
                  <w:pPr>
                    <w:tabs>
                      <w:tab w:val="left" w:pos="1260"/>
                      <w:tab w:val="left" w:pos="8460"/>
                    </w:tabs>
                    <w:spacing w:after="0" w:line="240" w:lineRule="auto"/>
                    <w:ind w:left="30"/>
                    <w:contextualSpacing/>
                    <w:jc w:val="center"/>
                    <w:rPr>
                      <w:rFonts w:ascii="TH SarabunPSK" w:hAnsi="TH SarabunPSK" w:cs="TH SarabunPSK"/>
                      <w:sz w:val="32"/>
                      <w:szCs w:val="32"/>
                    </w:rPr>
                  </w:pPr>
                  <w:r w:rsidRPr="00D14938">
                    <w:rPr>
                      <w:rFonts w:ascii="TH SarabunPSK" w:hAnsi="TH SarabunPSK" w:cs="TH SarabunPSK"/>
                      <w:sz w:val="32"/>
                      <w:szCs w:val="32"/>
                    </w:rPr>
                    <w:t>4</w:t>
                  </w:r>
                </w:p>
              </w:tc>
              <w:tc>
                <w:tcPr>
                  <w:tcW w:w="4961" w:type="dxa"/>
                </w:tcPr>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 xml:space="preserve">รายงาน </w:t>
                  </w:r>
                  <w:r w:rsidRPr="00D14938">
                    <w:rPr>
                      <w:rFonts w:ascii="TH SarabunPSK" w:hAnsi="TH SarabunPSK" w:cs="TH SarabunPSK"/>
                      <w:sz w:val="32"/>
                      <w:szCs w:val="32"/>
                    </w:rPr>
                    <w:t>2</w:t>
                  </w:r>
                  <w:r w:rsidRPr="00D14938">
                    <w:rPr>
                      <w:rFonts w:ascii="TH SarabunPSK" w:hAnsi="TH SarabunPSK" w:cs="TH SarabunPSK"/>
                      <w:sz w:val="32"/>
                      <w:szCs w:val="32"/>
                      <w:cs/>
                    </w:rPr>
                    <w:t xml:space="preserve"> ครั้ง </w:t>
                  </w:r>
                  <w:r w:rsidRPr="00D14938">
                    <w:rPr>
                      <w:rFonts w:ascii="TH SarabunPSK" w:hAnsi="TH SarabunPSK" w:cs="TH SarabunPSK"/>
                      <w:sz w:val="32"/>
                      <w:szCs w:val="32"/>
                    </w:rPr>
                    <w:t>*</w:t>
                  </w:r>
                </w:p>
                <w:p w:rsidR="00D14938" w:rsidRPr="00D14938" w:rsidRDefault="00D14938" w:rsidP="00D14938">
                  <w:pPr>
                    <w:tabs>
                      <w:tab w:val="left" w:pos="1260"/>
                      <w:tab w:val="left" w:pos="8460"/>
                    </w:tabs>
                    <w:spacing w:after="0" w:line="240" w:lineRule="auto"/>
                    <w:ind w:left="35"/>
                    <w:contextualSpacing/>
                    <w:jc w:val="thaiDistribute"/>
                    <w:rPr>
                      <w:rFonts w:ascii="TH SarabunPSK" w:hAnsi="TH SarabunPSK" w:cs="TH SarabunPSK"/>
                      <w:sz w:val="32"/>
                      <w:szCs w:val="32"/>
                    </w:rPr>
                  </w:pP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1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ก.ค. </w:t>
                  </w:r>
                  <w:r w:rsidRPr="00D14938">
                    <w:rPr>
                      <w:rFonts w:ascii="TH SarabunPSK" w:hAnsi="TH SarabunPSK" w:cs="TH SarabunPSK"/>
                      <w:sz w:val="32"/>
                      <w:szCs w:val="32"/>
                    </w:rPr>
                    <w:t xml:space="preserve">60 </w:t>
                  </w:r>
                  <w:r w:rsidRPr="00D14938">
                    <w:rPr>
                      <w:rFonts w:ascii="TH SarabunPSK" w:hAnsi="TH SarabunPSK" w:cs="TH SarabunPSK"/>
                      <w:sz w:val="32"/>
                      <w:szCs w:val="32"/>
                      <w:cs/>
                    </w:rPr>
                    <w:t xml:space="preserve">ครั้งที่ </w:t>
                  </w:r>
                  <w:r w:rsidRPr="00D14938">
                    <w:rPr>
                      <w:rFonts w:ascii="TH SarabunPSK" w:hAnsi="TH SarabunPSK" w:cs="TH SarabunPSK"/>
                      <w:sz w:val="32"/>
                      <w:szCs w:val="32"/>
                    </w:rPr>
                    <w:t xml:space="preserve">2 </w:t>
                  </w:r>
                  <w:r w:rsidRPr="00D14938">
                    <w:rPr>
                      <w:rFonts w:ascii="TH SarabunPSK" w:hAnsi="TH SarabunPSK" w:cs="TH SarabunPSK"/>
                      <w:sz w:val="32"/>
                      <w:szCs w:val="32"/>
                      <w:cs/>
                    </w:rPr>
                    <w:t xml:space="preserve">ภายใน </w:t>
                  </w:r>
                  <w:r w:rsidRPr="00D14938">
                    <w:rPr>
                      <w:rFonts w:ascii="TH SarabunPSK" w:hAnsi="TH SarabunPSK" w:cs="TH SarabunPSK"/>
                      <w:sz w:val="32"/>
                      <w:szCs w:val="32"/>
                    </w:rPr>
                    <w:t xml:space="preserve">20 </w:t>
                  </w:r>
                  <w:r w:rsidRPr="00D14938">
                    <w:rPr>
                      <w:rFonts w:ascii="TH SarabunPSK" w:hAnsi="TH SarabunPSK" w:cs="TH SarabunPSK"/>
                      <w:sz w:val="32"/>
                      <w:szCs w:val="32"/>
                      <w:cs/>
                    </w:rPr>
                    <w:t xml:space="preserve">ก.ย. </w:t>
                  </w:r>
                  <w:r w:rsidRPr="00D14938">
                    <w:rPr>
                      <w:rFonts w:ascii="TH SarabunPSK" w:hAnsi="TH SarabunPSK" w:cs="TH SarabunPSK"/>
                      <w:sz w:val="32"/>
                      <w:szCs w:val="32"/>
                    </w:rPr>
                    <w:t xml:space="preserve">60  </w:t>
                  </w:r>
                </w:p>
              </w:tc>
            </w:tr>
          </w:tbl>
          <w:p w:rsidR="00D14938" w:rsidRDefault="00D14938" w:rsidP="00D14938">
            <w:pPr>
              <w:tabs>
                <w:tab w:val="left" w:pos="1260"/>
                <w:tab w:val="left" w:pos="8460"/>
              </w:tabs>
              <w:spacing w:after="0" w:line="240" w:lineRule="auto"/>
              <w:jc w:val="thaiDistribute"/>
              <w:rPr>
                <w:rFonts w:ascii="TH SarabunPSK" w:hAnsi="TH SarabunPSK" w:cs="TH SarabunPSK"/>
                <w:sz w:val="32"/>
                <w:szCs w:val="32"/>
              </w:rPr>
            </w:pPr>
            <w:r w:rsidRPr="00D14938">
              <w:rPr>
                <w:rFonts w:ascii="TH SarabunPSK" w:hAnsi="TH SarabunPSK" w:cs="TH SarabunPSK"/>
                <w:sz w:val="32"/>
                <w:szCs w:val="32"/>
                <w:cs/>
              </w:rPr>
              <w:t xml:space="preserve">หมายเหตุ </w:t>
            </w:r>
            <w:r w:rsidRPr="00D14938">
              <w:rPr>
                <w:rFonts w:ascii="TH SarabunPSK" w:hAnsi="TH SarabunPSK" w:cs="TH SarabunPSK"/>
                <w:sz w:val="32"/>
                <w:szCs w:val="32"/>
              </w:rPr>
              <w:t xml:space="preserve">: 1. * </w:t>
            </w:r>
            <w:r w:rsidRPr="00D14938">
              <w:rPr>
                <w:rFonts w:ascii="TH SarabunPSK" w:hAnsi="TH SarabunPSK" w:cs="TH SarabunPSK"/>
                <w:sz w:val="32"/>
                <w:szCs w:val="32"/>
                <w:cs/>
              </w:rPr>
              <w:t xml:space="preserve">เนื่องจากเป็นตัวชี้วัดตาม ม. </w:t>
            </w:r>
            <w:r w:rsidRPr="00D14938">
              <w:rPr>
                <w:rFonts w:ascii="TH SarabunPSK" w:hAnsi="TH SarabunPSK" w:cs="TH SarabunPSK"/>
                <w:sz w:val="32"/>
                <w:szCs w:val="32"/>
              </w:rPr>
              <w:t xml:space="preserve">44 </w:t>
            </w:r>
            <w:r w:rsidRPr="00D14938">
              <w:rPr>
                <w:rFonts w:ascii="TH SarabunPSK" w:hAnsi="TH SarabunPSK" w:cs="TH SarabunPSK"/>
                <w:sz w:val="32"/>
                <w:szCs w:val="32"/>
                <w:cs/>
              </w:rPr>
              <w:t xml:space="preserve">ที่กำหนดให้มีการรายงานในรอบ </w:t>
            </w:r>
            <w:r w:rsidRPr="00D14938">
              <w:rPr>
                <w:rFonts w:ascii="TH SarabunPSK" w:hAnsi="TH SarabunPSK" w:cs="TH SarabunPSK"/>
                <w:sz w:val="32"/>
                <w:szCs w:val="32"/>
              </w:rPr>
              <w:t xml:space="preserve">5 </w:t>
            </w:r>
            <w:r w:rsidRPr="00D14938">
              <w:rPr>
                <w:rFonts w:ascii="TH SarabunPSK" w:hAnsi="TH SarabunPSK" w:cs="TH SarabunPSK"/>
                <w:sz w:val="32"/>
                <w:szCs w:val="32"/>
                <w:cs/>
              </w:rPr>
              <w:t xml:space="preserve">เดือน </w:t>
            </w:r>
          </w:p>
          <w:p w:rsidR="00D14938" w:rsidRPr="00D14938" w:rsidRDefault="00D14938" w:rsidP="00D14938">
            <w:pPr>
              <w:tabs>
                <w:tab w:val="left" w:pos="1260"/>
                <w:tab w:val="left" w:pos="8460"/>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 xml:space="preserve">                    </w:t>
            </w:r>
            <w:r w:rsidRPr="00D14938">
              <w:rPr>
                <w:rFonts w:ascii="TH SarabunPSK" w:hAnsi="TH SarabunPSK" w:cs="TH SarabunPSK"/>
                <w:sz w:val="32"/>
                <w:szCs w:val="32"/>
                <w:cs/>
              </w:rPr>
              <w:t xml:space="preserve">และ </w:t>
            </w:r>
            <w:r w:rsidRPr="00D14938">
              <w:rPr>
                <w:rFonts w:ascii="TH SarabunPSK" w:hAnsi="TH SarabunPSK" w:cs="TH SarabunPSK"/>
                <w:sz w:val="32"/>
                <w:szCs w:val="32"/>
              </w:rPr>
              <w:t>10</w:t>
            </w:r>
            <w:r w:rsidRPr="00D14938">
              <w:rPr>
                <w:rFonts w:ascii="TH SarabunPSK" w:hAnsi="TH SarabunPSK" w:cs="TH SarabunPSK"/>
                <w:sz w:val="32"/>
                <w:szCs w:val="32"/>
                <w:cs/>
              </w:rPr>
              <w:t xml:space="preserve"> เดือน</w:t>
            </w:r>
          </w:p>
          <w:p w:rsidR="00D14938" w:rsidRPr="00D14938" w:rsidRDefault="00D14938" w:rsidP="00D14938">
            <w:pPr>
              <w:tabs>
                <w:tab w:val="left" w:pos="1260"/>
                <w:tab w:val="left" w:pos="8460"/>
              </w:tabs>
              <w:spacing w:after="0" w:line="240" w:lineRule="auto"/>
              <w:ind w:left="1026" w:hanging="284"/>
              <w:jc w:val="thaiDistribute"/>
              <w:rPr>
                <w:rFonts w:ascii="TH SarabunPSK" w:hAnsi="TH SarabunPSK" w:cs="TH SarabunPSK"/>
                <w:sz w:val="32"/>
                <w:szCs w:val="32"/>
              </w:rPr>
            </w:pPr>
            <w:r w:rsidRPr="00D14938">
              <w:rPr>
                <w:rFonts w:ascii="TH SarabunPSK" w:hAnsi="TH SarabunPSK" w:cs="TH SarabunPSK"/>
                <w:sz w:val="32"/>
                <w:szCs w:val="32"/>
              </w:rPr>
              <w:t xml:space="preserve"> </w:t>
            </w:r>
            <w:r>
              <w:rPr>
                <w:rFonts w:ascii="TH SarabunPSK" w:hAnsi="TH SarabunPSK" w:cs="TH SarabunPSK"/>
                <w:sz w:val="32"/>
                <w:szCs w:val="32"/>
              </w:rPr>
              <w:t xml:space="preserve">  </w:t>
            </w:r>
            <w:r w:rsidRPr="00D14938">
              <w:rPr>
                <w:rFonts w:ascii="TH SarabunPSK" w:hAnsi="TH SarabunPSK" w:cs="TH SarabunPSK"/>
                <w:sz w:val="32"/>
                <w:szCs w:val="32"/>
              </w:rPr>
              <w:t xml:space="preserve"> 2. </w:t>
            </w:r>
            <w:r w:rsidRPr="00D14938">
              <w:rPr>
                <w:rFonts w:ascii="TH SarabunPSK" w:hAnsi="TH SarabunPSK" w:cs="TH SarabunPSK"/>
                <w:sz w:val="32"/>
                <w:szCs w:val="32"/>
                <w:cs/>
              </w:rPr>
              <w:t>ตัดข้อมูลภายในวันที่กำหนดและจะดึงข้อมูลในวันถัดไป</w:t>
            </w:r>
          </w:p>
        </w:tc>
      </w:tr>
      <w:tr w:rsidR="00D14938" w:rsidRPr="00D14938"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u w:val="single"/>
                <w:cs/>
              </w:rPr>
              <w:t>ส่วนกลาง</w:t>
            </w:r>
            <w:r w:rsidRPr="00D14938">
              <w:rPr>
                <w:rFonts w:ascii="TH SarabunPSK" w:hAnsi="TH SarabunPSK" w:cs="TH SarabunPSK"/>
                <w:sz w:val="32"/>
                <w:szCs w:val="32"/>
                <w:cs/>
              </w:rPr>
              <w:t xml:space="preserve"> </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cs/>
              </w:rPr>
              <w:t>สำนักอาหาร สำนักงานคณะกรรมการอาหารและยา</w:t>
            </w:r>
          </w:p>
          <w:p w:rsidR="00D14938" w:rsidRPr="00D14938" w:rsidRDefault="00D14938" w:rsidP="00D14938">
            <w:pPr>
              <w:tabs>
                <w:tab w:val="left" w:pos="1260"/>
                <w:tab w:val="left" w:pos="8460"/>
              </w:tabs>
              <w:spacing w:after="0" w:line="240" w:lineRule="auto"/>
              <w:rPr>
                <w:rFonts w:ascii="TH SarabunPSK" w:hAnsi="TH SarabunPSK" w:cs="TH SarabunPSK"/>
                <w:sz w:val="32"/>
                <w:szCs w:val="32"/>
                <w:lang w:val="en-GB"/>
              </w:rPr>
            </w:pPr>
            <w:r w:rsidRPr="00D14938">
              <w:rPr>
                <w:rFonts w:ascii="TH SarabunPSK" w:hAnsi="TH SarabunPSK" w:cs="TH SarabunPSK"/>
                <w:sz w:val="32"/>
                <w:szCs w:val="32"/>
                <w:u w:val="single"/>
                <w:cs/>
              </w:rPr>
              <w:t>ส่วนภูมิภาค</w:t>
            </w:r>
            <w:r w:rsidRPr="00D14938">
              <w:rPr>
                <w:rFonts w:ascii="TH SarabunPSK" w:hAnsi="TH SarabunPSK" w:cs="TH SarabunPSK"/>
                <w:sz w:val="32"/>
                <w:szCs w:val="32"/>
                <w:lang w:val="en-GB"/>
              </w:rPr>
              <w:t xml:space="preserve"> : </w:t>
            </w:r>
            <w:r w:rsidRPr="00D14938">
              <w:rPr>
                <w:rFonts w:ascii="TH SarabunPSK" w:hAnsi="TH SarabunPSK" w:cs="TH SarabunPSK"/>
                <w:sz w:val="32"/>
                <w:szCs w:val="32"/>
                <w:cs/>
                <w:lang w:val="en-GB"/>
              </w:rPr>
              <w:t xml:space="preserve">1. สำนักงานสาธารณสุขจังหวัด </w:t>
            </w:r>
          </w:p>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lang w:val="en-GB"/>
              </w:rPr>
              <w:t xml:space="preserve">                 2. เขตบริการสุขภาพโดยหน่วยเคลื่อน</w:t>
            </w:r>
            <w:r w:rsidRPr="00D14938">
              <w:rPr>
                <w:rFonts w:ascii="TH SarabunPSK" w:hAnsi="TH SarabunPSK" w:cs="TH SarabunPSK"/>
                <w:sz w:val="32"/>
                <w:szCs w:val="32"/>
                <w:cs/>
              </w:rPr>
              <w:t>ที่เพื่อความปลอดภัยด้านอาหาร</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sz w:val="32"/>
                <w:szCs w:val="32"/>
                <w:cs/>
              </w:rPr>
            </w:pPr>
            <w:r w:rsidRPr="00D14938">
              <w:rPr>
                <w:rFonts w:ascii="TH SarabunPSK" w:hAnsi="TH SarabunPSK" w:cs="TH SarabunPSK"/>
                <w:sz w:val="32"/>
                <w:szCs w:val="32"/>
              </w:rPr>
              <w:t>A =</w:t>
            </w:r>
            <w:r w:rsidRPr="00D14938">
              <w:rPr>
                <w:rFonts w:ascii="TH SarabunPSK" w:hAnsi="TH SarabunPSK" w:cs="TH SarabunPSK"/>
                <w:sz w:val="32"/>
                <w:szCs w:val="32"/>
                <w:cs/>
              </w:rPr>
              <w:t xml:space="preserve"> จำนวนเนื้อสัตว์สดที่</w:t>
            </w:r>
            <w:r w:rsidRPr="00D14938">
              <w:rPr>
                <w:rFonts w:ascii="TH SarabunPSK" w:hAnsi="TH SarabunPSK" w:cs="TH SarabunPSK"/>
                <w:sz w:val="32"/>
                <w:szCs w:val="32"/>
                <w:cs/>
                <w:lang w:val="en-GB"/>
              </w:rPr>
              <w:t>ผ่านมาตรฐานด้วยชุดทดสอบเบื้องต้นและทางห้องปฏิบัติการ</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D14938" w:rsidRDefault="00D14938" w:rsidP="00D14938">
            <w:pPr>
              <w:spacing w:after="0" w:line="240" w:lineRule="auto"/>
              <w:rPr>
                <w:rFonts w:ascii="TH SarabunPSK" w:hAnsi="TH SarabunPSK" w:cs="TH SarabunPSK"/>
                <w:sz w:val="32"/>
                <w:szCs w:val="32"/>
                <w:lang w:val="en-GB"/>
              </w:rPr>
            </w:pPr>
            <w:r w:rsidRPr="00D14938">
              <w:rPr>
                <w:rFonts w:ascii="TH SarabunPSK" w:hAnsi="TH SarabunPSK" w:cs="TH SarabunPSK"/>
                <w:sz w:val="32"/>
                <w:szCs w:val="32"/>
              </w:rPr>
              <w:t xml:space="preserve">B = </w:t>
            </w:r>
            <w:r w:rsidRPr="00D14938">
              <w:rPr>
                <w:rFonts w:ascii="TH SarabunPSK" w:hAnsi="TH SarabunPSK" w:cs="TH SarabunPSK"/>
                <w:sz w:val="32"/>
                <w:szCs w:val="32"/>
                <w:cs/>
              </w:rPr>
              <w:t>จำนวนตัวอย่างเนื้อสัตว์สดที่ส่งตรวจวิเคราะห์</w:t>
            </w:r>
            <w:r w:rsidRPr="00D14938">
              <w:rPr>
                <w:rFonts w:ascii="TH SarabunPSK" w:hAnsi="TH SarabunPSK" w:cs="TH SarabunPSK"/>
                <w:sz w:val="32"/>
                <w:szCs w:val="32"/>
                <w:cs/>
                <w:lang w:val="en-GB"/>
              </w:rPr>
              <w:t>ด้วยชุดทดสอบเบื้องต้นและทาง</w:t>
            </w:r>
          </w:p>
          <w:p w:rsidR="00D14938" w:rsidRPr="00D14938" w:rsidRDefault="00D14938" w:rsidP="00D14938">
            <w:pPr>
              <w:spacing w:after="0" w:line="240" w:lineRule="auto"/>
              <w:rPr>
                <w:rFonts w:ascii="TH SarabunPSK" w:hAnsi="TH SarabunPSK" w:cs="TH SarabunPSK"/>
                <w:sz w:val="32"/>
                <w:szCs w:val="32"/>
              </w:rPr>
            </w:pPr>
            <w:r>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 xml:space="preserve">ห้องปฏิบัติการ </w:t>
            </w:r>
            <w:r w:rsidRPr="00D14938">
              <w:rPr>
                <w:rFonts w:ascii="TH SarabunPSK" w:hAnsi="TH SarabunPSK" w:cs="TH SarabunPSK"/>
                <w:sz w:val="32"/>
                <w:szCs w:val="32"/>
                <w:cs/>
              </w:rPr>
              <w:t>และได้รับผลการตรวจวิเคราะห์</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 xml:space="preserve">ร้อยละของเนื้อสัตว์สด มีความปลอดภัยจากการปลอมปนสารเร่งเนื้อแดง </w:t>
            </w:r>
            <w:r w:rsidRPr="00D14938">
              <w:rPr>
                <w:rFonts w:ascii="TH SarabunPSK" w:hAnsi="TH SarabunPSK" w:cs="TH SarabunPSK"/>
                <w:sz w:val="32"/>
                <w:szCs w:val="32"/>
              </w:rPr>
              <w:t>= (A/B) x 100</w:t>
            </w:r>
            <w:r w:rsidRPr="00D14938">
              <w:rPr>
                <w:rFonts w:ascii="TH SarabunPSK" w:hAnsi="TH SarabunPSK" w:cs="TH SarabunPSK"/>
                <w:sz w:val="32"/>
                <w:szCs w:val="32"/>
                <w:cs/>
              </w:rPr>
              <w:t xml:space="preserve">  </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เกณฑ์การประเมิน</w:t>
            </w:r>
            <w:r w:rsidRPr="00D14938">
              <w:rPr>
                <w:rFonts w:ascii="TH SarabunPSK" w:hAnsi="TH SarabunPSK" w:cs="TH SarabunPSK"/>
                <w:b/>
                <w:bCs/>
                <w:sz w:val="32"/>
                <w:szCs w:val="32"/>
              </w:rPr>
              <w:t xml:space="preserve"> :</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26"/>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9"/>
              <w:gridCol w:w="1702"/>
              <w:gridCol w:w="1702"/>
              <w:gridCol w:w="1702"/>
              <w:gridCol w:w="1697"/>
            </w:tblGrid>
            <w:tr w:rsidR="00D14938" w:rsidRPr="00D14938" w:rsidTr="00A8027E">
              <w:tc>
                <w:tcPr>
                  <w:tcW w:w="635" w:type="pct"/>
                  <w:tcBorders>
                    <w:bottom w:val="single" w:sz="4" w:space="0" w:color="auto"/>
                  </w:tcBorders>
                </w:tcPr>
                <w:p w:rsidR="00D14938" w:rsidRDefault="00D14938" w:rsidP="00D14938">
                  <w:pPr>
                    <w:spacing w:after="0" w:line="240" w:lineRule="auto"/>
                    <w:jc w:val="center"/>
                    <w:rPr>
                      <w:rFonts w:ascii="TH SarabunPSK" w:hAnsi="TH SarabunPSK" w:cs="TH SarabunPSK"/>
                      <w:b/>
                      <w:bCs/>
                      <w:spacing w:val="-10"/>
                      <w:sz w:val="32"/>
                      <w:szCs w:val="32"/>
                    </w:rPr>
                  </w:pPr>
                  <w:r w:rsidRPr="00D14938">
                    <w:rPr>
                      <w:rFonts w:ascii="TH SarabunPSK" w:hAnsi="TH SarabunPSK" w:cs="TH SarabunPSK"/>
                      <w:b/>
                      <w:bCs/>
                      <w:spacing w:val="-10"/>
                      <w:sz w:val="32"/>
                      <w:szCs w:val="32"/>
                      <w:cs/>
                    </w:rPr>
                    <w:t>หน่วย</w:t>
                  </w:r>
                </w:p>
                <w:p w:rsidR="00D14938" w:rsidRPr="00D14938" w:rsidRDefault="00D14938" w:rsidP="00D14938">
                  <w:pPr>
                    <w:spacing w:after="0" w:line="240" w:lineRule="auto"/>
                    <w:jc w:val="center"/>
                    <w:rPr>
                      <w:rFonts w:ascii="TH SarabunPSK" w:hAnsi="TH SarabunPSK" w:cs="TH SarabunPSK"/>
                      <w:b/>
                      <w:bCs/>
                      <w:spacing w:val="-10"/>
                      <w:sz w:val="32"/>
                      <w:szCs w:val="32"/>
                      <w:cs/>
                      <w:lang w:val="en-GB"/>
                    </w:rPr>
                  </w:pPr>
                  <w:r w:rsidRPr="00D14938">
                    <w:rPr>
                      <w:rFonts w:ascii="TH SarabunPSK" w:hAnsi="TH SarabunPSK" w:cs="TH SarabunPSK"/>
                      <w:b/>
                      <w:bCs/>
                      <w:spacing w:val="-10"/>
                      <w:sz w:val="32"/>
                      <w:szCs w:val="32"/>
                      <w:cs/>
                    </w:rPr>
                    <w:t>งาน</w:t>
                  </w:r>
                </w:p>
              </w:tc>
              <w:tc>
                <w:tcPr>
                  <w:tcW w:w="1092"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3 เดือน</w:t>
                  </w:r>
                </w:p>
              </w:tc>
              <w:tc>
                <w:tcPr>
                  <w:tcW w:w="1092"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6 เดือน</w:t>
                  </w:r>
                </w:p>
              </w:tc>
              <w:tc>
                <w:tcPr>
                  <w:tcW w:w="1092"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9 เดือน</w:t>
                  </w:r>
                </w:p>
              </w:tc>
              <w:tc>
                <w:tcPr>
                  <w:tcW w:w="1089"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b/>
                      <w:bCs/>
                      <w:sz w:val="32"/>
                      <w:szCs w:val="32"/>
                    </w:rPr>
                  </w:pPr>
                  <w:r w:rsidRPr="00D14938">
                    <w:rPr>
                      <w:rFonts w:ascii="TH SarabunPSK" w:hAnsi="TH SarabunPSK" w:cs="TH SarabunPSK"/>
                      <w:b/>
                      <w:bCs/>
                      <w:sz w:val="32"/>
                      <w:szCs w:val="32"/>
                      <w:cs/>
                    </w:rPr>
                    <w:t>รอบ 12 เดือน</w:t>
                  </w:r>
                </w:p>
              </w:tc>
            </w:tr>
            <w:tr w:rsidR="00D14938" w:rsidRPr="00D14938" w:rsidTr="00A8027E">
              <w:tc>
                <w:tcPr>
                  <w:tcW w:w="635" w:type="pct"/>
                </w:tcPr>
                <w:p w:rsidR="00D14938" w:rsidRPr="00D14938" w:rsidRDefault="00D14938" w:rsidP="00D14938">
                  <w:pPr>
                    <w:spacing w:after="0" w:line="240" w:lineRule="auto"/>
                    <w:jc w:val="center"/>
                    <w:rPr>
                      <w:rFonts w:ascii="TH SarabunPSK" w:hAnsi="TH SarabunPSK" w:cs="TH SarabunPSK"/>
                      <w:sz w:val="32"/>
                      <w:szCs w:val="32"/>
                    </w:rPr>
                  </w:pPr>
                  <w:r w:rsidRPr="00D14938">
                    <w:rPr>
                      <w:rFonts w:ascii="TH SarabunPSK" w:hAnsi="TH SarabunPSK" w:cs="TH SarabunPSK"/>
                      <w:sz w:val="32"/>
                      <w:szCs w:val="32"/>
                      <w:cs/>
                    </w:rPr>
                    <w:t>อย.</w:t>
                  </w:r>
                </w:p>
                <w:p w:rsidR="00D14938" w:rsidRPr="00D14938" w:rsidRDefault="00D14938" w:rsidP="00D14938">
                  <w:pPr>
                    <w:spacing w:after="0" w:line="240" w:lineRule="auto"/>
                    <w:jc w:val="center"/>
                    <w:rPr>
                      <w:rFonts w:ascii="TH SarabunPSK" w:hAnsi="TH SarabunPSK" w:cs="TH SarabunPSK"/>
                      <w:sz w:val="32"/>
                      <w:szCs w:val="32"/>
                      <w:cs/>
                    </w:rPr>
                  </w:pP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r w:rsidRPr="00D14938">
                    <w:rPr>
                      <w:rFonts w:ascii="TH SarabunPSK" w:hAnsi="TH SarabunPSK" w:cs="TH SarabunPSK"/>
                      <w:spacing w:val="-8"/>
                      <w:sz w:val="32"/>
                      <w:szCs w:val="32"/>
                      <w:cs/>
                    </w:rPr>
                    <w:t xml:space="preserve">ตรวจสอบการปลอมปนของสารเร่งเนื้อแดงในเนื้อสัตว์สด </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ข้อมูลสถานการณ์</w:t>
                  </w:r>
                  <w:r w:rsidRPr="00D14938">
                    <w:rPr>
                      <w:rFonts w:ascii="TH SarabunPSK" w:hAnsi="TH SarabunPSK" w:cs="TH SarabunPSK"/>
                      <w:spacing w:val="-4"/>
                      <w:sz w:val="32"/>
                      <w:szCs w:val="32"/>
                      <w:cs/>
                    </w:rPr>
                    <w:t>การ</w:t>
                  </w:r>
                  <w:r w:rsidRPr="00D14938">
                    <w:rPr>
                      <w:rFonts w:ascii="TH SarabunPSK" w:hAnsi="TH SarabunPSK" w:cs="TH SarabunPSK"/>
                      <w:spacing w:val="-4"/>
                      <w:sz w:val="32"/>
                      <w:szCs w:val="32"/>
                      <w:cs/>
                    </w:rPr>
                    <w:lastRenderedPageBreak/>
                    <w:t>เฝ้าระวังเนื้อสัตว์สดในประเทศ</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pacing w:val="-20"/>
                      <w:sz w:val="32"/>
                      <w:szCs w:val="32"/>
                    </w:rPr>
                  </w:pPr>
                  <w:r w:rsidRPr="00D14938">
                    <w:rPr>
                      <w:rFonts w:ascii="TH SarabunPSK" w:hAnsi="TH SarabunPSK" w:cs="TH SarabunPSK"/>
                      <w:spacing w:val="-20"/>
                      <w:sz w:val="32"/>
                      <w:szCs w:val="32"/>
                      <w:cs/>
                    </w:rPr>
                    <w:lastRenderedPageBreak/>
                    <w:t>ลงพื้นที่สถานที่จำหน่าย เพื่อ ตรวจสอบการปลอมปนของสารเร่งเนื้อแดงในเนื้อสัตว์สด</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r w:rsidRPr="00D14938">
                    <w:rPr>
                      <w:rFonts w:ascii="TH SarabunPSK" w:hAnsi="TH SarabunPSK" w:cs="TH SarabunPSK"/>
                      <w:spacing w:val="-6"/>
                      <w:sz w:val="32"/>
                      <w:szCs w:val="32"/>
                      <w:cs/>
                    </w:rPr>
                    <w:t>ติดตามตรวจสอบ</w:t>
                  </w:r>
                  <w:r w:rsidRPr="00D14938">
                    <w:rPr>
                      <w:rFonts w:ascii="TH SarabunPSK" w:hAnsi="TH SarabunPSK" w:cs="TH SarabunPSK"/>
                      <w:spacing w:val="-6"/>
                      <w:sz w:val="32"/>
                      <w:szCs w:val="32"/>
                      <w:cs/>
                    </w:rPr>
                    <w:lastRenderedPageBreak/>
                    <w:t>และดำเนินการแก้ไขปัญหาสถานที่จำหน่ายและสุ่มเก็บตัวอย่างตรวจ</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ข้อมูลสถานการณ์</w:t>
                  </w:r>
                  <w:r w:rsidRPr="00D14938">
                    <w:rPr>
                      <w:rFonts w:ascii="TH SarabunPSK" w:hAnsi="TH SarabunPSK" w:cs="TH SarabunPSK"/>
                      <w:spacing w:val="-4"/>
                      <w:sz w:val="32"/>
                      <w:szCs w:val="32"/>
                      <w:cs/>
                    </w:rPr>
                    <w:t>การเฝ้าระวังเนื้อสัตว์สดในประเทศ</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pacing w:val="-20"/>
                      <w:sz w:val="32"/>
                      <w:szCs w:val="32"/>
                    </w:rPr>
                  </w:pPr>
                  <w:r w:rsidRPr="00D14938">
                    <w:rPr>
                      <w:rFonts w:ascii="TH SarabunPSK" w:hAnsi="TH SarabunPSK" w:cs="TH SarabunPSK"/>
                      <w:spacing w:val="-20"/>
                      <w:sz w:val="32"/>
                      <w:szCs w:val="32"/>
                      <w:cs/>
                    </w:rPr>
                    <w:lastRenderedPageBreak/>
                    <w:t>ลงพื้นที่สถานที่จำหน่าย เพื่อตรวจสอบการปลอมปนของสารเร่งเนื้อแดงในเนื้อสัตว์สด</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r w:rsidRPr="00D14938">
                    <w:rPr>
                      <w:rFonts w:ascii="TH SarabunPSK" w:hAnsi="TH SarabunPSK" w:cs="TH SarabunPSK"/>
                      <w:spacing w:val="-6"/>
                      <w:sz w:val="32"/>
                      <w:szCs w:val="32"/>
                      <w:cs/>
                    </w:rPr>
                    <w:t>ติดตามตรวจสอบ</w:t>
                  </w:r>
                  <w:r w:rsidRPr="00D14938">
                    <w:rPr>
                      <w:rFonts w:ascii="TH SarabunPSK" w:hAnsi="TH SarabunPSK" w:cs="TH SarabunPSK"/>
                      <w:spacing w:val="-6"/>
                      <w:sz w:val="32"/>
                      <w:szCs w:val="32"/>
                      <w:cs/>
                    </w:rPr>
                    <w:lastRenderedPageBreak/>
                    <w:t>และดำเนินการแก้ไขปัญหาสถานที่จำหน่ายและสุ่มเก็บตัวอย่างตรวจ</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ข้อมูลสถานการณ์</w:t>
                  </w:r>
                  <w:r w:rsidRPr="00D14938">
                    <w:rPr>
                      <w:rFonts w:ascii="TH SarabunPSK" w:hAnsi="TH SarabunPSK" w:cs="TH SarabunPSK"/>
                      <w:spacing w:val="-4"/>
                      <w:sz w:val="32"/>
                      <w:szCs w:val="32"/>
                      <w:cs/>
                    </w:rPr>
                    <w:t>การเฝ้าระวังเนื้อสัตว์สดในประเทศ</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tc>
              <w:tc>
                <w:tcPr>
                  <w:tcW w:w="1089" w:type="pct"/>
                </w:tcPr>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lastRenderedPageBreak/>
                    <w:t>ข้อมูลสถานการณ์</w:t>
                  </w:r>
                  <w:r w:rsidRPr="00D14938">
                    <w:rPr>
                      <w:rFonts w:ascii="TH SarabunPSK" w:hAnsi="TH SarabunPSK" w:cs="TH SarabunPSK"/>
                      <w:spacing w:val="-4"/>
                      <w:sz w:val="32"/>
                      <w:szCs w:val="32"/>
                      <w:cs/>
                    </w:rPr>
                    <w:t>การเฝ้าระวังเนื้อสัตว์สดในประเทศ</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pacing w:val="-4"/>
                      <w:sz w:val="32"/>
                      <w:szCs w:val="32"/>
                      <w:cs/>
                    </w:rPr>
                    <w:t xml:space="preserve">รายงานผลในระบบ </w:t>
                  </w:r>
                  <w:r w:rsidRPr="00D14938">
                    <w:rPr>
                      <w:rFonts w:ascii="TH SarabunPSK" w:hAnsi="TH SarabunPSK" w:cs="TH SarabunPSK"/>
                      <w:spacing w:val="-4"/>
                      <w:sz w:val="32"/>
                      <w:szCs w:val="32"/>
                    </w:rPr>
                    <w:t xml:space="preserve">Dashboard </w:t>
                  </w:r>
                  <w:r w:rsidRPr="00D14938">
                    <w:rPr>
                      <w:rFonts w:ascii="TH SarabunPSK" w:hAnsi="TH SarabunPSK" w:cs="TH SarabunPSK"/>
                      <w:spacing w:val="-4"/>
                      <w:sz w:val="32"/>
                      <w:szCs w:val="32"/>
                      <w:cs/>
                    </w:rPr>
                    <w:t>ของกระทรวงสาธารณสุข</w:t>
                  </w:r>
                </w:p>
                <w:p w:rsidR="00D14938" w:rsidRPr="00D14938" w:rsidRDefault="00D14938" w:rsidP="00D14938">
                  <w:pPr>
                    <w:numPr>
                      <w:ilvl w:val="0"/>
                      <w:numId w:val="3"/>
                    </w:numPr>
                    <w:tabs>
                      <w:tab w:val="left" w:pos="79"/>
                    </w:tabs>
                    <w:spacing w:after="0" w:line="240" w:lineRule="auto"/>
                    <w:ind w:left="0" w:firstLine="0"/>
                    <w:rPr>
                      <w:rFonts w:ascii="TH SarabunPSK" w:hAnsi="TH SarabunPSK" w:cs="TH SarabunPSK"/>
                      <w:spacing w:val="-12"/>
                      <w:sz w:val="32"/>
                      <w:szCs w:val="32"/>
                    </w:rPr>
                  </w:pPr>
                  <w:r w:rsidRPr="00D14938">
                    <w:rPr>
                      <w:rFonts w:ascii="TH SarabunPSK" w:hAnsi="TH SarabunPSK" w:cs="TH SarabunPSK"/>
                      <w:spacing w:val="-12"/>
                      <w:sz w:val="32"/>
                      <w:szCs w:val="32"/>
                      <w:cs/>
                    </w:rPr>
                    <w:lastRenderedPageBreak/>
                    <w:t>รวบรวมผลการดำเนินงานและราย งานหน่วยงานที่เกี่ยวข้อง</w:t>
                  </w:r>
                </w:p>
                <w:p w:rsidR="00D14938" w:rsidRPr="00D14938" w:rsidRDefault="00D14938" w:rsidP="00D14938">
                  <w:pPr>
                    <w:tabs>
                      <w:tab w:val="left" w:pos="171"/>
                    </w:tabs>
                    <w:spacing w:after="0" w:line="240" w:lineRule="auto"/>
                    <w:rPr>
                      <w:rFonts w:ascii="TH SarabunPSK" w:hAnsi="TH SarabunPSK" w:cs="TH SarabunPSK"/>
                      <w:spacing w:val="-12"/>
                      <w:sz w:val="32"/>
                      <w:szCs w:val="32"/>
                      <w:cs/>
                    </w:rPr>
                  </w:pPr>
                </w:p>
              </w:tc>
            </w:tr>
            <w:tr w:rsidR="00D14938" w:rsidRPr="00D14938" w:rsidTr="00A8027E">
              <w:trPr>
                <w:trHeight w:val="4432"/>
              </w:trPr>
              <w:tc>
                <w:tcPr>
                  <w:tcW w:w="635" w:type="pct"/>
                </w:tcPr>
                <w:p w:rsidR="00D14938" w:rsidRPr="00D14938" w:rsidRDefault="00D14938" w:rsidP="00D14938">
                  <w:pPr>
                    <w:spacing w:after="0" w:line="240" w:lineRule="auto"/>
                    <w:jc w:val="center"/>
                    <w:rPr>
                      <w:rFonts w:ascii="TH SarabunPSK" w:hAnsi="TH SarabunPSK" w:cs="TH SarabunPSK"/>
                      <w:sz w:val="32"/>
                      <w:szCs w:val="32"/>
                      <w:cs/>
                    </w:rPr>
                  </w:pPr>
                  <w:r w:rsidRPr="00D14938">
                    <w:rPr>
                      <w:rFonts w:ascii="TH SarabunPSK" w:hAnsi="TH SarabunPSK" w:cs="TH SarabunPSK"/>
                      <w:sz w:val="32"/>
                      <w:szCs w:val="32"/>
                      <w:cs/>
                    </w:rPr>
                    <w:lastRenderedPageBreak/>
                    <w:t>เขตบริการสุขภาพ</w:t>
                  </w:r>
                  <w:r w:rsidRPr="00D14938">
                    <w:rPr>
                      <w:rFonts w:ascii="TH SarabunPSK" w:hAnsi="TH SarabunPSK" w:cs="TH SarabunPSK"/>
                      <w:spacing w:val="-4"/>
                      <w:sz w:val="32"/>
                      <w:szCs w:val="32"/>
                      <w:cs/>
                    </w:rPr>
                    <w:t>(หน่วยเคลื่อนที่ฯ)</w:t>
                  </w: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จัดทำแผนเก็บตัวอย่าง</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p>
                <w:p w:rsidR="00D14938" w:rsidRPr="00D14938" w:rsidRDefault="00D14938" w:rsidP="00D14938">
                  <w:pPr>
                    <w:spacing w:after="0" w:line="240" w:lineRule="auto"/>
                    <w:ind w:left="-62" w:firstLine="94"/>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xml:space="preserve">) ประชาสัมพันธ์    ให้ความรู้เกี่ยวกับ              เนื้อสัตว์ปลอดภัย </w:t>
                  </w:r>
                </w:p>
                <w:p w:rsidR="00D14938" w:rsidRPr="00D14938" w:rsidRDefault="00D14938" w:rsidP="00D14938">
                  <w:pPr>
                    <w:tabs>
                      <w:tab w:val="left" w:pos="79"/>
                    </w:tabs>
                    <w:spacing w:after="0" w:line="240" w:lineRule="auto"/>
                    <w:ind w:firstLine="94"/>
                    <w:rPr>
                      <w:rFonts w:ascii="TH SarabunPSK" w:hAnsi="TH SarabunPSK" w:cs="TH SarabunPSK"/>
                      <w:spacing w:val="-8"/>
                      <w:sz w:val="32"/>
                      <w:szCs w:val="32"/>
                    </w:rPr>
                  </w:pPr>
                  <w:r w:rsidRPr="00D14938">
                    <w:rPr>
                      <w:rFonts w:ascii="TH SarabunPSK" w:hAnsi="TH SarabunPSK" w:cs="TH SarabunPSK"/>
                      <w:spacing w:val="-8"/>
                      <w:sz w:val="32"/>
                      <w:szCs w:val="32"/>
                    </w:rPr>
                    <w:t>2</w:t>
                  </w:r>
                  <w:r w:rsidRPr="00D14938">
                    <w:rPr>
                      <w:rFonts w:ascii="TH SarabunPSK" w:hAnsi="TH SarabunPSK" w:cs="TH SarabunPSK"/>
                      <w:spacing w:val="-8"/>
                      <w:sz w:val="32"/>
                      <w:szCs w:val="32"/>
                      <w:cs/>
                    </w:rPr>
                    <w:t xml:space="preserve">) ตรวจสอบการปลอมปนของสารเร่งเนื้อแดงในเนื้อสัตว์สด </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pacing w:val="-16"/>
                      <w:sz w:val="32"/>
                      <w:szCs w:val="32"/>
                      <w:cs/>
                    </w:rPr>
                  </w:pPr>
                  <w:r w:rsidRPr="00D14938">
                    <w:rPr>
                      <w:rFonts w:ascii="TH SarabunPSK" w:hAnsi="TH SarabunPSK" w:cs="TH SarabunPSK"/>
                      <w:spacing w:val="-16"/>
                      <w:sz w:val="32"/>
                      <w:szCs w:val="32"/>
                      <w:cs/>
                    </w:rPr>
                    <w:t>แจ้งผลการดำเนินงานให้ สสจ. ทราบ</w:t>
                  </w: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p>
                <w:p w:rsidR="00D14938" w:rsidRPr="00D14938" w:rsidRDefault="00D14938" w:rsidP="00D14938">
                  <w:pPr>
                    <w:spacing w:after="0" w:line="240" w:lineRule="auto"/>
                    <w:ind w:left="-62" w:firstLine="235"/>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xml:space="preserve">) </w:t>
                  </w:r>
                  <w:r w:rsidR="007A7A88">
                    <w:rPr>
                      <w:rFonts w:ascii="TH SarabunPSK" w:hAnsi="TH SarabunPSK" w:cs="TH SarabunPSK" w:hint="cs"/>
                      <w:spacing w:val="-6"/>
                      <w:sz w:val="32"/>
                      <w:szCs w:val="32"/>
                      <w:cs/>
                    </w:rPr>
                    <w:t>ป</w:t>
                  </w:r>
                  <w:r w:rsidRPr="00D14938">
                    <w:rPr>
                      <w:rFonts w:ascii="TH SarabunPSK" w:hAnsi="TH SarabunPSK" w:cs="TH SarabunPSK"/>
                      <w:spacing w:val="-6"/>
                      <w:sz w:val="32"/>
                      <w:szCs w:val="32"/>
                      <w:cs/>
                    </w:rPr>
                    <w:t>ระชาสัมพันธ์    ให้ความรู้เกี่ยวกับ              เนื้อสัตว์ปลอดภัย</w:t>
                  </w:r>
                </w:p>
                <w:p w:rsidR="00D14938" w:rsidRPr="00D14938" w:rsidRDefault="00D14938" w:rsidP="00D14938">
                  <w:pPr>
                    <w:tabs>
                      <w:tab w:val="left" w:pos="79"/>
                    </w:tabs>
                    <w:spacing w:after="0" w:line="240" w:lineRule="auto"/>
                    <w:ind w:firstLine="235"/>
                    <w:rPr>
                      <w:rFonts w:ascii="TH SarabunPSK" w:hAnsi="TH SarabunPSK" w:cs="TH SarabunPSK"/>
                      <w:spacing w:val="-8"/>
                      <w:sz w:val="32"/>
                      <w:szCs w:val="32"/>
                    </w:rPr>
                  </w:pPr>
                  <w:r w:rsidRPr="00D14938">
                    <w:rPr>
                      <w:rFonts w:ascii="TH SarabunPSK" w:hAnsi="TH SarabunPSK" w:cs="TH SarabunPSK"/>
                      <w:spacing w:val="-8"/>
                      <w:sz w:val="32"/>
                      <w:szCs w:val="32"/>
                    </w:rPr>
                    <w:t>2</w:t>
                  </w:r>
                  <w:r w:rsidRPr="00D14938">
                    <w:rPr>
                      <w:rFonts w:ascii="TH SarabunPSK" w:hAnsi="TH SarabunPSK" w:cs="TH SarabunPSK"/>
                      <w:spacing w:val="-8"/>
                      <w:sz w:val="32"/>
                      <w:szCs w:val="32"/>
                      <w:cs/>
                    </w:rPr>
                    <w:t>) ตรวจสอบการปลอมปนของสารเร่งเนื้อแดงในเนื้อสัตว์สด</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แจ้งผลการดำเนินงานให้ สสจ. ทราบ</w:t>
                  </w:r>
                </w:p>
              </w:tc>
              <w:tc>
                <w:tcPr>
                  <w:tcW w:w="1092" w:type="pct"/>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ลงพื้นที่สถานที่จำหน่าย เพื่อ</w:t>
                  </w:r>
                </w:p>
                <w:p w:rsidR="00D14938" w:rsidRPr="00D14938" w:rsidRDefault="00D14938" w:rsidP="00D14938">
                  <w:pPr>
                    <w:spacing w:after="0" w:line="240" w:lineRule="auto"/>
                    <w:ind w:left="-62" w:firstLine="234"/>
                    <w:rPr>
                      <w:rFonts w:ascii="TH SarabunPSK" w:hAnsi="TH SarabunPSK" w:cs="TH SarabunPSK"/>
                      <w:spacing w:val="-6"/>
                      <w:sz w:val="32"/>
                      <w:szCs w:val="32"/>
                    </w:rPr>
                  </w:pPr>
                  <w:r w:rsidRPr="00D14938">
                    <w:rPr>
                      <w:rFonts w:ascii="TH SarabunPSK" w:hAnsi="TH SarabunPSK" w:cs="TH SarabunPSK"/>
                      <w:spacing w:val="-6"/>
                      <w:sz w:val="32"/>
                      <w:szCs w:val="32"/>
                    </w:rPr>
                    <w:t>1</w:t>
                  </w:r>
                  <w:r w:rsidRPr="00D14938">
                    <w:rPr>
                      <w:rFonts w:ascii="TH SarabunPSK" w:hAnsi="TH SarabunPSK" w:cs="TH SarabunPSK"/>
                      <w:spacing w:val="-6"/>
                      <w:sz w:val="32"/>
                      <w:szCs w:val="32"/>
                      <w:cs/>
                    </w:rPr>
                    <w:t>) ประชาสัมพันธ์    ให้ความรู้เกี่ยวกับ              เนื้อสัตว์ปลอดภัย</w:t>
                  </w:r>
                </w:p>
                <w:p w:rsidR="00D14938" w:rsidRPr="00D14938" w:rsidRDefault="00D14938" w:rsidP="00D14938">
                  <w:pPr>
                    <w:tabs>
                      <w:tab w:val="left" w:pos="79"/>
                    </w:tabs>
                    <w:spacing w:after="0" w:line="240" w:lineRule="auto"/>
                    <w:ind w:firstLine="234"/>
                    <w:rPr>
                      <w:rFonts w:ascii="TH SarabunPSK" w:hAnsi="TH SarabunPSK" w:cs="TH SarabunPSK"/>
                      <w:spacing w:val="-8"/>
                      <w:sz w:val="32"/>
                      <w:szCs w:val="32"/>
                    </w:rPr>
                  </w:pPr>
                  <w:r w:rsidRPr="00D14938">
                    <w:rPr>
                      <w:rFonts w:ascii="TH SarabunPSK" w:hAnsi="TH SarabunPSK" w:cs="TH SarabunPSK"/>
                      <w:spacing w:val="-8"/>
                      <w:sz w:val="32"/>
                      <w:szCs w:val="32"/>
                    </w:rPr>
                    <w:t>2</w:t>
                  </w:r>
                  <w:r w:rsidRPr="00D14938">
                    <w:rPr>
                      <w:rFonts w:ascii="TH SarabunPSK" w:hAnsi="TH SarabunPSK" w:cs="TH SarabunPSK"/>
                      <w:spacing w:val="-8"/>
                      <w:sz w:val="32"/>
                      <w:szCs w:val="32"/>
                      <w:cs/>
                    </w:rPr>
                    <w:t>) ตรวจสอบการปลอมปนของสารเร่งเนื้อแดงในเนื้อสัตว์สด</w:t>
                  </w:r>
                </w:p>
                <w:p w:rsidR="00D14938" w:rsidRPr="00D14938" w:rsidRDefault="00D14938" w:rsidP="00D14938">
                  <w:pPr>
                    <w:numPr>
                      <w:ilvl w:val="0"/>
                      <w:numId w:val="2"/>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แจ้งผลการดำเนินงานให้ สสจ. ทราบ</w:t>
                  </w:r>
                </w:p>
              </w:tc>
              <w:tc>
                <w:tcPr>
                  <w:tcW w:w="1089" w:type="pct"/>
                </w:tcPr>
                <w:p w:rsidR="00D14938" w:rsidRPr="00D14938" w:rsidRDefault="00D14938" w:rsidP="00D14938">
                  <w:pPr>
                    <w:numPr>
                      <w:ilvl w:val="0"/>
                      <w:numId w:val="3"/>
                    </w:numPr>
                    <w:tabs>
                      <w:tab w:val="left" w:pos="79"/>
                    </w:tabs>
                    <w:spacing w:after="0" w:line="240" w:lineRule="auto"/>
                    <w:ind w:left="0" w:firstLine="0"/>
                    <w:rPr>
                      <w:rFonts w:ascii="TH SarabunPSK" w:hAnsi="TH SarabunPSK" w:cs="TH SarabunPSK"/>
                      <w:spacing w:val="-12"/>
                      <w:sz w:val="32"/>
                      <w:szCs w:val="32"/>
                    </w:rPr>
                  </w:pPr>
                  <w:r w:rsidRPr="00D14938">
                    <w:rPr>
                      <w:rFonts w:ascii="TH SarabunPSK" w:hAnsi="TH SarabunPSK" w:cs="TH SarabunPSK"/>
                      <w:spacing w:val="-12"/>
                      <w:sz w:val="32"/>
                      <w:szCs w:val="32"/>
                      <w:cs/>
                    </w:rPr>
                    <w:t>รวบรวมผลการดำเนินงานและราย งานหน่วยงานที่เกี่ยวข้อง</w:t>
                  </w:r>
                </w:p>
                <w:p w:rsidR="00D14938" w:rsidRPr="00D14938" w:rsidRDefault="00D14938" w:rsidP="00D14938">
                  <w:pPr>
                    <w:tabs>
                      <w:tab w:val="left" w:pos="171"/>
                    </w:tabs>
                    <w:spacing w:after="0" w:line="240" w:lineRule="auto"/>
                    <w:rPr>
                      <w:rFonts w:ascii="TH SarabunPSK" w:hAnsi="TH SarabunPSK" w:cs="TH SarabunPSK"/>
                      <w:spacing w:val="-12"/>
                      <w:sz w:val="32"/>
                      <w:szCs w:val="32"/>
                      <w:cs/>
                    </w:rPr>
                  </w:pPr>
                </w:p>
              </w:tc>
            </w:tr>
            <w:tr w:rsidR="00D14938" w:rsidRPr="00D14938" w:rsidTr="00A8027E">
              <w:tc>
                <w:tcPr>
                  <w:tcW w:w="635" w:type="pct"/>
                  <w:tcBorders>
                    <w:bottom w:val="single" w:sz="4" w:space="0" w:color="auto"/>
                  </w:tcBorders>
                </w:tcPr>
                <w:p w:rsidR="00D14938" w:rsidRPr="00D14938" w:rsidRDefault="00D14938" w:rsidP="00D14938">
                  <w:pPr>
                    <w:spacing w:after="0" w:line="240" w:lineRule="auto"/>
                    <w:jc w:val="center"/>
                    <w:rPr>
                      <w:rFonts w:ascii="TH SarabunPSK" w:hAnsi="TH SarabunPSK" w:cs="TH SarabunPSK"/>
                      <w:sz w:val="32"/>
                      <w:szCs w:val="32"/>
                      <w:cs/>
                    </w:rPr>
                  </w:pPr>
                  <w:r w:rsidRPr="00D14938">
                    <w:rPr>
                      <w:rFonts w:ascii="TH SarabunPSK" w:hAnsi="TH SarabunPSK" w:cs="TH SarabunPSK"/>
                      <w:sz w:val="32"/>
                      <w:szCs w:val="32"/>
                      <w:cs/>
                    </w:rPr>
                    <w:t>สสจ.</w:t>
                  </w:r>
                </w:p>
              </w:tc>
              <w:tc>
                <w:tcPr>
                  <w:tcW w:w="1092"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ลงพื้นที่แหล่งจำหน่าย เพื่อตรวจสอบการปลอมปนของสาร</w:t>
                  </w:r>
                  <w:r w:rsidRPr="00D14938">
                    <w:rPr>
                      <w:rFonts w:ascii="TH SarabunPSK" w:hAnsi="TH SarabunPSK" w:cs="TH SarabunPSK"/>
                      <w:sz w:val="32"/>
                      <w:szCs w:val="32"/>
                      <w:cs/>
                    </w:rPr>
                    <w:lastRenderedPageBreak/>
                    <w:t xml:space="preserve">เร่งเนื้อแดงในเนื้อสัตว์สด </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 xml:space="preserve">รายงานผลใน               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w:t>
                  </w:r>
                </w:p>
              </w:tc>
              <w:tc>
                <w:tcPr>
                  <w:tcW w:w="1092"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lastRenderedPageBreak/>
                    <w:t>ลงพื้นที่แหล่งจำหน่าย เพื่อตรวจสอบการปลอมปนของสาร</w:t>
                  </w:r>
                  <w:r w:rsidRPr="00D14938">
                    <w:rPr>
                      <w:rFonts w:ascii="TH SarabunPSK" w:hAnsi="TH SarabunPSK" w:cs="TH SarabunPSK"/>
                      <w:sz w:val="32"/>
                      <w:szCs w:val="32"/>
                      <w:cs/>
                    </w:rPr>
                    <w:lastRenderedPageBreak/>
                    <w:t xml:space="preserve">เร่งเนื้อแดงในเนื้อสัตว์สด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 xml:space="preserve">รายงานผลในระบบ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w:t>
                  </w:r>
                </w:p>
              </w:tc>
              <w:tc>
                <w:tcPr>
                  <w:tcW w:w="1092"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lastRenderedPageBreak/>
                    <w:t>ลงพื้นที่แหล่งจำหน่าย เพื่อตรวจสอบการปลอมปนของสาร</w:t>
                  </w:r>
                  <w:r w:rsidRPr="00D14938">
                    <w:rPr>
                      <w:rFonts w:ascii="TH SarabunPSK" w:hAnsi="TH SarabunPSK" w:cs="TH SarabunPSK"/>
                      <w:sz w:val="32"/>
                      <w:szCs w:val="32"/>
                      <w:cs/>
                    </w:rPr>
                    <w:lastRenderedPageBreak/>
                    <w:t xml:space="preserve">เร่งเนื้อแดงในเนื้อสัตว์สด </w:t>
                  </w:r>
                </w:p>
                <w:p w:rsidR="00D14938" w:rsidRPr="00D14938" w:rsidRDefault="00D14938" w:rsidP="00D14938">
                  <w:pPr>
                    <w:numPr>
                      <w:ilvl w:val="0"/>
                      <w:numId w:val="2"/>
                    </w:numPr>
                    <w:tabs>
                      <w:tab w:val="left" w:pos="99"/>
                    </w:tabs>
                    <w:spacing w:after="0" w:line="240" w:lineRule="auto"/>
                    <w:ind w:left="0" w:firstLine="0"/>
                    <w:rPr>
                      <w:rFonts w:ascii="TH SarabunPSK" w:hAnsi="TH SarabunPSK" w:cs="TH SarabunPSK"/>
                      <w:sz w:val="32"/>
                      <w:szCs w:val="32"/>
                    </w:rPr>
                  </w:pPr>
                  <w:r w:rsidRPr="00D14938">
                    <w:rPr>
                      <w:rFonts w:ascii="TH SarabunPSK" w:hAnsi="TH SarabunPSK" w:cs="TH SarabunPSK"/>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t xml:space="preserve">รายงานผลในระบบ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ของกระทรวงสาธารณสุข</w:t>
                  </w:r>
                </w:p>
              </w:tc>
              <w:tc>
                <w:tcPr>
                  <w:tcW w:w="1089" w:type="pct"/>
                  <w:tcBorders>
                    <w:bottom w:val="single" w:sz="4" w:space="0" w:color="auto"/>
                  </w:tcBorders>
                </w:tcPr>
                <w:p w:rsidR="00D14938" w:rsidRPr="00D14938" w:rsidRDefault="00D14938" w:rsidP="00D14938">
                  <w:pPr>
                    <w:numPr>
                      <w:ilvl w:val="0"/>
                      <w:numId w:val="4"/>
                    </w:numPr>
                    <w:tabs>
                      <w:tab w:val="left" w:pos="79"/>
                    </w:tabs>
                    <w:spacing w:after="0" w:line="240" w:lineRule="auto"/>
                    <w:ind w:left="0" w:firstLine="0"/>
                    <w:rPr>
                      <w:rFonts w:ascii="TH SarabunPSK" w:hAnsi="TH SarabunPSK" w:cs="TH SarabunPSK"/>
                      <w:sz w:val="32"/>
                      <w:szCs w:val="32"/>
                      <w:cs/>
                    </w:rPr>
                  </w:pPr>
                  <w:r w:rsidRPr="00D14938">
                    <w:rPr>
                      <w:rFonts w:ascii="TH SarabunPSK" w:hAnsi="TH SarabunPSK" w:cs="TH SarabunPSK"/>
                      <w:sz w:val="32"/>
                      <w:szCs w:val="32"/>
                      <w:cs/>
                    </w:rPr>
                    <w:lastRenderedPageBreak/>
                    <w:t xml:space="preserve">รายงานผลในระบบ </w:t>
                  </w:r>
                  <w:r w:rsidRPr="00D14938">
                    <w:rPr>
                      <w:rFonts w:ascii="TH SarabunPSK" w:hAnsi="TH SarabunPSK" w:cs="TH SarabunPSK"/>
                      <w:sz w:val="32"/>
                      <w:szCs w:val="32"/>
                    </w:rPr>
                    <w:t xml:space="preserve">Dashboard </w:t>
                  </w:r>
                  <w:r w:rsidRPr="00D14938">
                    <w:rPr>
                      <w:rFonts w:ascii="TH SarabunPSK" w:hAnsi="TH SarabunPSK" w:cs="TH SarabunPSK"/>
                      <w:sz w:val="32"/>
                      <w:szCs w:val="32"/>
                      <w:cs/>
                    </w:rPr>
                    <w:t>ของ</w:t>
                  </w:r>
                  <w:r w:rsidRPr="00D14938">
                    <w:rPr>
                      <w:rFonts w:ascii="TH SarabunPSK" w:hAnsi="TH SarabunPSK" w:cs="TH SarabunPSK"/>
                      <w:sz w:val="32"/>
                      <w:szCs w:val="32"/>
                      <w:cs/>
                    </w:rPr>
                    <w:lastRenderedPageBreak/>
                    <w:t>กระทรวงสาธารณสุข</w:t>
                  </w:r>
                </w:p>
              </w:tc>
            </w:tr>
          </w:tbl>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lastRenderedPageBreak/>
              <w:t xml:space="preserve">วิธีการประเมินผล </w:t>
            </w:r>
            <w:r w:rsidRPr="00D14938">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 xml:space="preserve">จากรายงานสรุปผลการดำเนินงานของสำนักงานคณะกรรมการอาหารและยา </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 xml:space="preserve">เอกสารสนับสนุน </w:t>
            </w:r>
            <w:r w:rsidRPr="00D14938">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tabs>
                <w:tab w:val="left" w:pos="1260"/>
                <w:tab w:val="left" w:pos="8460"/>
              </w:tabs>
              <w:spacing w:after="0" w:line="240" w:lineRule="auto"/>
              <w:rPr>
                <w:rFonts w:ascii="TH SarabunPSK" w:hAnsi="TH SarabunPSK" w:cs="TH SarabunPSK"/>
                <w:sz w:val="32"/>
                <w:szCs w:val="32"/>
              </w:rPr>
            </w:pPr>
            <w:r w:rsidRPr="00D14938">
              <w:rPr>
                <w:rFonts w:ascii="TH SarabunPSK" w:hAnsi="TH SarabunPSK" w:cs="TH SarabunPSK"/>
                <w:sz w:val="32"/>
                <w:szCs w:val="32"/>
              </w:rPr>
              <w:t>-</w:t>
            </w:r>
            <w:r w:rsidRPr="00D14938">
              <w:rPr>
                <w:rFonts w:ascii="TH SarabunPSK" w:hAnsi="TH SarabunPSK" w:cs="TH SarabunPSK"/>
                <w:strike/>
                <w:sz w:val="32"/>
                <w:szCs w:val="32"/>
                <w:cs/>
              </w:rPr>
              <w:t xml:space="preserve"> </w:t>
            </w:r>
          </w:p>
        </w:tc>
      </w:tr>
      <w:tr w:rsidR="00D14938" w:rsidRPr="00D14938"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208"/>
              <w:gridCol w:w="1109"/>
              <w:gridCol w:w="1510"/>
            </w:tblGrid>
            <w:tr w:rsidR="00D14938" w:rsidRPr="00D14938" w:rsidTr="00A8027E">
              <w:tc>
                <w:tcPr>
                  <w:tcW w:w="2410" w:type="dxa"/>
                  <w:vMerge w:val="restart"/>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rPr>
                    <w:t>Baseline data</w:t>
                  </w:r>
                </w:p>
              </w:tc>
              <w:tc>
                <w:tcPr>
                  <w:tcW w:w="851" w:type="dxa"/>
                  <w:vMerge w:val="restart"/>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cs/>
                    </w:rPr>
                  </w:pPr>
                  <w:r w:rsidRPr="00D14938">
                    <w:rPr>
                      <w:rFonts w:ascii="TH SarabunPSK" w:hAnsi="TH SarabunPSK" w:cs="TH SarabunPSK"/>
                      <w:b/>
                      <w:bCs/>
                      <w:spacing w:val="-6"/>
                      <w:sz w:val="32"/>
                      <w:szCs w:val="32"/>
                      <w:cs/>
                    </w:rPr>
                    <w:t>หน่วยนับ</w:t>
                  </w:r>
                </w:p>
              </w:tc>
              <w:tc>
                <w:tcPr>
                  <w:tcW w:w="3827" w:type="dxa"/>
                  <w:gridSpan w:val="3"/>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ผลการดำเนินงานในรอบปีงบประมาณ พ.ศ.</w:t>
                  </w:r>
                </w:p>
              </w:tc>
            </w:tr>
            <w:tr w:rsidR="00D14938" w:rsidRPr="00D14938" w:rsidTr="00A8027E">
              <w:tc>
                <w:tcPr>
                  <w:tcW w:w="2410" w:type="dxa"/>
                  <w:vMerge/>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p>
              </w:tc>
              <w:tc>
                <w:tcPr>
                  <w:tcW w:w="851" w:type="dxa"/>
                  <w:vMerge/>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cs/>
                    </w:rPr>
                  </w:pPr>
                </w:p>
              </w:tc>
              <w:tc>
                <w:tcPr>
                  <w:tcW w:w="1208" w:type="dxa"/>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2557</w:t>
                  </w:r>
                </w:p>
              </w:tc>
              <w:tc>
                <w:tcPr>
                  <w:tcW w:w="1109" w:type="dxa"/>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2558</w:t>
                  </w:r>
                </w:p>
              </w:tc>
              <w:tc>
                <w:tcPr>
                  <w:tcW w:w="1510" w:type="dxa"/>
                  <w:tcBorders>
                    <w:bottom w:val="single" w:sz="4" w:space="0" w:color="auto"/>
                  </w:tcBorders>
                  <w:shd w:val="clear" w:color="auto" w:fill="auto"/>
                  <w:vAlign w:val="center"/>
                </w:tcPr>
                <w:p w:rsidR="00D14938" w:rsidRPr="00D14938" w:rsidRDefault="00D14938" w:rsidP="00D14938">
                  <w:pPr>
                    <w:tabs>
                      <w:tab w:val="left" w:pos="1260"/>
                      <w:tab w:val="left" w:pos="8460"/>
                    </w:tabs>
                    <w:spacing w:after="0" w:line="240" w:lineRule="auto"/>
                    <w:jc w:val="center"/>
                    <w:rPr>
                      <w:rFonts w:ascii="TH SarabunPSK" w:hAnsi="TH SarabunPSK" w:cs="TH SarabunPSK"/>
                      <w:b/>
                      <w:bCs/>
                      <w:spacing w:val="-6"/>
                      <w:sz w:val="32"/>
                      <w:szCs w:val="32"/>
                    </w:rPr>
                  </w:pPr>
                  <w:r w:rsidRPr="00D14938">
                    <w:rPr>
                      <w:rFonts w:ascii="TH SarabunPSK" w:hAnsi="TH SarabunPSK" w:cs="TH SarabunPSK"/>
                      <w:b/>
                      <w:bCs/>
                      <w:spacing w:val="-6"/>
                      <w:sz w:val="32"/>
                      <w:szCs w:val="32"/>
                      <w:cs/>
                    </w:rPr>
                    <w:t>2559</w:t>
                  </w:r>
                </w:p>
              </w:tc>
            </w:tr>
            <w:tr w:rsidR="00D14938" w:rsidRPr="00D14938" w:rsidTr="00A8027E">
              <w:tc>
                <w:tcPr>
                  <w:tcW w:w="2410" w:type="dxa"/>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z w:val="32"/>
                      <w:szCs w:val="32"/>
                      <w:cs/>
                    </w:rPr>
                    <w:t xml:space="preserve">ร้อยละของเนื้อสัตว์สด มีความปลอดภัยจากการปลอมปนสารเร่งเนื้อแดง        </w:t>
                  </w:r>
                </w:p>
              </w:tc>
              <w:tc>
                <w:tcPr>
                  <w:tcW w:w="851" w:type="dxa"/>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pacing w:val="-6"/>
                      <w:sz w:val="32"/>
                      <w:szCs w:val="32"/>
                      <w:cs/>
                    </w:rPr>
                  </w:pPr>
                  <w:r w:rsidRPr="00D14938">
                    <w:rPr>
                      <w:rFonts w:ascii="TH SarabunPSK" w:hAnsi="TH SarabunPSK" w:cs="TH SarabunPSK"/>
                      <w:spacing w:val="-6"/>
                      <w:sz w:val="32"/>
                      <w:szCs w:val="32"/>
                      <w:cs/>
                    </w:rPr>
                    <w:t>ร้อยละ</w:t>
                  </w:r>
                </w:p>
              </w:tc>
              <w:tc>
                <w:tcPr>
                  <w:tcW w:w="1208" w:type="dxa"/>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98.47</w:t>
                  </w:r>
                </w:p>
              </w:tc>
              <w:tc>
                <w:tcPr>
                  <w:tcW w:w="1109" w:type="dxa"/>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cs/>
                    </w:rPr>
                  </w:pPr>
                  <w:r w:rsidRPr="00D14938">
                    <w:rPr>
                      <w:rFonts w:ascii="TH SarabunPSK" w:hAnsi="TH SarabunPSK" w:cs="TH SarabunPSK"/>
                      <w:sz w:val="32"/>
                      <w:szCs w:val="32"/>
                    </w:rPr>
                    <w:t>95.51</w:t>
                  </w:r>
                </w:p>
              </w:tc>
              <w:tc>
                <w:tcPr>
                  <w:tcW w:w="1510" w:type="dxa"/>
                  <w:tcBorders>
                    <w:bottom w:val="single" w:sz="4" w:space="0" w:color="auto"/>
                  </w:tcBorders>
                  <w:shd w:val="clear" w:color="auto" w:fill="auto"/>
                </w:tcPr>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rPr>
                    <w:t>95.64</w:t>
                  </w:r>
                </w:p>
                <w:p w:rsidR="00D14938" w:rsidRPr="00D14938" w:rsidRDefault="00D14938" w:rsidP="00D14938">
                  <w:pPr>
                    <w:tabs>
                      <w:tab w:val="left" w:pos="1260"/>
                      <w:tab w:val="left" w:pos="8460"/>
                    </w:tabs>
                    <w:spacing w:after="0" w:line="240" w:lineRule="auto"/>
                    <w:jc w:val="center"/>
                    <w:rPr>
                      <w:rFonts w:ascii="TH SarabunPSK" w:hAnsi="TH SarabunPSK" w:cs="TH SarabunPSK"/>
                      <w:sz w:val="32"/>
                      <w:szCs w:val="32"/>
                    </w:rPr>
                  </w:pPr>
                  <w:r w:rsidRPr="00D14938">
                    <w:rPr>
                      <w:rFonts w:ascii="TH SarabunPSK" w:hAnsi="TH SarabunPSK" w:cs="TH SarabunPSK"/>
                      <w:sz w:val="32"/>
                      <w:szCs w:val="32"/>
                      <w:cs/>
                    </w:rPr>
                    <w:t>(30 มิ.ย. 59)</w:t>
                  </w:r>
                </w:p>
              </w:tc>
            </w:tr>
            <w:tr w:rsidR="00D14938" w:rsidRPr="00D14938" w:rsidTr="00A8027E">
              <w:tc>
                <w:tcPr>
                  <w:tcW w:w="7088" w:type="dxa"/>
                  <w:gridSpan w:val="5"/>
                  <w:tcBorders>
                    <w:top w:val="single" w:sz="4" w:space="0" w:color="auto"/>
                    <w:left w:val="nil"/>
                    <w:bottom w:val="nil"/>
                    <w:right w:val="nil"/>
                  </w:tcBorders>
                  <w:shd w:val="clear" w:color="auto" w:fill="auto"/>
                </w:tcPr>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r w:rsidRPr="00D14938">
                    <w:rPr>
                      <w:rFonts w:ascii="TH SarabunPSK" w:hAnsi="TH SarabunPSK" w:cs="TH SarabunPSK"/>
                      <w:spacing w:val="-6"/>
                      <w:sz w:val="32"/>
                      <w:szCs w:val="32"/>
                      <w:cs/>
                    </w:rPr>
                    <w:t xml:space="preserve">หมายเหตุ </w:t>
                  </w:r>
                  <w:r w:rsidRPr="00D14938">
                    <w:rPr>
                      <w:rFonts w:ascii="TH SarabunPSK" w:hAnsi="TH SarabunPSK" w:cs="TH SarabunPSK"/>
                      <w:spacing w:val="-6"/>
                      <w:sz w:val="32"/>
                      <w:szCs w:val="32"/>
                    </w:rPr>
                    <w:t>:</w:t>
                  </w:r>
                  <w:r w:rsidRPr="00D14938">
                    <w:rPr>
                      <w:rFonts w:ascii="TH SarabunPSK" w:hAnsi="TH SarabunPSK" w:cs="TH SarabunPSK"/>
                      <w:spacing w:val="-6"/>
                      <w:sz w:val="32"/>
                      <w:szCs w:val="32"/>
                      <w:cs/>
                    </w:rPr>
                    <w:t xml:space="preserve"> ผลวิเคราะห์โดยใช้ชุดทดสอบเบื้องต้น</w:t>
                  </w:r>
                </w:p>
              </w:tc>
            </w:tr>
          </w:tbl>
          <w:p w:rsidR="00D14938" w:rsidRPr="00D14938" w:rsidRDefault="00D14938" w:rsidP="00D14938">
            <w:pPr>
              <w:tabs>
                <w:tab w:val="left" w:pos="1260"/>
                <w:tab w:val="left" w:pos="8460"/>
              </w:tabs>
              <w:spacing w:after="0" w:line="240" w:lineRule="auto"/>
              <w:rPr>
                <w:rFonts w:ascii="TH SarabunPSK" w:hAnsi="TH SarabunPSK" w:cs="TH SarabunPSK"/>
                <w:sz w:val="32"/>
                <w:szCs w:val="32"/>
                <w:cs/>
              </w:rPr>
            </w:pPr>
          </w:p>
        </w:tc>
      </w:tr>
      <w:tr w:rsidR="00D14938" w:rsidRPr="00D14938" w:rsidTr="00A8027E">
        <w:tblPrEx>
          <w:tblLook w:val="01E0" w:firstRow="1" w:lastRow="1" w:firstColumn="1" w:lastColumn="1" w:noHBand="0" w:noVBand="0"/>
        </w:tblPrEx>
        <w:trPr>
          <w:trHeight w:val="264"/>
          <w:jc w:val="center"/>
        </w:trPr>
        <w:tc>
          <w:tcPr>
            <w:tcW w:w="2268" w:type="dxa"/>
            <w:tcBorders>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ผู้ให้ข้อมูลทางวิชาการ/</w:t>
            </w:r>
          </w:p>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tcBorders>
          </w:tcPr>
          <w:p w:rsidR="00D14938" w:rsidRPr="00D14938" w:rsidRDefault="00D14938" w:rsidP="00D14938">
            <w:pPr>
              <w:spacing w:after="0" w:line="240" w:lineRule="auto"/>
              <w:ind w:left="319" w:hanging="319"/>
              <w:rPr>
                <w:rFonts w:ascii="TH SarabunPSK" w:hAnsi="TH SarabunPSK" w:cs="TH SarabunPSK"/>
                <w:spacing w:val="-6"/>
                <w:sz w:val="32"/>
                <w:szCs w:val="32"/>
              </w:rPr>
            </w:pPr>
            <w:r w:rsidRPr="00D14938">
              <w:rPr>
                <w:rFonts w:ascii="TH SarabunPSK" w:hAnsi="TH SarabunPSK" w:cs="TH SarabunPSK"/>
                <w:spacing w:val="-6"/>
                <w:sz w:val="32"/>
                <w:szCs w:val="32"/>
                <w:cs/>
              </w:rPr>
              <w:t xml:space="preserve">1. </w:t>
            </w:r>
            <w:r w:rsidRPr="00D14938">
              <w:rPr>
                <w:rFonts w:ascii="TH SarabunPSK" w:hAnsi="TH SarabunPSK" w:cs="TH SarabunPSK"/>
                <w:sz w:val="32"/>
                <w:szCs w:val="32"/>
                <w:cs/>
              </w:rPr>
              <w:t xml:space="preserve">ชื่อหน่วยงาน </w:t>
            </w:r>
            <w:r w:rsidRPr="00D14938">
              <w:rPr>
                <w:rFonts w:ascii="TH SarabunPSK" w:hAnsi="TH SarabunPSK" w:cs="TH SarabunPSK"/>
                <w:sz w:val="32"/>
                <w:szCs w:val="32"/>
              </w:rPr>
              <w:t xml:space="preserve">: </w:t>
            </w:r>
            <w:r w:rsidRPr="00D14938">
              <w:rPr>
                <w:rFonts w:ascii="TH SarabunPSK" w:hAnsi="TH SarabunPSK" w:cs="TH SarabunPSK"/>
                <w:sz w:val="32"/>
                <w:szCs w:val="32"/>
                <w:cs/>
              </w:rPr>
              <w:t xml:space="preserve">สำนักงานปลัดกระทรวงสาธารณสุข (สำนักส่งเสริมและสนับสนุนอาหารปลอดภัย) </w:t>
            </w:r>
            <w:r w:rsidRPr="00D14938">
              <w:rPr>
                <w:rFonts w:ascii="TH SarabunPSK" w:hAnsi="TH SarabunPSK" w:cs="TH SarabunPSK"/>
                <w:spacing w:val="-6"/>
                <w:sz w:val="32"/>
                <w:szCs w:val="32"/>
                <w:cs/>
              </w:rPr>
              <w:t xml:space="preserve">              </w:t>
            </w:r>
          </w:p>
          <w:p w:rsidR="00D14938" w:rsidRPr="00D14938" w:rsidRDefault="00D14938" w:rsidP="00D14938">
            <w:pPr>
              <w:spacing w:after="0" w:line="240" w:lineRule="auto"/>
              <w:ind w:left="319" w:hanging="319"/>
              <w:rPr>
                <w:rFonts w:ascii="TH SarabunPSK" w:hAnsi="TH SarabunPSK" w:cs="TH SarabunPSK"/>
                <w:spacing w:val="-6"/>
                <w:sz w:val="32"/>
                <w:szCs w:val="32"/>
              </w:rPr>
            </w:pPr>
            <w:r w:rsidRPr="00D14938">
              <w:rPr>
                <w:rFonts w:ascii="TH SarabunPSK" w:hAnsi="TH SarabunPSK" w:cs="TH SarabunPSK"/>
                <w:spacing w:val="-6"/>
                <w:sz w:val="32"/>
                <w:szCs w:val="32"/>
                <w:cs/>
              </w:rPr>
              <w:t xml:space="preserve">     1) ผู้ให้ข้อมูลทางวิชาการ : ดร.ไพบูลย์ เอี่ยมขำ  โทรศัพท์ 081-857-9535</w:t>
            </w:r>
          </w:p>
          <w:p w:rsidR="00D14938" w:rsidRDefault="00D14938" w:rsidP="00D14938">
            <w:pPr>
              <w:tabs>
                <w:tab w:val="left" w:pos="1260"/>
                <w:tab w:val="left" w:pos="8460"/>
              </w:tabs>
              <w:spacing w:after="0" w:line="240" w:lineRule="auto"/>
              <w:ind w:left="319" w:hanging="319"/>
              <w:rPr>
                <w:rFonts w:ascii="TH SarabunPSK" w:hAnsi="TH SarabunPSK" w:cs="TH SarabunPSK"/>
                <w:sz w:val="32"/>
                <w:szCs w:val="32"/>
              </w:rPr>
            </w:pPr>
            <w:r w:rsidRPr="00D14938">
              <w:rPr>
                <w:rFonts w:ascii="TH SarabunPSK" w:hAnsi="TH SarabunPSK" w:cs="TH SarabunPSK"/>
                <w:spacing w:val="-6"/>
                <w:sz w:val="32"/>
                <w:szCs w:val="32"/>
                <w:cs/>
              </w:rPr>
              <w:t xml:space="preserve">     </w:t>
            </w:r>
            <w:r w:rsidRPr="00D14938">
              <w:rPr>
                <w:rFonts w:ascii="TH SarabunPSK" w:hAnsi="TH SarabunPSK" w:cs="TH SarabunPSK"/>
                <w:sz w:val="32"/>
                <w:szCs w:val="32"/>
                <w:cs/>
              </w:rPr>
              <w:t xml:space="preserve">2) ผู้ประสานงานตัวชี้วัด </w:t>
            </w:r>
            <w:r w:rsidRPr="00D14938">
              <w:rPr>
                <w:rFonts w:ascii="TH SarabunPSK" w:hAnsi="TH SarabunPSK" w:cs="TH SarabunPSK"/>
                <w:sz w:val="32"/>
                <w:szCs w:val="32"/>
                <w:lang w:val="en-GB"/>
              </w:rPr>
              <w:t xml:space="preserve">: </w:t>
            </w:r>
            <w:r w:rsidRPr="00D14938">
              <w:rPr>
                <w:rFonts w:ascii="TH SarabunPSK" w:hAnsi="TH SarabunPSK" w:cs="TH SarabunPSK"/>
                <w:sz w:val="32"/>
                <w:szCs w:val="32"/>
                <w:cs/>
                <w:lang w:val="en-GB"/>
              </w:rPr>
              <w:t>นางนิธิวดี บัตรพรรธนะ</w:t>
            </w:r>
            <w:r w:rsidRPr="00D14938">
              <w:rPr>
                <w:rFonts w:ascii="TH SarabunPSK" w:hAnsi="TH SarabunPSK" w:cs="TH SarabunPSK"/>
                <w:sz w:val="32"/>
                <w:szCs w:val="32"/>
                <w:cs/>
              </w:rPr>
              <w:t xml:space="preserve">  โทรศัพท์ 093-329-6998</w:t>
            </w:r>
          </w:p>
          <w:p w:rsidR="00F24861" w:rsidRPr="00D14938" w:rsidRDefault="00F24861" w:rsidP="00D14938">
            <w:pPr>
              <w:tabs>
                <w:tab w:val="left" w:pos="1260"/>
                <w:tab w:val="left" w:pos="8460"/>
              </w:tabs>
              <w:spacing w:after="0" w:line="240" w:lineRule="auto"/>
              <w:ind w:left="319" w:hanging="319"/>
              <w:rPr>
                <w:rFonts w:ascii="TH SarabunPSK" w:hAnsi="TH SarabunPSK" w:cs="TH SarabunPSK"/>
                <w:sz w:val="32"/>
                <w:szCs w:val="32"/>
              </w:rPr>
            </w:pPr>
          </w:p>
          <w:p w:rsidR="00D14938" w:rsidRPr="00D14938" w:rsidRDefault="00D14938" w:rsidP="00D14938">
            <w:pPr>
              <w:spacing w:after="0" w:line="240" w:lineRule="auto"/>
              <w:ind w:left="319" w:hanging="319"/>
              <w:rPr>
                <w:rFonts w:ascii="TH SarabunPSK" w:hAnsi="TH SarabunPSK" w:cs="TH SarabunPSK"/>
                <w:spacing w:val="-6"/>
                <w:sz w:val="32"/>
                <w:szCs w:val="32"/>
                <w:cs/>
              </w:rPr>
            </w:pPr>
            <w:r w:rsidRPr="00D14938">
              <w:rPr>
                <w:rFonts w:ascii="TH SarabunPSK" w:hAnsi="TH SarabunPSK" w:cs="TH SarabunPSK"/>
                <w:spacing w:val="-6"/>
                <w:sz w:val="32"/>
                <w:szCs w:val="32"/>
                <w:cs/>
              </w:rPr>
              <w:lastRenderedPageBreak/>
              <w:t xml:space="preserve">2. </w:t>
            </w:r>
            <w:r w:rsidRPr="00D14938">
              <w:rPr>
                <w:rFonts w:ascii="TH SarabunPSK" w:hAnsi="TH SarabunPSK" w:cs="TH SarabunPSK"/>
                <w:sz w:val="32"/>
                <w:szCs w:val="32"/>
                <w:cs/>
              </w:rPr>
              <w:t xml:space="preserve">ชื่อหน่วยงาน </w:t>
            </w:r>
            <w:r w:rsidRPr="00D14938">
              <w:rPr>
                <w:rFonts w:ascii="TH SarabunPSK" w:hAnsi="TH SarabunPSK" w:cs="TH SarabunPSK"/>
                <w:sz w:val="32"/>
                <w:szCs w:val="32"/>
              </w:rPr>
              <w:t xml:space="preserve">: </w:t>
            </w:r>
            <w:r w:rsidRPr="00D14938">
              <w:rPr>
                <w:rFonts w:ascii="TH SarabunPSK" w:hAnsi="TH SarabunPSK" w:cs="TH SarabunPSK"/>
                <w:spacing w:val="-6"/>
                <w:sz w:val="32"/>
                <w:szCs w:val="32"/>
                <w:cs/>
              </w:rPr>
              <w:t>สำนักงานคณะกรรมการอาหารและยา</w:t>
            </w:r>
            <w:r w:rsidRPr="00D14938">
              <w:rPr>
                <w:rFonts w:ascii="TH SarabunPSK" w:hAnsi="TH SarabunPSK" w:cs="TH SarabunPSK"/>
                <w:spacing w:val="-6"/>
                <w:sz w:val="32"/>
                <w:szCs w:val="32"/>
              </w:rPr>
              <w:t xml:space="preserve"> (</w:t>
            </w:r>
            <w:r w:rsidRPr="00D14938">
              <w:rPr>
                <w:rFonts w:ascii="TH SarabunPSK" w:hAnsi="TH SarabunPSK" w:cs="TH SarabunPSK"/>
                <w:spacing w:val="-6"/>
                <w:sz w:val="32"/>
                <w:szCs w:val="32"/>
                <w:cs/>
              </w:rPr>
              <w:t>สำนักอาหาร)</w:t>
            </w:r>
          </w:p>
          <w:p w:rsidR="00D14938" w:rsidRPr="00D14938" w:rsidRDefault="00D14938" w:rsidP="00D14938">
            <w:pPr>
              <w:spacing w:after="0" w:line="240" w:lineRule="auto"/>
              <w:ind w:firstLine="319"/>
              <w:rPr>
                <w:rFonts w:ascii="TH SarabunPSK" w:hAnsi="TH SarabunPSK" w:cs="TH SarabunPSK"/>
                <w:spacing w:val="-6"/>
                <w:sz w:val="32"/>
                <w:szCs w:val="32"/>
              </w:rPr>
            </w:pPr>
            <w:r w:rsidRPr="00D14938">
              <w:rPr>
                <w:rFonts w:ascii="TH SarabunPSK" w:hAnsi="TH SarabunPSK" w:cs="TH SarabunPSK"/>
                <w:spacing w:val="-6"/>
                <w:sz w:val="32"/>
                <w:szCs w:val="32"/>
                <w:cs/>
              </w:rPr>
              <w:t xml:space="preserve">1) ผู้ให้ข้อมูลทางวิชาการ :นางสาวจิราภรณ์ ยอดเถื่อน โทร </w:t>
            </w:r>
            <w:r w:rsidRPr="00D14938">
              <w:rPr>
                <w:rFonts w:ascii="TH SarabunPSK" w:hAnsi="TH SarabunPSK" w:cs="TH SarabunPSK"/>
                <w:spacing w:val="-6"/>
                <w:sz w:val="32"/>
                <w:szCs w:val="32"/>
              </w:rPr>
              <w:t>02-590-7252</w:t>
            </w:r>
          </w:p>
          <w:p w:rsidR="00D14938" w:rsidRPr="00D14938" w:rsidRDefault="00D14938" w:rsidP="00D14938">
            <w:pPr>
              <w:spacing w:after="0" w:line="240" w:lineRule="auto"/>
              <w:ind w:firstLine="319"/>
              <w:rPr>
                <w:rFonts w:ascii="TH SarabunPSK" w:hAnsi="TH SarabunPSK" w:cs="TH SarabunPSK"/>
                <w:spacing w:val="-6"/>
                <w:sz w:val="32"/>
                <w:szCs w:val="32"/>
              </w:rPr>
            </w:pPr>
            <w:r w:rsidRPr="00D14938">
              <w:rPr>
                <w:rFonts w:ascii="TH SarabunPSK" w:hAnsi="TH SarabunPSK" w:cs="TH SarabunPSK"/>
                <w:spacing w:val="-6"/>
                <w:sz w:val="32"/>
                <w:szCs w:val="32"/>
                <w:cs/>
              </w:rPr>
              <w:t xml:space="preserve">2) </w:t>
            </w:r>
            <w:r w:rsidRPr="00D14938">
              <w:rPr>
                <w:rFonts w:ascii="TH SarabunPSK" w:hAnsi="TH SarabunPSK" w:cs="TH SarabunPSK"/>
                <w:sz w:val="32"/>
                <w:szCs w:val="32"/>
                <w:cs/>
              </w:rPr>
              <w:t>ผู้ประสานงานตัวชี้วัด</w:t>
            </w:r>
            <w:r w:rsidRPr="00D14938">
              <w:rPr>
                <w:rFonts w:ascii="TH SarabunPSK" w:hAnsi="TH SarabunPSK" w:cs="TH SarabunPSK"/>
                <w:spacing w:val="-6"/>
                <w:sz w:val="32"/>
                <w:szCs w:val="32"/>
              </w:rPr>
              <w:t xml:space="preserve"> : </w:t>
            </w:r>
            <w:r w:rsidRPr="00D14938">
              <w:rPr>
                <w:rFonts w:ascii="TH SarabunPSK" w:hAnsi="TH SarabunPSK" w:cs="TH SarabunPSK"/>
                <w:sz w:val="32"/>
                <w:szCs w:val="32"/>
                <w:cs/>
                <w:lang w:val="en-GB"/>
              </w:rPr>
              <w:t>นางทัศน์อร ฉัตรไชยศิริ /นางสาวชนานันท์ ประไพรเพชร</w:t>
            </w:r>
            <w:r w:rsidRPr="00D14938">
              <w:rPr>
                <w:rFonts w:ascii="TH SarabunPSK" w:hAnsi="TH SarabunPSK" w:cs="TH SarabunPSK"/>
                <w:spacing w:val="-6"/>
                <w:sz w:val="32"/>
                <w:szCs w:val="32"/>
              </w:rPr>
              <w:t xml:space="preserve"> /</w:t>
            </w:r>
          </w:p>
          <w:p w:rsidR="00D14938" w:rsidRPr="00D14938" w:rsidRDefault="00D14938" w:rsidP="00A8027E">
            <w:pPr>
              <w:spacing w:after="0" w:line="240" w:lineRule="auto"/>
              <w:ind w:firstLine="2445"/>
              <w:rPr>
                <w:rFonts w:ascii="TH SarabunPSK" w:hAnsi="TH SarabunPSK" w:cs="TH SarabunPSK"/>
                <w:spacing w:val="-6"/>
                <w:sz w:val="32"/>
                <w:szCs w:val="32"/>
              </w:rPr>
            </w:pPr>
            <w:r w:rsidRPr="00D14938">
              <w:rPr>
                <w:rFonts w:ascii="TH SarabunPSK" w:hAnsi="TH SarabunPSK" w:cs="TH SarabunPSK"/>
                <w:sz w:val="32"/>
                <w:szCs w:val="32"/>
                <w:cs/>
              </w:rPr>
              <w:t>นางสาววรวลัญช์ พูลสวัสดิ์</w:t>
            </w:r>
            <w:r w:rsidRPr="00D14938">
              <w:rPr>
                <w:rFonts w:ascii="TH SarabunPSK" w:hAnsi="TH SarabunPSK" w:cs="TH SarabunPSK"/>
                <w:spacing w:val="-6"/>
                <w:sz w:val="32"/>
                <w:szCs w:val="32"/>
                <w:cs/>
              </w:rPr>
              <w:t xml:space="preserve"> </w:t>
            </w:r>
            <w:r w:rsidRPr="00D14938">
              <w:rPr>
                <w:rFonts w:ascii="TH SarabunPSK" w:hAnsi="TH SarabunPSK" w:cs="TH SarabunPSK"/>
                <w:sz w:val="32"/>
                <w:szCs w:val="32"/>
                <w:cs/>
              </w:rPr>
              <w:t xml:space="preserve">โทรศัพท์ </w:t>
            </w:r>
            <w:r w:rsidRPr="00D14938">
              <w:rPr>
                <w:rFonts w:ascii="TH SarabunPSK" w:hAnsi="TH SarabunPSK" w:cs="TH SarabunPSK"/>
                <w:spacing w:val="-6"/>
                <w:sz w:val="32"/>
                <w:szCs w:val="32"/>
              </w:rPr>
              <w:t>02-590-</w:t>
            </w:r>
            <w:r w:rsidRPr="00D14938">
              <w:rPr>
                <w:rFonts w:ascii="TH SarabunPSK" w:hAnsi="TH SarabunPSK" w:cs="TH SarabunPSK"/>
                <w:spacing w:val="-6"/>
                <w:sz w:val="32"/>
                <w:szCs w:val="32"/>
                <w:cs/>
              </w:rPr>
              <w:t>7214</w:t>
            </w:r>
          </w:p>
        </w:tc>
      </w:tr>
      <w:tr w:rsidR="00D14938" w:rsidRPr="00D14938" w:rsidTr="00A8027E">
        <w:tblPrEx>
          <w:tblLook w:val="01E0" w:firstRow="1" w:lastRow="1" w:firstColumn="1" w:lastColumn="1" w:noHBand="0" w:noVBand="0"/>
        </w:tblPrEx>
        <w:trPr>
          <w:jc w:val="center"/>
        </w:trPr>
        <w:tc>
          <w:tcPr>
            <w:tcW w:w="2268" w:type="dxa"/>
            <w:tcBorders>
              <w:right w:val="single" w:sz="4" w:space="0" w:color="auto"/>
            </w:tcBorders>
          </w:tcPr>
          <w:p w:rsidR="00D14938" w:rsidRPr="00D14938" w:rsidRDefault="00D14938" w:rsidP="00D14938">
            <w:pPr>
              <w:spacing w:after="0" w:line="240" w:lineRule="auto"/>
              <w:rPr>
                <w:rFonts w:ascii="TH SarabunPSK" w:hAnsi="TH SarabunPSK" w:cs="TH SarabunPSK"/>
                <w:b/>
                <w:bCs/>
                <w:sz w:val="32"/>
                <w:szCs w:val="32"/>
              </w:rPr>
            </w:pPr>
            <w:r w:rsidRPr="00D14938">
              <w:rPr>
                <w:rFonts w:ascii="TH SarabunPSK" w:hAnsi="TH SarabunPSK" w:cs="TH SarabunPSK"/>
                <w:b/>
                <w:bCs/>
                <w:sz w:val="32"/>
                <w:szCs w:val="32"/>
                <w:cs/>
              </w:rPr>
              <w:lastRenderedPageBreak/>
              <w:t>หน่วยงานประมวลผลและจัดทำข้อมูล</w:t>
            </w:r>
          </w:p>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D14938" w:rsidRPr="00D14938" w:rsidRDefault="00D14938" w:rsidP="00D14938">
            <w:pPr>
              <w:tabs>
                <w:tab w:val="left" w:pos="1260"/>
                <w:tab w:val="left" w:pos="8460"/>
              </w:tabs>
              <w:spacing w:after="0" w:line="240" w:lineRule="auto"/>
              <w:ind w:left="283" w:hanging="283"/>
              <w:rPr>
                <w:rFonts w:ascii="TH SarabunPSK" w:hAnsi="TH SarabunPSK" w:cs="TH SarabunPSK"/>
                <w:sz w:val="32"/>
                <w:szCs w:val="32"/>
              </w:rPr>
            </w:pPr>
            <w:r w:rsidRPr="00D14938">
              <w:rPr>
                <w:rFonts w:ascii="TH SarabunPSK" w:hAnsi="TH SarabunPSK" w:cs="TH SarabunPSK"/>
                <w:sz w:val="32"/>
                <w:szCs w:val="32"/>
                <w:cs/>
              </w:rPr>
              <w:t xml:space="preserve">1. สำนักงานปลัดกระทรวงสาธารณสุข (สำนักส่งเสริมและสนับสนุนอาหารปลอดภัย) </w:t>
            </w:r>
          </w:p>
          <w:p w:rsidR="00D14938" w:rsidRPr="00D14938" w:rsidRDefault="00D14938" w:rsidP="00D14938">
            <w:pPr>
              <w:tabs>
                <w:tab w:val="left" w:pos="1260"/>
                <w:tab w:val="left" w:pos="8460"/>
              </w:tabs>
              <w:spacing w:after="0" w:line="240" w:lineRule="auto"/>
              <w:ind w:left="283" w:hanging="283"/>
              <w:rPr>
                <w:rFonts w:ascii="TH SarabunPSK" w:hAnsi="TH SarabunPSK" w:cs="TH SarabunPSK"/>
                <w:sz w:val="32"/>
                <w:szCs w:val="32"/>
                <w:cs/>
              </w:rPr>
            </w:pPr>
            <w:r w:rsidRPr="00D14938">
              <w:rPr>
                <w:rFonts w:ascii="TH SarabunPSK" w:hAnsi="TH SarabunPSK" w:cs="TH SarabunPSK"/>
                <w:sz w:val="32"/>
                <w:szCs w:val="32"/>
                <w:cs/>
              </w:rPr>
              <w:t>2. สำนักงานคณะกรรมการอาหารและยา (สำนักอาหาร)</w:t>
            </w:r>
          </w:p>
        </w:tc>
      </w:tr>
      <w:tr w:rsidR="00D14938" w:rsidRPr="00D14938" w:rsidTr="00A8027E">
        <w:tblPrEx>
          <w:tblLook w:val="01E0" w:firstRow="1" w:lastRow="1" w:firstColumn="1" w:lastColumn="1" w:noHBand="0" w:noVBand="0"/>
        </w:tblPrEx>
        <w:trPr>
          <w:jc w:val="center"/>
        </w:trPr>
        <w:tc>
          <w:tcPr>
            <w:tcW w:w="2268" w:type="dxa"/>
          </w:tcPr>
          <w:p w:rsidR="00D14938" w:rsidRPr="00D14938" w:rsidRDefault="00D14938" w:rsidP="00D14938">
            <w:pPr>
              <w:spacing w:after="0" w:line="240" w:lineRule="auto"/>
              <w:rPr>
                <w:rFonts w:ascii="TH SarabunPSK" w:hAnsi="TH SarabunPSK" w:cs="TH SarabunPSK"/>
                <w:b/>
                <w:bCs/>
                <w:sz w:val="32"/>
                <w:szCs w:val="32"/>
                <w:cs/>
              </w:rPr>
            </w:pPr>
            <w:r w:rsidRPr="00D14938">
              <w:rPr>
                <w:rFonts w:ascii="TH SarabunPSK" w:hAnsi="TH SarabunPSK" w:cs="TH SarabunPSK"/>
                <w:b/>
                <w:bCs/>
                <w:sz w:val="32"/>
                <w:szCs w:val="32"/>
                <w:cs/>
              </w:rPr>
              <w:t>ผู้รับผิดชอบการรายงานผลการดำเนินงาน</w:t>
            </w:r>
          </w:p>
        </w:tc>
        <w:tc>
          <w:tcPr>
            <w:tcW w:w="7938" w:type="dxa"/>
            <w:tcBorders>
              <w:top w:val="single" w:sz="4" w:space="0" w:color="auto"/>
            </w:tcBorders>
          </w:tcPr>
          <w:p w:rsidR="00D14938" w:rsidRPr="00D14938" w:rsidRDefault="00D14938" w:rsidP="00D14938">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D14938">
              <w:rPr>
                <w:rFonts w:ascii="TH SarabunPSK" w:hAnsi="TH SarabunPSK" w:cs="TH SarabunPSK"/>
                <w:b/>
                <w:bCs/>
                <w:spacing w:val="-4"/>
                <w:sz w:val="32"/>
                <w:szCs w:val="32"/>
                <w:cs/>
              </w:rPr>
              <w:t>ส่วนกลาง</w:t>
            </w:r>
            <w:r w:rsidRPr="00D14938">
              <w:rPr>
                <w:rFonts w:ascii="TH SarabunPSK" w:hAnsi="TH SarabunPSK" w:cs="TH SarabunPSK"/>
                <w:b/>
                <w:bCs/>
                <w:spacing w:val="-4"/>
                <w:sz w:val="32"/>
                <w:szCs w:val="32"/>
              </w:rPr>
              <w:t xml:space="preserve"> </w:t>
            </w:r>
          </w:p>
          <w:p w:rsidR="00D14938" w:rsidRPr="00D14938" w:rsidRDefault="00D14938" w:rsidP="00D14938">
            <w:pPr>
              <w:spacing w:after="0" w:line="240" w:lineRule="auto"/>
              <w:rPr>
                <w:rFonts w:ascii="TH SarabunPSK" w:hAnsi="TH SarabunPSK" w:cs="TH SarabunPSK"/>
                <w:color w:val="000000"/>
                <w:spacing w:val="-14"/>
                <w:sz w:val="32"/>
                <w:szCs w:val="32"/>
                <w:cs/>
              </w:rPr>
            </w:pPr>
            <w:r w:rsidRPr="00D14938">
              <w:rPr>
                <w:rFonts w:ascii="TH SarabunPSK" w:hAnsi="TH SarabunPSK" w:cs="TH SarabunPSK"/>
                <w:color w:val="000000"/>
                <w:sz w:val="32"/>
                <w:szCs w:val="32"/>
                <w:cs/>
              </w:rPr>
              <w:t xml:space="preserve">    น.ส. จิตธาดา  เซ่งเจริญ</w:t>
            </w:r>
            <w:r w:rsidRPr="00D14938">
              <w:rPr>
                <w:rFonts w:ascii="TH SarabunPSK" w:hAnsi="TH SarabunPSK" w:cs="TH SarabunPSK"/>
                <w:color w:val="000000"/>
                <w:sz w:val="32"/>
                <w:szCs w:val="32"/>
                <w:cs/>
              </w:rPr>
              <w:tab/>
            </w:r>
            <w:r w:rsidRPr="00D14938">
              <w:rPr>
                <w:rFonts w:ascii="TH SarabunPSK" w:hAnsi="TH SarabunPSK" w:cs="TH SarabunPSK"/>
                <w:color w:val="000000"/>
                <w:sz w:val="32"/>
                <w:szCs w:val="32"/>
                <w:cs/>
              </w:rPr>
              <w:tab/>
            </w:r>
            <w:r w:rsidRPr="00D14938">
              <w:rPr>
                <w:rFonts w:ascii="TH SarabunPSK" w:hAnsi="TH SarabunPSK" w:cs="TH SarabunPSK"/>
                <w:color w:val="000000"/>
                <w:spacing w:val="-14"/>
                <w:sz w:val="32"/>
                <w:szCs w:val="32"/>
                <w:cs/>
              </w:rPr>
              <w:t xml:space="preserve">ตำแหน่ง </w:t>
            </w:r>
            <w:r w:rsidRPr="00D14938">
              <w:rPr>
                <w:rFonts w:ascii="TH SarabunPSK" w:hAnsi="TH SarabunPSK" w:cs="TH SarabunPSK"/>
                <w:color w:val="000000"/>
                <w:spacing w:val="-14"/>
                <w:sz w:val="32"/>
                <w:szCs w:val="32"/>
              </w:rPr>
              <w:t xml:space="preserve">: </w:t>
            </w:r>
            <w:r w:rsidRPr="00D14938">
              <w:rPr>
                <w:rFonts w:ascii="TH SarabunPSK" w:hAnsi="TH SarabunPSK" w:cs="TH SarabunPSK"/>
                <w:color w:val="000000"/>
                <w:spacing w:val="-14"/>
                <w:sz w:val="32"/>
                <w:szCs w:val="32"/>
                <w:cs/>
              </w:rPr>
              <w:t>นักวิเคราะห์นโยบายและแผนชำนาญการ</w:t>
            </w:r>
          </w:p>
          <w:p w:rsidR="00D14938" w:rsidRPr="00D14938" w:rsidRDefault="00D14938" w:rsidP="00D14938">
            <w:pPr>
              <w:spacing w:after="0" w:line="240" w:lineRule="auto"/>
              <w:rPr>
                <w:rFonts w:ascii="TH SarabunPSK" w:hAnsi="TH SarabunPSK" w:cs="TH SarabunPSK"/>
                <w:color w:val="000000"/>
                <w:sz w:val="32"/>
                <w:szCs w:val="32"/>
              </w:rPr>
            </w:pPr>
            <w:r w:rsidRPr="00D14938">
              <w:rPr>
                <w:rFonts w:ascii="TH SarabunPSK" w:hAnsi="TH SarabunPSK" w:cs="TH SarabunPSK"/>
                <w:color w:val="000000"/>
                <w:sz w:val="32"/>
                <w:szCs w:val="32"/>
                <w:cs/>
              </w:rPr>
              <w:t xml:space="preserve">    โทรศัพท์ที่ทำงาน :</w:t>
            </w:r>
            <w:r w:rsidRPr="00D14938">
              <w:rPr>
                <w:rFonts w:ascii="TH SarabunPSK" w:hAnsi="TH SarabunPSK" w:cs="TH SarabunPSK"/>
                <w:color w:val="000000"/>
                <w:sz w:val="32"/>
                <w:szCs w:val="32"/>
              </w:rPr>
              <w:t xml:space="preserve"> </w:t>
            </w:r>
            <w:r w:rsidRPr="00D14938">
              <w:rPr>
                <w:rFonts w:ascii="TH SarabunPSK" w:hAnsi="TH SarabunPSK" w:cs="TH SarabunPSK"/>
                <w:color w:val="000000"/>
                <w:sz w:val="32"/>
                <w:szCs w:val="32"/>
                <w:cs/>
              </w:rPr>
              <w:t>02-590-7292</w:t>
            </w:r>
            <w:r w:rsidRPr="00D14938">
              <w:rPr>
                <w:rFonts w:ascii="TH SarabunPSK" w:hAnsi="TH SarabunPSK" w:cs="TH SarabunPSK"/>
                <w:color w:val="000000"/>
                <w:sz w:val="32"/>
                <w:szCs w:val="32"/>
                <w:cs/>
              </w:rPr>
              <w:tab/>
              <w:t xml:space="preserve">โทรศัพท์มือถือ : </w:t>
            </w:r>
            <w:r w:rsidRPr="00D14938">
              <w:rPr>
                <w:rFonts w:ascii="TH SarabunPSK" w:hAnsi="TH SarabunPSK" w:cs="TH SarabunPSK"/>
                <w:color w:val="000000"/>
                <w:sz w:val="32"/>
                <w:szCs w:val="32"/>
              </w:rPr>
              <w:t>081-841-5786</w:t>
            </w:r>
          </w:p>
          <w:p w:rsidR="00D14938" w:rsidRPr="00D14938" w:rsidRDefault="00D14938" w:rsidP="00D14938">
            <w:pPr>
              <w:spacing w:after="0" w:line="240" w:lineRule="auto"/>
              <w:rPr>
                <w:rFonts w:ascii="TH SarabunPSK" w:hAnsi="TH SarabunPSK" w:cs="TH SarabunPSK"/>
                <w:color w:val="000000"/>
                <w:sz w:val="32"/>
                <w:szCs w:val="32"/>
              </w:rPr>
            </w:pPr>
            <w:r w:rsidRPr="00D14938">
              <w:rPr>
                <w:rFonts w:ascii="TH SarabunPSK" w:hAnsi="TH SarabunPSK" w:cs="TH SarabunPSK"/>
                <w:color w:val="000000"/>
                <w:sz w:val="32"/>
                <w:szCs w:val="32"/>
                <w:cs/>
              </w:rPr>
              <w:t xml:space="preserve">    โทรสาร :</w:t>
            </w:r>
            <w:r w:rsidRPr="00D14938">
              <w:rPr>
                <w:rFonts w:ascii="TH SarabunPSK" w:hAnsi="TH SarabunPSK" w:cs="TH SarabunPSK"/>
                <w:color w:val="000000"/>
                <w:sz w:val="32"/>
                <w:szCs w:val="32"/>
              </w:rPr>
              <w:t xml:space="preserve"> 02-591-8457</w:t>
            </w:r>
            <w:r w:rsidRPr="00D14938">
              <w:rPr>
                <w:rFonts w:ascii="TH SarabunPSK" w:hAnsi="TH SarabunPSK" w:cs="TH SarabunPSK"/>
                <w:color w:val="000000"/>
                <w:sz w:val="32"/>
                <w:szCs w:val="32"/>
              </w:rPr>
              <w:tab/>
            </w:r>
            <w:r w:rsidRPr="00D14938">
              <w:rPr>
                <w:rFonts w:ascii="TH SarabunPSK" w:hAnsi="TH SarabunPSK" w:cs="TH SarabunPSK"/>
                <w:color w:val="000000"/>
                <w:sz w:val="32"/>
                <w:szCs w:val="32"/>
                <w:cs/>
              </w:rPr>
              <w:tab/>
            </w:r>
            <w:r w:rsidRPr="00D14938">
              <w:rPr>
                <w:rFonts w:ascii="TH SarabunPSK" w:hAnsi="TH SarabunPSK" w:cs="TH SarabunPSK"/>
                <w:color w:val="000000"/>
                <w:sz w:val="32"/>
                <w:szCs w:val="32"/>
              </w:rPr>
              <w:t>E-mail : jtdtrs@fda.moph.go.th</w:t>
            </w:r>
          </w:p>
          <w:p w:rsidR="00D14938" w:rsidRPr="00D14938" w:rsidRDefault="00D14938" w:rsidP="00D14938">
            <w:pPr>
              <w:tabs>
                <w:tab w:val="left" w:pos="1260"/>
                <w:tab w:val="left" w:pos="8460"/>
              </w:tabs>
              <w:spacing w:after="0" w:line="240" w:lineRule="auto"/>
              <w:rPr>
                <w:rFonts w:ascii="TH SarabunPSK" w:hAnsi="TH SarabunPSK" w:cs="TH SarabunPSK"/>
                <w:b/>
                <w:bCs/>
                <w:color w:val="000000"/>
                <w:sz w:val="32"/>
                <w:szCs w:val="32"/>
              </w:rPr>
            </w:pPr>
            <w:r w:rsidRPr="00D14938">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D14938" w:rsidRPr="00D14938" w:rsidRDefault="00D14938" w:rsidP="00D14938">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D14938">
              <w:rPr>
                <w:rFonts w:ascii="TH SarabunPSK" w:hAnsi="TH SarabunPSK" w:cs="TH SarabunPSK"/>
                <w:b/>
                <w:bCs/>
                <w:sz w:val="32"/>
                <w:szCs w:val="32"/>
                <w:cs/>
              </w:rPr>
              <w:t>ส่วนภูมิภาค</w:t>
            </w:r>
            <w:r w:rsidRPr="00D14938">
              <w:rPr>
                <w:rFonts w:ascii="TH SarabunPSK" w:hAnsi="TH SarabunPSK" w:cs="TH SarabunPSK"/>
                <w:sz w:val="32"/>
                <w:szCs w:val="32"/>
                <w:cs/>
              </w:rPr>
              <w:t xml:space="preserve"> </w:t>
            </w:r>
            <w:r w:rsidRPr="00D14938">
              <w:rPr>
                <w:rFonts w:ascii="TH SarabunPSK" w:hAnsi="TH SarabunPSK" w:cs="TH SarabunPSK"/>
                <w:sz w:val="32"/>
                <w:szCs w:val="32"/>
              </w:rPr>
              <w:t xml:space="preserve">: </w:t>
            </w:r>
            <w:r w:rsidRPr="00D14938">
              <w:rPr>
                <w:rFonts w:ascii="TH SarabunPSK" w:hAnsi="TH SarabunPSK" w:cs="TH SarabunPSK"/>
                <w:sz w:val="32"/>
                <w:szCs w:val="32"/>
                <w:cs/>
              </w:rPr>
              <w:t>บันทึกข้อมูลตามแบบฟอร์มการรายงานผลในระบบ</w:t>
            </w:r>
            <w:r w:rsidRPr="00D14938">
              <w:rPr>
                <w:rFonts w:ascii="TH SarabunPSK" w:hAnsi="TH SarabunPSK" w:cs="TH SarabunPSK"/>
                <w:sz w:val="32"/>
                <w:szCs w:val="32"/>
              </w:rPr>
              <w:t xml:space="preserve"> Dashboard </w:t>
            </w:r>
            <w:r w:rsidRPr="00D14938">
              <w:rPr>
                <w:rFonts w:ascii="TH SarabunPSK" w:hAnsi="TH SarabunPSK" w:cs="TH SarabunPSK"/>
                <w:sz w:val="32"/>
                <w:szCs w:val="32"/>
                <w:cs/>
              </w:rPr>
              <w:t>ของกระทรวงสาธารณสุข</w:t>
            </w:r>
          </w:p>
          <w:p w:rsidR="00D14938" w:rsidRPr="00D14938" w:rsidRDefault="00D14938" w:rsidP="00D14938">
            <w:pPr>
              <w:numPr>
                <w:ilvl w:val="0"/>
                <w:numId w:val="9"/>
              </w:numPr>
              <w:tabs>
                <w:tab w:val="clear" w:pos="2208"/>
                <w:tab w:val="left" w:pos="278"/>
                <w:tab w:val="num" w:pos="641"/>
                <w:tab w:val="left" w:pos="8460"/>
              </w:tabs>
              <w:spacing w:after="0" w:line="240" w:lineRule="auto"/>
              <w:ind w:hanging="1897"/>
              <w:rPr>
                <w:rFonts w:ascii="TH SarabunPSK" w:hAnsi="TH SarabunPSK" w:cs="TH SarabunPSK"/>
                <w:sz w:val="32"/>
                <w:szCs w:val="32"/>
              </w:rPr>
            </w:pPr>
            <w:r w:rsidRPr="00D14938">
              <w:rPr>
                <w:rFonts w:ascii="TH SarabunPSK" w:hAnsi="TH SarabunPSK" w:cs="TH SarabunPSK"/>
                <w:sz w:val="32"/>
                <w:szCs w:val="32"/>
                <w:cs/>
              </w:rPr>
              <w:t>หน่วยตรวจสอบเคลื่อนที่เพื่อความปลอดภัยด้านอาหารส่วนภูมิภาค 12 เขต</w:t>
            </w:r>
          </w:p>
          <w:p w:rsidR="00D14938" w:rsidRPr="00D14938" w:rsidRDefault="00D14938" w:rsidP="00D14938">
            <w:pPr>
              <w:numPr>
                <w:ilvl w:val="0"/>
                <w:numId w:val="9"/>
              </w:numPr>
              <w:tabs>
                <w:tab w:val="clear" w:pos="2208"/>
                <w:tab w:val="left" w:pos="278"/>
                <w:tab w:val="num" w:pos="641"/>
                <w:tab w:val="left" w:pos="8460"/>
              </w:tabs>
              <w:spacing w:after="0" w:line="240" w:lineRule="auto"/>
              <w:ind w:hanging="1897"/>
              <w:rPr>
                <w:rFonts w:ascii="TH SarabunPSK" w:hAnsi="TH SarabunPSK" w:cs="TH SarabunPSK"/>
                <w:sz w:val="32"/>
                <w:szCs w:val="32"/>
                <w:cs/>
              </w:rPr>
            </w:pPr>
            <w:r w:rsidRPr="00D14938">
              <w:rPr>
                <w:rFonts w:ascii="TH SarabunPSK" w:hAnsi="TH SarabunPSK" w:cs="TH SarabunPSK"/>
                <w:sz w:val="32"/>
                <w:szCs w:val="32"/>
                <w:cs/>
              </w:rPr>
              <w:t>สำนักงานสาธารณสุขจังหวัดทั่วประเทศ</w:t>
            </w:r>
          </w:p>
        </w:tc>
      </w:tr>
    </w:tbl>
    <w:p w:rsidR="007D55D9" w:rsidRDefault="007D55D9"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4D6A47" w:rsidRDefault="004D6A47" w:rsidP="007D55D9">
      <w:pPr>
        <w:jc w:val="center"/>
        <w:rPr>
          <w:rFonts w:ascii="TH SarabunPSK" w:hAnsi="TH SarabunPSK" w:cs="TH SarabunPSK"/>
        </w:rPr>
      </w:pPr>
    </w:p>
    <w:p w:rsidR="007D55D9" w:rsidRDefault="007D55D9" w:rsidP="007D55D9">
      <w:pPr>
        <w:tabs>
          <w:tab w:val="left" w:pos="1020"/>
        </w:tabs>
        <w:spacing w:after="0" w:line="240" w:lineRule="auto"/>
        <w:jc w:val="center"/>
        <w:rPr>
          <w:rFonts w:ascii="TH SarabunPSK" w:hAnsi="TH SarabunPSK" w:cs="TH SarabunPSK"/>
          <w:b/>
          <w:bCs/>
          <w:sz w:val="24"/>
          <w:szCs w:val="32"/>
        </w:rPr>
      </w:pPr>
      <w:r w:rsidRPr="007D55D9">
        <w:rPr>
          <w:rFonts w:ascii="TH SarabunPSK" w:hAnsi="TH SarabunPSK" w:cs="TH SarabunPSK"/>
          <w:b/>
          <w:bCs/>
          <w:sz w:val="24"/>
          <w:szCs w:val="32"/>
          <w:cs/>
        </w:rPr>
        <w:lastRenderedPageBreak/>
        <w:t>ประเด็นที่ 3: น้ำบริโภคในภาชนะบรรจุที่ปิดสนิท</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9"/>
        <w:gridCol w:w="7938"/>
      </w:tblGrid>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ยุทธศาสตร์ชาติ 20 ปี</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8"/>
                <w:sz w:val="32"/>
                <w:szCs w:val="32"/>
                <w:cs/>
              </w:rPr>
            </w:pPr>
            <w:r w:rsidRPr="00A8027E">
              <w:rPr>
                <w:rFonts w:ascii="TH SarabunPSK" w:hAnsi="TH SarabunPSK" w:cs="TH SarabunPSK"/>
                <w:b/>
                <w:bCs/>
                <w:spacing w:val="-8"/>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lang w:val="en-GB"/>
              </w:rPr>
            </w:pPr>
            <w:r w:rsidRPr="00A8027E">
              <w:rPr>
                <w:rFonts w:ascii="TH SarabunPSK" w:hAnsi="TH SarabunPSK" w:cs="TH SarabunPSK"/>
                <w:sz w:val="32"/>
                <w:szCs w:val="32"/>
                <w:cs/>
              </w:rPr>
              <w:t>ประชาชนสุขภาพดี</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8"/>
                <w:sz w:val="32"/>
                <w:szCs w:val="32"/>
              </w:rPr>
            </w:pPr>
            <w:r w:rsidRPr="00A8027E">
              <w:rPr>
                <w:rFonts w:ascii="TH SarabunPSK" w:hAnsi="TH SarabunPSK" w:cs="TH SarabunPSK"/>
                <w:b/>
                <w:bCs/>
                <w:spacing w:val="-8"/>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lang w:val="en-GB"/>
              </w:rPr>
              <w:t>การส่งเสริมสุขภาพและป้องกันโรค</w:t>
            </w:r>
            <w:r w:rsidRPr="00A8027E">
              <w:rPr>
                <w:rFonts w:ascii="TH SarabunPSK" w:hAnsi="TH SarabunPSK" w:cs="TH SarabunPSK"/>
                <w:sz w:val="32"/>
                <w:szCs w:val="32"/>
              </w:rPr>
              <w:t xml:space="preserve"> </w:t>
            </w:r>
            <w:r w:rsidRPr="00A8027E">
              <w:rPr>
                <w:rFonts w:ascii="TH SarabunPSK" w:hAnsi="TH SarabunPSK" w:cs="TH SarabunPSK"/>
                <w:sz w:val="32"/>
                <w:szCs w:val="32"/>
                <w:cs/>
              </w:rPr>
              <w:t>(</w:t>
            </w:r>
            <w:r w:rsidRPr="00A8027E">
              <w:rPr>
                <w:rFonts w:ascii="TH SarabunPSK" w:hAnsi="TH SarabunPSK" w:cs="TH SarabunPSK"/>
                <w:sz w:val="32"/>
                <w:szCs w:val="32"/>
              </w:rPr>
              <w:t>Promotion</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rPr>
              <w:t>and Prevention Excellence)</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ปัจจัยเสี่ยงและการเจ็บป่วยของคนไทย </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ส่งเสริมสุขภาพของคนไทย</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cs/>
              </w:rPr>
              <w:t xml:space="preserve">ร้อยละของน้ำบริโภคในภาชนะบรรจุที่ปิดสนิทกลุ่มเป้าหมายมีคุณภาพมาตรฐานตามเกณฑ์ที่กำหนด </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ind w:left="317" w:hanging="317"/>
              <w:jc w:val="thaiDistribute"/>
              <w:rPr>
                <w:rFonts w:ascii="TH SarabunPSK" w:hAnsi="TH SarabunPSK" w:cs="TH SarabunPSK"/>
                <w:sz w:val="32"/>
                <w:szCs w:val="32"/>
              </w:rPr>
            </w:pPr>
            <w:r w:rsidRPr="00A8027E">
              <w:rPr>
                <w:rFonts w:ascii="TH SarabunPSK" w:hAnsi="TH SarabunPSK" w:cs="TH SarabunPSK"/>
                <w:b/>
                <w:bCs/>
                <w:sz w:val="32"/>
                <w:szCs w:val="32"/>
                <w:cs/>
              </w:rPr>
              <w:t>1. น้ำบริโภคในภาชนะบรรจุที่ปิดสนิท คือ</w:t>
            </w:r>
            <w:r w:rsidRPr="00A8027E">
              <w:rPr>
                <w:rFonts w:ascii="TH SarabunPSK" w:hAnsi="TH SarabunPSK" w:cs="TH SarabunPSK"/>
                <w:sz w:val="32"/>
                <w:szCs w:val="32"/>
                <w:cs/>
              </w:rPr>
              <w:t xml:space="preserve"> ผลิตภัณฑ์ตามประกาศกระทรวงสาธารณสุข ฉบับที่ 61 พ.ศ.2524 เรื่อง น้ำบริโภคในภาชนะบรรจุที่ปิดสนิท ฉบับที่ 135 พ.ศ.2534 ฉบับที่ 256 พ.ศ.2545 ฉบับที่ 284 พ.ศ.2547 และ ฉบับที่ 316 พ.ศ.2553 โดยในตัวชี้วัดนี้พิจารณาเฉพาะ</w:t>
            </w:r>
            <w:r w:rsidRPr="00A8027E">
              <w:rPr>
                <w:rFonts w:ascii="TH SarabunPSK" w:hAnsi="TH SarabunPSK" w:cs="TH SarabunPSK"/>
                <w:i/>
                <w:iCs/>
                <w:sz w:val="32"/>
                <w:szCs w:val="32"/>
                <w:u w:val="single"/>
                <w:cs/>
              </w:rPr>
              <w:t>มาตรฐานด้านจุลินทรีย์เท่านั้น</w:t>
            </w:r>
          </w:p>
          <w:p w:rsidR="00A8027E" w:rsidRPr="00A8027E" w:rsidRDefault="00A8027E" w:rsidP="00A8027E">
            <w:pPr>
              <w:tabs>
                <w:tab w:val="left" w:pos="1260"/>
                <w:tab w:val="left" w:pos="8460"/>
              </w:tabs>
              <w:spacing w:after="0" w:line="240" w:lineRule="auto"/>
              <w:ind w:left="317" w:hanging="317"/>
              <w:jc w:val="thaiDistribute"/>
              <w:rPr>
                <w:rFonts w:ascii="TH SarabunPSK" w:hAnsi="TH SarabunPSK" w:cs="TH SarabunPSK"/>
                <w:sz w:val="32"/>
                <w:szCs w:val="32"/>
              </w:rPr>
            </w:pPr>
            <w:r w:rsidRPr="00A8027E">
              <w:rPr>
                <w:rFonts w:ascii="TH SarabunPSK" w:hAnsi="TH SarabunPSK" w:cs="TH SarabunPSK"/>
                <w:b/>
                <w:bCs/>
                <w:sz w:val="32"/>
                <w:szCs w:val="32"/>
                <w:cs/>
              </w:rPr>
              <w:t>2. น้ำบริโภคในภาชนะบรรจุที่ปิดสนิทกลุ่มเป้าหมาย หมายถึง</w:t>
            </w:r>
            <w:r w:rsidRPr="00A8027E">
              <w:rPr>
                <w:rFonts w:ascii="TH SarabunPSK" w:hAnsi="TH SarabunPSK" w:cs="TH SarabunPSK"/>
                <w:sz w:val="32"/>
                <w:szCs w:val="32"/>
                <w:cs/>
              </w:rPr>
              <w:t xml:space="preserve"> น้ำบริโภคในภาชนะบรรจุที่ปิดสนิทที่มีการเก็บตัวอย่างเพื่อเฝ้าระวังในปีงบประมาณ พ.ศ.2558-2559 </w:t>
            </w:r>
            <w:r w:rsidRPr="00A8027E">
              <w:rPr>
                <w:rFonts w:ascii="TH SarabunPSK" w:hAnsi="TH SarabunPSK" w:cs="TH SarabunPSK"/>
                <w:i/>
                <w:iCs/>
                <w:sz w:val="32"/>
                <w:szCs w:val="32"/>
                <w:u w:val="single"/>
                <w:cs/>
              </w:rPr>
              <w:t xml:space="preserve">ซึ่งมีผลการตรวจประเมินสถานที่ไม่เป็นไปตามเกณฑ์ </w:t>
            </w:r>
            <w:r w:rsidRPr="00A8027E">
              <w:rPr>
                <w:rFonts w:ascii="TH SarabunPSK" w:hAnsi="TH SarabunPSK" w:cs="TH SarabunPSK"/>
                <w:i/>
                <w:iCs/>
                <w:sz w:val="32"/>
                <w:szCs w:val="32"/>
                <w:u w:val="single"/>
                <w:lang w:val="en-GB"/>
              </w:rPr>
              <w:t xml:space="preserve">GMP </w:t>
            </w:r>
            <w:r w:rsidRPr="00A8027E">
              <w:rPr>
                <w:rFonts w:ascii="TH SarabunPSK" w:hAnsi="TH SarabunPSK" w:cs="TH SarabunPSK"/>
                <w:i/>
                <w:iCs/>
                <w:sz w:val="32"/>
                <w:szCs w:val="32"/>
                <w:u w:val="single"/>
                <w:cs/>
              </w:rPr>
              <w:t>หรือผลตรวจวิเคราะห์ผลิตภัณฑ์ด้านจุลินทรีย์ไม่เป็นไปตามกฎหมาย</w:t>
            </w:r>
            <w:r w:rsidRPr="00A8027E">
              <w:rPr>
                <w:rFonts w:ascii="TH SarabunPSK" w:hAnsi="TH SarabunPSK" w:cs="TH SarabunPSK"/>
                <w:sz w:val="32"/>
                <w:szCs w:val="32"/>
                <w:cs/>
              </w:rPr>
              <w:t xml:space="preserve"> </w:t>
            </w:r>
          </w:p>
          <w:p w:rsidR="00A8027E" w:rsidRPr="00A8027E" w:rsidRDefault="00A8027E" w:rsidP="00A8027E">
            <w:pPr>
              <w:tabs>
                <w:tab w:val="left" w:pos="1260"/>
                <w:tab w:val="left" w:pos="8460"/>
              </w:tabs>
              <w:spacing w:after="0" w:line="240" w:lineRule="auto"/>
              <w:ind w:left="317" w:hanging="317"/>
              <w:jc w:val="thaiDistribute"/>
              <w:rPr>
                <w:rFonts w:ascii="TH SarabunPSK" w:hAnsi="TH SarabunPSK" w:cs="TH SarabunPSK"/>
                <w:sz w:val="32"/>
                <w:szCs w:val="32"/>
                <w:cs/>
              </w:rPr>
            </w:pPr>
            <w:r w:rsidRPr="00A8027E">
              <w:rPr>
                <w:rFonts w:ascii="TH SarabunPSK" w:hAnsi="TH SarabunPSK" w:cs="TH SarabunPSK"/>
                <w:b/>
                <w:bCs/>
                <w:sz w:val="32"/>
                <w:szCs w:val="32"/>
              </w:rPr>
              <w:t>3</w:t>
            </w:r>
            <w:r w:rsidRPr="00A8027E">
              <w:rPr>
                <w:rFonts w:ascii="TH SarabunPSK" w:hAnsi="TH SarabunPSK" w:cs="TH SarabunPSK"/>
                <w:b/>
                <w:bCs/>
                <w:sz w:val="32"/>
                <w:szCs w:val="32"/>
                <w:cs/>
              </w:rPr>
              <w:t>. มีคุณภาพมาตรฐานตามเกณฑ์ที่กำหนด หมายถึง</w:t>
            </w:r>
            <w:r w:rsidRPr="00A8027E">
              <w:rPr>
                <w:rFonts w:ascii="TH SarabunPSK" w:hAnsi="TH SarabunPSK" w:cs="TH SarabunPSK"/>
                <w:sz w:val="32"/>
                <w:szCs w:val="32"/>
                <w:cs/>
              </w:rPr>
              <w:t xml:space="preserve"> น้ำบริโภคในภาช</w:t>
            </w:r>
            <w:r>
              <w:rPr>
                <w:rFonts w:ascii="TH SarabunPSK" w:hAnsi="TH SarabunPSK" w:cs="TH SarabunPSK"/>
                <w:sz w:val="32"/>
                <w:szCs w:val="32"/>
                <w:cs/>
              </w:rPr>
              <w:t xml:space="preserve">นะบรรจุที่ปิดสนิทตามนิยามในข้อ </w:t>
            </w:r>
            <w:r>
              <w:rPr>
                <w:rFonts w:ascii="TH SarabunPSK" w:hAnsi="TH SarabunPSK" w:cs="TH SarabunPSK"/>
                <w:sz w:val="32"/>
                <w:szCs w:val="32"/>
              </w:rPr>
              <w:t>2</w:t>
            </w:r>
            <w:r w:rsidRPr="00A8027E">
              <w:rPr>
                <w:rFonts w:ascii="TH SarabunPSK" w:hAnsi="TH SarabunPSK" w:cs="TH SarabunPSK"/>
                <w:sz w:val="32"/>
                <w:szCs w:val="32"/>
                <w:cs/>
              </w:rPr>
              <w:t xml:space="preserve"> ที่มีคุณภาพมาตรฐานด้านจุลินทรีย์เป็นไปตามเกณฑ์ที่กำหนด</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ร้อยละ</w:t>
            </w:r>
            <w:r w:rsidRPr="00A8027E">
              <w:rPr>
                <w:rFonts w:ascii="TH SarabunPSK" w:hAnsi="TH SarabunPSK" w:cs="TH SarabunPSK"/>
                <w:sz w:val="32"/>
                <w:szCs w:val="32"/>
              </w:rPr>
              <w:t xml:space="preserve"> 100 </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เพื่อพัฒนาคุณภาพมาตรฐานด้านจุลินทรีย์ของผลิตภัณฑ์น้ำบริโภคในภาชนะบรรจุที่ปิดสนิทให้เป็นไปตามเกณฑ์ที่กำหนด</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cs/>
              </w:rPr>
              <w:t xml:space="preserve">น้ำบริโภคในภาชนะบรรจุที่ปิดสนิทที่มีการเก็บตัวอย่างเพื่อเฝ้าระวังในปีงบประมาณ พ.ศ.2558-2559 ซึ่งมีผลการตรวจประเมินสถานที่ไม่เป็นไปตามเกณฑ์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หรือผลตรวจวิเคราะห์ผลิตภัณฑ์ด้านจุลินทรีย์ไม่เป็นไปตามกฎหมาย แห่งละ 1 ตัวอย่าง</w:t>
            </w:r>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ind w:left="317" w:hanging="31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cs/>
              </w:rPr>
              <w:t>1. สำนักงานสาธารณสุขจังหวัดดำเนินการตรวจสอบความถูกต้องของข้อมูลสถานที่ผลิตที่</w:t>
            </w:r>
            <w:r w:rsidRPr="00A8027E">
              <w:rPr>
                <w:rFonts w:ascii="TH SarabunPSK" w:hAnsi="TH SarabunPSK" w:cs="TH SarabunPSK"/>
                <w:sz w:val="32"/>
                <w:szCs w:val="32"/>
                <w:cs/>
              </w:rPr>
              <w:t xml:space="preserve">มีผลการตรวจประเมินสถานที่ไม่เป็นไปตามเกณฑ์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หรือผลตรวจวิเคราะห์ผลิตภัณฑ์ด้านจุลินทรีย์ไม่เป็นไปตามกฎหมาย</w:t>
            </w:r>
            <w:r w:rsidRPr="00A8027E">
              <w:rPr>
                <w:rFonts w:ascii="TH SarabunPSK" w:eastAsia="Times New Roman" w:hAnsi="TH SarabunPSK" w:cs="TH SarabunPSK"/>
                <w:sz w:val="32"/>
                <w:szCs w:val="32"/>
                <w:cs/>
              </w:rPr>
              <w:t xml:space="preserve"> ในปีงบประมาณ พ.ศ.</w:t>
            </w:r>
            <w:r w:rsidRPr="00A8027E">
              <w:rPr>
                <w:rFonts w:ascii="TH SarabunPSK" w:eastAsia="Times New Roman" w:hAnsi="TH SarabunPSK" w:cs="TH SarabunPSK"/>
                <w:sz w:val="32"/>
                <w:szCs w:val="32"/>
              </w:rPr>
              <w:t xml:space="preserve">2558-2559 </w:t>
            </w:r>
            <w:r w:rsidRPr="00A8027E">
              <w:rPr>
                <w:rFonts w:ascii="TH SarabunPSK" w:eastAsia="Times New Roman" w:hAnsi="TH SarabunPSK" w:cs="TH SarabunPSK"/>
                <w:sz w:val="32"/>
                <w:szCs w:val="32"/>
                <w:cs/>
              </w:rPr>
              <w:t xml:space="preserve">ตามข้อมูลเบื้องต้นในแบบฟอร์ม (เอกสารแนบตัวชี้วัด </w:t>
            </w:r>
            <w:r w:rsidRPr="00A8027E">
              <w:rPr>
                <w:rFonts w:ascii="TH SarabunPSK" w:eastAsia="Times New Roman" w:hAnsi="TH SarabunPSK" w:cs="TH SarabunPSK"/>
                <w:sz w:val="32"/>
                <w:szCs w:val="32"/>
              </w:rPr>
              <w:t>3</w:t>
            </w:r>
            <w:r w:rsidRPr="00A8027E">
              <w:rPr>
                <w:rFonts w:ascii="TH SarabunPSK" w:eastAsia="Times New Roman" w:hAnsi="TH SarabunPSK" w:cs="TH SarabunPSK"/>
                <w:sz w:val="32"/>
                <w:szCs w:val="32"/>
                <w:cs/>
              </w:rPr>
              <w:t xml:space="preserve">) ที่สำนักงานคณะกรรมการอาหารและยาส่งให้ ภายในวันที่ </w:t>
            </w:r>
            <w:r w:rsidRPr="00A8027E">
              <w:rPr>
                <w:rFonts w:ascii="TH SarabunPSK" w:eastAsia="Times New Roman" w:hAnsi="TH SarabunPSK" w:cs="TH SarabunPSK"/>
                <w:sz w:val="32"/>
                <w:szCs w:val="32"/>
              </w:rPr>
              <w:t xml:space="preserve">3 </w:t>
            </w:r>
            <w:r w:rsidRPr="00A8027E">
              <w:rPr>
                <w:rFonts w:ascii="TH SarabunPSK" w:eastAsia="Times New Roman" w:hAnsi="TH SarabunPSK" w:cs="TH SarabunPSK"/>
                <w:sz w:val="32"/>
                <w:szCs w:val="32"/>
                <w:cs/>
              </w:rPr>
              <w:t xml:space="preserve">ตุลาคม </w:t>
            </w:r>
            <w:r w:rsidRPr="00A8027E">
              <w:rPr>
                <w:rFonts w:ascii="TH SarabunPSK" w:eastAsia="Times New Roman" w:hAnsi="TH SarabunPSK" w:cs="TH SarabunPSK"/>
                <w:sz w:val="32"/>
                <w:szCs w:val="32"/>
              </w:rPr>
              <w:t xml:space="preserve">2559 </w:t>
            </w:r>
            <w:r w:rsidRPr="00A8027E">
              <w:rPr>
                <w:rFonts w:ascii="TH SarabunPSK" w:eastAsia="Times New Roman" w:hAnsi="TH SarabunPSK" w:cs="TH SarabunPSK"/>
                <w:sz w:val="32"/>
                <w:szCs w:val="32"/>
                <w:cs/>
              </w:rPr>
              <w:t>และสำนักงานสาธารณสุขจังหวัดยืนยันข้อมูล</w:t>
            </w:r>
            <w:r w:rsidRPr="00A8027E">
              <w:rPr>
                <w:rFonts w:ascii="TH SarabunPSK" w:hAnsi="TH SarabunPSK" w:cs="TH SarabunPSK"/>
                <w:sz w:val="32"/>
                <w:szCs w:val="32"/>
                <w:cs/>
              </w:rPr>
              <w:t>กลับ</w:t>
            </w:r>
            <w:r w:rsidRPr="00A8027E">
              <w:rPr>
                <w:rFonts w:ascii="TH SarabunPSK" w:eastAsia="Times New Roman" w:hAnsi="TH SarabunPSK" w:cs="TH SarabunPSK"/>
                <w:sz w:val="32"/>
                <w:szCs w:val="32"/>
                <w:cs/>
              </w:rPr>
              <w:t>มายังสำนักงานคณะกรรมการอาหารและยา ทาง</w:t>
            </w:r>
            <w:r w:rsidRPr="00A8027E">
              <w:rPr>
                <w:rFonts w:ascii="TH SarabunPSK" w:hAnsi="TH SarabunPSK" w:cs="TH SarabunPSK"/>
                <w:sz w:val="32"/>
                <w:szCs w:val="32"/>
                <w:cs/>
              </w:rPr>
              <w:t xml:space="preserve">จดหมายอิเล็กทรอนิกส์ </w:t>
            </w:r>
            <w:r w:rsidRPr="00A8027E">
              <w:rPr>
                <w:rFonts w:ascii="TH SarabunPSK" w:hAnsi="TH SarabunPSK" w:cs="TH SarabunPSK"/>
                <w:sz w:val="32"/>
                <w:szCs w:val="32"/>
              </w:rPr>
              <w:t>kb@fda.moph.go.th</w:t>
            </w:r>
            <w:r w:rsidRPr="00A8027E">
              <w:rPr>
                <w:rFonts w:ascii="TH SarabunPSK" w:eastAsia="Times New Roman" w:hAnsi="TH SarabunPSK" w:cs="TH SarabunPSK"/>
                <w:sz w:val="32"/>
                <w:szCs w:val="32"/>
                <w:cs/>
              </w:rPr>
              <w:t xml:space="preserve"> </w:t>
            </w:r>
            <w:r w:rsidRPr="00A8027E">
              <w:rPr>
                <w:rFonts w:ascii="TH SarabunPSK" w:eastAsia="Times New Roman" w:hAnsi="TH SarabunPSK" w:cs="TH SarabunPSK"/>
                <w:b/>
                <w:bCs/>
                <w:sz w:val="32"/>
                <w:szCs w:val="32"/>
                <w:cs/>
              </w:rPr>
              <w:t xml:space="preserve">ภายในวันที่ </w:t>
            </w:r>
            <w:r w:rsidRPr="00A8027E">
              <w:rPr>
                <w:rFonts w:ascii="TH SarabunPSK" w:eastAsia="Times New Roman" w:hAnsi="TH SarabunPSK" w:cs="TH SarabunPSK"/>
                <w:b/>
                <w:bCs/>
                <w:sz w:val="32"/>
                <w:szCs w:val="32"/>
              </w:rPr>
              <w:t>30</w:t>
            </w:r>
            <w:r w:rsidRPr="00A8027E">
              <w:rPr>
                <w:rFonts w:ascii="TH SarabunPSK" w:eastAsia="Times New Roman" w:hAnsi="TH SarabunPSK" w:cs="TH SarabunPSK"/>
                <w:b/>
                <w:bCs/>
                <w:sz w:val="32"/>
                <w:szCs w:val="32"/>
                <w:cs/>
              </w:rPr>
              <w:t xml:space="preserve"> ตุลาคม </w:t>
            </w:r>
            <w:r w:rsidRPr="00A8027E">
              <w:rPr>
                <w:rFonts w:ascii="TH SarabunPSK" w:eastAsia="Times New Roman" w:hAnsi="TH SarabunPSK" w:cs="TH SarabunPSK"/>
                <w:b/>
                <w:bCs/>
                <w:sz w:val="32"/>
                <w:szCs w:val="32"/>
              </w:rPr>
              <w:t>2559</w:t>
            </w:r>
          </w:p>
          <w:p w:rsidR="00A8027E" w:rsidRPr="00A8027E" w:rsidRDefault="00A8027E" w:rsidP="00A8027E">
            <w:pPr>
              <w:spacing w:after="0" w:line="240" w:lineRule="auto"/>
              <w:ind w:left="317" w:hanging="317"/>
              <w:rPr>
                <w:rFonts w:ascii="TH SarabunPSK" w:eastAsia="Times New Roman" w:hAnsi="TH SarabunPSK" w:cs="TH SarabunPSK"/>
                <w:sz w:val="32"/>
                <w:szCs w:val="32"/>
              </w:rPr>
            </w:pPr>
            <w:r w:rsidRPr="00A8027E">
              <w:rPr>
                <w:rFonts w:ascii="TH SarabunPSK" w:eastAsia="Times New Roman" w:hAnsi="TH SarabunPSK" w:cs="TH SarabunPSK"/>
                <w:sz w:val="32"/>
                <w:szCs w:val="32"/>
                <w:cs/>
              </w:rPr>
              <w:lastRenderedPageBreak/>
              <w:t>2.</w:t>
            </w:r>
            <w:r w:rsidRPr="00A8027E">
              <w:rPr>
                <w:rFonts w:ascii="TH SarabunPSK" w:eastAsia="Times New Roman" w:hAnsi="TH SarabunPSK" w:cs="TH SarabunPSK"/>
                <w:sz w:val="32"/>
                <w:szCs w:val="32"/>
              </w:rPr>
              <w:t xml:space="preserve"> </w:t>
            </w:r>
            <w:r w:rsidRPr="00A8027E">
              <w:rPr>
                <w:rFonts w:ascii="TH SarabunPSK" w:eastAsia="Times New Roman" w:hAnsi="TH SarabunPSK" w:cs="TH SarabunPSK"/>
                <w:sz w:val="32"/>
                <w:szCs w:val="32"/>
                <w:cs/>
              </w:rPr>
              <w:t xml:space="preserve">สำนักงานสาธารณสุขจังหวัดเข้าร่วมการอบรมเรื่องการตรวจประเมินสถานที่ผลิตและการควบคุมการผลิตน้ำบริโภคในภาชนะบรรจุที่ปิดสนิท (ภายในเดือนธันวาคม </w:t>
            </w:r>
            <w:r w:rsidRPr="00A8027E">
              <w:rPr>
                <w:rFonts w:ascii="TH SarabunPSK" w:eastAsia="Times New Roman" w:hAnsi="TH SarabunPSK" w:cs="TH SarabunPSK"/>
                <w:sz w:val="32"/>
                <w:szCs w:val="32"/>
              </w:rPr>
              <w:t>2559)</w:t>
            </w:r>
          </w:p>
          <w:p w:rsidR="00A8027E" w:rsidRPr="00A8027E" w:rsidRDefault="00A8027E" w:rsidP="00A8027E">
            <w:pPr>
              <w:spacing w:after="0" w:line="240" w:lineRule="auto"/>
              <w:ind w:left="317" w:hanging="31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cs/>
              </w:rPr>
              <w:t>3.</w:t>
            </w:r>
            <w:r w:rsidRPr="00A8027E">
              <w:rPr>
                <w:rFonts w:ascii="TH SarabunPSK" w:eastAsia="Times New Roman" w:hAnsi="TH SarabunPSK" w:cs="TH SarabunPSK"/>
                <w:sz w:val="32"/>
                <w:szCs w:val="32"/>
              </w:rPr>
              <w:t xml:space="preserve"> </w:t>
            </w:r>
            <w:r w:rsidRPr="00A8027E">
              <w:rPr>
                <w:rFonts w:ascii="TH SarabunPSK" w:eastAsia="Times New Roman" w:hAnsi="TH SarabunPSK" w:cs="TH SarabunPSK"/>
                <w:sz w:val="32"/>
                <w:szCs w:val="32"/>
                <w:cs/>
              </w:rPr>
              <w:t xml:space="preserve">สำนักงานสาธารณสุขจังหวัดดำเนินการปรับปรุงสถานที่และการควบคุมกระบวนการผลิตน้ำบริโภคในภาชนะบรรจุที่ปิดสนิทกลุ่มเป้าหมายทุกแห่ง (ภายในเดือนมีนาคม </w:t>
            </w:r>
            <w:r w:rsidRPr="00A8027E">
              <w:rPr>
                <w:rFonts w:ascii="TH SarabunPSK" w:eastAsia="Times New Roman" w:hAnsi="TH SarabunPSK" w:cs="TH SarabunPSK"/>
                <w:sz w:val="32"/>
                <w:szCs w:val="32"/>
              </w:rPr>
              <w:t>2560)</w:t>
            </w:r>
          </w:p>
          <w:p w:rsidR="00A8027E" w:rsidRPr="00A8027E" w:rsidRDefault="00A8027E" w:rsidP="00A8027E">
            <w:pPr>
              <w:spacing w:after="0" w:line="240" w:lineRule="auto"/>
              <w:ind w:left="289" w:hanging="289"/>
              <w:jc w:val="thaiDistribute"/>
              <w:rPr>
                <w:rFonts w:ascii="TH SarabunPSK" w:eastAsia="Times New Roman" w:hAnsi="TH SarabunPSK" w:cs="TH SarabunPSK"/>
                <w:sz w:val="32"/>
                <w:szCs w:val="32"/>
                <w:cs/>
              </w:rPr>
            </w:pPr>
            <w:r w:rsidRPr="00A8027E">
              <w:rPr>
                <w:rFonts w:ascii="TH SarabunPSK" w:eastAsia="Times New Roman" w:hAnsi="TH SarabunPSK" w:cs="TH SarabunPSK"/>
                <w:sz w:val="32"/>
                <w:szCs w:val="32"/>
                <w:cs/>
              </w:rPr>
              <w:t xml:space="preserve">4. สำนักงานสาธารณสุขจังหวัดตรวจประเมินสถานที่ตามหลักเกณฑ์ </w:t>
            </w:r>
            <w:r w:rsidRPr="00A8027E">
              <w:rPr>
                <w:rFonts w:ascii="TH SarabunPSK" w:eastAsia="Times New Roman" w:hAnsi="TH SarabunPSK" w:cs="TH SarabunPSK"/>
                <w:sz w:val="32"/>
                <w:szCs w:val="32"/>
              </w:rPr>
              <w:t xml:space="preserve">GMP </w:t>
            </w:r>
            <w:r w:rsidRPr="00A8027E">
              <w:rPr>
                <w:rFonts w:ascii="TH SarabunPSK" w:eastAsia="Times New Roman" w:hAnsi="TH SarabunPSK" w:cs="TH SarabunPSK"/>
                <w:sz w:val="32"/>
                <w:szCs w:val="32"/>
                <w:cs/>
              </w:rPr>
              <w:t>และขอให้ระบุข้อมูลเพิ่มเติม ในแบบ ตส.</w:t>
            </w:r>
            <w:r w:rsidRPr="00A8027E">
              <w:rPr>
                <w:rFonts w:ascii="TH SarabunPSK" w:eastAsia="Times New Roman" w:hAnsi="TH SarabunPSK" w:cs="TH SarabunPSK"/>
                <w:sz w:val="32"/>
                <w:szCs w:val="32"/>
              </w:rPr>
              <w:t xml:space="preserve">3(50) </w:t>
            </w:r>
            <w:r w:rsidRPr="00A8027E">
              <w:rPr>
                <w:rFonts w:ascii="TH SarabunPSK" w:eastAsia="Times New Roman" w:hAnsi="TH SarabunPSK" w:cs="TH SarabunPSK"/>
                <w:sz w:val="32"/>
                <w:szCs w:val="32"/>
                <w:cs/>
              </w:rPr>
              <w:t>ดังนี้</w:t>
            </w:r>
          </w:p>
          <w:p w:rsidR="00A8027E" w:rsidRPr="00A8027E" w:rsidRDefault="00A8027E" w:rsidP="00A8027E">
            <w:pPr>
              <w:spacing w:after="0" w:line="240" w:lineRule="auto"/>
              <w:ind w:left="289" w:firstLine="313"/>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rPr>
              <w:t xml:space="preserve">4.1 </w:t>
            </w:r>
            <w:r w:rsidRPr="00A8027E">
              <w:rPr>
                <w:rFonts w:ascii="TH SarabunPSK" w:eastAsia="Times New Roman" w:hAnsi="TH SarabunPSK" w:cs="TH SarabunPSK"/>
                <w:sz w:val="32"/>
                <w:szCs w:val="32"/>
                <w:cs/>
              </w:rPr>
              <w:t xml:space="preserve">กรรมวิธีการที่ใช้ในการผลิตน้ำบริโภคในภาชนะบรรจุที่ปิดสนิทเพิ่มเติม อาทิเช่น ระบบการกรองแบบ </w:t>
            </w:r>
            <w:r w:rsidRPr="00A8027E">
              <w:rPr>
                <w:rFonts w:ascii="TH SarabunPSK" w:eastAsia="Times New Roman" w:hAnsi="TH SarabunPSK" w:cs="TH SarabunPSK"/>
                <w:sz w:val="32"/>
                <w:szCs w:val="32"/>
              </w:rPr>
              <w:t xml:space="preserve">softener </w:t>
            </w:r>
            <w:r w:rsidRPr="00A8027E">
              <w:rPr>
                <w:rFonts w:ascii="TH SarabunPSK" w:eastAsia="Times New Roman" w:hAnsi="TH SarabunPSK" w:cs="TH SarabunPSK"/>
                <w:sz w:val="32"/>
                <w:szCs w:val="32"/>
                <w:cs/>
              </w:rPr>
              <w:t xml:space="preserve">หรือ </w:t>
            </w:r>
            <w:r w:rsidRPr="00A8027E">
              <w:rPr>
                <w:rFonts w:ascii="TH SarabunPSK" w:eastAsia="Times New Roman" w:hAnsi="TH SarabunPSK" w:cs="TH SarabunPSK"/>
                <w:sz w:val="32"/>
                <w:szCs w:val="32"/>
              </w:rPr>
              <w:t xml:space="preserve">RO </w:t>
            </w:r>
            <w:r w:rsidRPr="00A8027E">
              <w:rPr>
                <w:rFonts w:ascii="TH SarabunPSK" w:eastAsia="Times New Roman" w:hAnsi="TH SarabunPSK" w:cs="TH SarabunPSK"/>
                <w:sz w:val="32"/>
                <w:szCs w:val="32"/>
                <w:cs/>
              </w:rPr>
              <w:t xml:space="preserve">ระบบการฆ่าเชื้อแบบ </w:t>
            </w:r>
            <w:r w:rsidRPr="00A8027E">
              <w:rPr>
                <w:rFonts w:ascii="TH SarabunPSK" w:eastAsia="Times New Roman" w:hAnsi="TH SarabunPSK" w:cs="TH SarabunPSK"/>
                <w:sz w:val="32"/>
                <w:szCs w:val="32"/>
              </w:rPr>
              <w:t xml:space="preserve">UV </w:t>
            </w:r>
            <w:r w:rsidRPr="00A8027E">
              <w:rPr>
                <w:rFonts w:ascii="TH SarabunPSK" w:eastAsia="Times New Roman" w:hAnsi="TH SarabunPSK" w:cs="TH SarabunPSK"/>
                <w:sz w:val="32"/>
                <w:szCs w:val="32"/>
                <w:cs/>
              </w:rPr>
              <w:t xml:space="preserve">หรือ โอโซน เป็นต้น ในช่องหมายเหตุของหมวดที่ </w:t>
            </w:r>
            <w:r w:rsidRPr="00A8027E">
              <w:rPr>
                <w:rFonts w:ascii="TH SarabunPSK" w:eastAsia="Times New Roman" w:hAnsi="TH SarabunPSK" w:cs="TH SarabunPSK"/>
                <w:sz w:val="32"/>
                <w:szCs w:val="32"/>
              </w:rPr>
              <w:t xml:space="preserve">2 </w:t>
            </w:r>
            <w:r w:rsidRPr="00A8027E">
              <w:rPr>
                <w:rFonts w:ascii="TH SarabunPSK" w:eastAsia="Times New Roman" w:hAnsi="TH SarabunPSK" w:cs="TH SarabunPSK"/>
                <w:sz w:val="32"/>
                <w:szCs w:val="32"/>
                <w:cs/>
              </w:rPr>
              <w:t xml:space="preserve">ข้อ </w:t>
            </w:r>
            <w:r w:rsidRPr="00A8027E">
              <w:rPr>
                <w:rFonts w:ascii="TH SarabunPSK" w:eastAsia="Times New Roman" w:hAnsi="TH SarabunPSK" w:cs="TH SarabunPSK"/>
                <w:sz w:val="32"/>
                <w:szCs w:val="32"/>
              </w:rPr>
              <w:t xml:space="preserve">2.2.1 </w:t>
            </w:r>
            <w:r w:rsidRPr="00A8027E">
              <w:rPr>
                <w:rFonts w:ascii="TH SarabunPSK" w:eastAsia="Times New Roman" w:hAnsi="TH SarabunPSK" w:cs="TH SarabunPSK"/>
                <w:sz w:val="32"/>
                <w:szCs w:val="32"/>
                <w:cs/>
              </w:rPr>
              <w:t xml:space="preserve">เครื่องหรืออุปกรณ์การปรับคุณภาพน้ำ </w:t>
            </w:r>
          </w:p>
          <w:p w:rsidR="00A8027E" w:rsidRPr="00A8027E" w:rsidRDefault="00A8027E" w:rsidP="00A8027E">
            <w:pPr>
              <w:spacing w:after="0" w:line="240" w:lineRule="auto"/>
              <w:ind w:left="289" w:firstLine="313"/>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rPr>
              <w:t xml:space="preserve">4.2 </w:t>
            </w:r>
            <w:r w:rsidRPr="00A8027E">
              <w:rPr>
                <w:rFonts w:ascii="TH SarabunPSK" w:eastAsia="Times New Roman" w:hAnsi="TH SarabunPSK" w:cs="TH SarabunPSK"/>
                <w:sz w:val="32"/>
                <w:szCs w:val="32"/>
                <w:cs/>
              </w:rPr>
              <w:t xml:space="preserve">แหล่งน้ำดิบ ในช่องหมายเหตุของหมวดที่ </w:t>
            </w:r>
            <w:r w:rsidRPr="00A8027E">
              <w:rPr>
                <w:rFonts w:ascii="TH SarabunPSK" w:eastAsia="Times New Roman" w:hAnsi="TH SarabunPSK" w:cs="TH SarabunPSK"/>
                <w:sz w:val="32"/>
                <w:szCs w:val="32"/>
              </w:rPr>
              <w:t xml:space="preserve">3 </w:t>
            </w:r>
            <w:r w:rsidRPr="00A8027E">
              <w:rPr>
                <w:rFonts w:ascii="TH SarabunPSK" w:eastAsia="Times New Roman" w:hAnsi="TH SarabunPSK" w:cs="TH SarabunPSK"/>
                <w:sz w:val="32"/>
                <w:szCs w:val="32"/>
                <w:cs/>
              </w:rPr>
              <w:t xml:space="preserve">ข้อ </w:t>
            </w:r>
            <w:r w:rsidRPr="00A8027E">
              <w:rPr>
                <w:rFonts w:ascii="TH SarabunPSK" w:eastAsia="Times New Roman" w:hAnsi="TH SarabunPSK" w:cs="TH SarabunPSK"/>
                <w:sz w:val="32"/>
                <w:szCs w:val="32"/>
              </w:rPr>
              <w:t xml:space="preserve">3.1 </w:t>
            </w:r>
            <w:r w:rsidRPr="00A8027E">
              <w:rPr>
                <w:rFonts w:ascii="TH SarabunPSK" w:eastAsia="Times New Roman" w:hAnsi="TH SarabunPSK" w:cs="TH SarabunPSK"/>
                <w:sz w:val="32"/>
                <w:szCs w:val="32"/>
                <w:cs/>
              </w:rPr>
              <w:t xml:space="preserve">แหล่งน้ำดิบ </w:t>
            </w:r>
          </w:p>
          <w:p w:rsidR="00A8027E" w:rsidRPr="00A8027E" w:rsidRDefault="00A8027E" w:rsidP="00A8027E">
            <w:pPr>
              <w:spacing w:after="0" w:line="240" w:lineRule="auto"/>
              <w:ind w:left="289" w:firstLine="30"/>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cs/>
              </w:rPr>
              <w:t>และสุ่มเก็บตัวอย่างน้ำบริโภคในภาชนะบรรจุที่ปิดสนิท ณ สถานที่ผลิต (ภายในเดือน มิถุนายน 2560) และส่งตัวอย่างเพื่อตรวจ</w:t>
            </w:r>
            <w:r w:rsidRPr="00A8027E">
              <w:rPr>
                <w:rFonts w:ascii="TH SarabunPSK" w:eastAsia="Times New Roman" w:hAnsi="TH SarabunPSK" w:cs="TH SarabunPSK"/>
                <w:i/>
                <w:iCs/>
                <w:sz w:val="32"/>
                <w:szCs w:val="32"/>
                <w:u w:val="single"/>
                <w:cs/>
              </w:rPr>
              <w:t>วิเคราะห์คุณภาพมาตรฐานด้านจุลินทรีย์</w:t>
            </w:r>
            <w:r w:rsidRPr="00A8027E">
              <w:rPr>
                <w:rFonts w:ascii="TH SarabunPSK" w:eastAsia="Times New Roman" w:hAnsi="TH SarabunPSK" w:cs="TH SarabunPSK"/>
                <w:sz w:val="32"/>
                <w:szCs w:val="32"/>
                <w:cs/>
              </w:rPr>
              <w:t xml:space="preserve"> ได้แก่ </w:t>
            </w:r>
            <w:r w:rsidRPr="00A8027E">
              <w:rPr>
                <w:rFonts w:ascii="TH SarabunPSK" w:eastAsia="Times New Roman" w:hAnsi="TH SarabunPSK" w:cs="TH SarabunPSK"/>
                <w:sz w:val="32"/>
                <w:szCs w:val="32"/>
              </w:rPr>
              <w:t xml:space="preserve">Coliforms, </w:t>
            </w:r>
            <w:r w:rsidRPr="00A8027E">
              <w:rPr>
                <w:rFonts w:ascii="TH SarabunPSK" w:eastAsia="Times New Roman" w:hAnsi="TH SarabunPSK" w:cs="TH SarabunPSK"/>
                <w:i/>
                <w:iCs/>
                <w:sz w:val="32"/>
                <w:szCs w:val="32"/>
              </w:rPr>
              <w:t>E. coli</w:t>
            </w:r>
            <w:r w:rsidRPr="00A8027E">
              <w:rPr>
                <w:rFonts w:ascii="TH SarabunPSK" w:eastAsia="Times New Roman" w:hAnsi="TH SarabunPSK" w:cs="TH SarabunPSK"/>
                <w:sz w:val="32"/>
                <w:szCs w:val="32"/>
              </w:rPr>
              <w:t xml:space="preserve">, </w:t>
            </w:r>
            <w:r w:rsidRPr="00A8027E">
              <w:rPr>
                <w:rFonts w:ascii="TH SarabunPSK" w:eastAsia="Times New Roman" w:hAnsi="TH SarabunPSK" w:cs="TH SarabunPSK"/>
                <w:i/>
                <w:iCs/>
                <w:sz w:val="32"/>
                <w:szCs w:val="32"/>
              </w:rPr>
              <w:t>Salmonella</w:t>
            </w:r>
            <w:r w:rsidRPr="00A8027E">
              <w:rPr>
                <w:rFonts w:ascii="TH SarabunPSK" w:eastAsia="Times New Roman" w:hAnsi="TH SarabunPSK" w:cs="TH SarabunPSK"/>
                <w:sz w:val="32"/>
                <w:szCs w:val="32"/>
              </w:rPr>
              <w:t xml:space="preserve"> spp. </w:t>
            </w:r>
            <w:r w:rsidRPr="00A8027E">
              <w:rPr>
                <w:rFonts w:ascii="TH SarabunPSK" w:eastAsia="Times New Roman" w:hAnsi="TH SarabunPSK" w:cs="TH SarabunPSK"/>
                <w:sz w:val="32"/>
                <w:szCs w:val="32"/>
                <w:cs/>
              </w:rPr>
              <w:t xml:space="preserve">และ </w:t>
            </w:r>
            <w:r w:rsidRPr="00A8027E">
              <w:rPr>
                <w:rFonts w:ascii="TH SarabunPSK" w:eastAsia="Times New Roman" w:hAnsi="TH SarabunPSK" w:cs="TH SarabunPSK"/>
                <w:i/>
                <w:iCs/>
                <w:sz w:val="32"/>
                <w:szCs w:val="32"/>
              </w:rPr>
              <w:t>S. aureus</w:t>
            </w:r>
            <w:r w:rsidRPr="00A8027E">
              <w:rPr>
                <w:rFonts w:ascii="TH SarabunPSK" w:eastAsia="Times New Roman" w:hAnsi="TH SarabunPSK" w:cs="TH SarabunPSK"/>
                <w:sz w:val="32"/>
                <w:szCs w:val="32"/>
              </w:rPr>
              <w:t xml:space="preserve"> </w:t>
            </w:r>
            <w:r w:rsidRPr="00A8027E">
              <w:rPr>
                <w:rFonts w:ascii="TH SarabunPSK" w:eastAsia="Times New Roman" w:hAnsi="TH SarabunPSK" w:cs="TH SarabunPSK"/>
                <w:sz w:val="32"/>
                <w:szCs w:val="32"/>
                <w:cs/>
              </w:rPr>
              <w:t xml:space="preserve">โดยปริมาณตัวอย่างน้ำบริโภคฯ </w:t>
            </w:r>
            <w:r w:rsidRPr="00A8027E">
              <w:rPr>
                <w:rFonts w:ascii="TH SarabunPSK" w:eastAsia="Times New Roman" w:hAnsi="TH SarabunPSK" w:cs="TH SarabunPSK"/>
                <w:sz w:val="32"/>
                <w:szCs w:val="32"/>
              </w:rPr>
              <w:t xml:space="preserve">: </w:t>
            </w:r>
            <w:r w:rsidRPr="00A8027E">
              <w:rPr>
                <w:rFonts w:ascii="TH SarabunPSK" w:eastAsia="Times New Roman" w:hAnsi="TH SarabunPSK" w:cs="TH SarabunPSK"/>
                <w:sz w:val="32"/>
                <w:szCs w:val="32"/>
                <w:cs/>
              </w:rPr>
              <w:t>ปริมาตรสุทธิรวม 6 ลิตร เช่น</w:t>
            </w:r>
          </w:p>
          <w:p w:rsidR="00A8027E" w:rsidRPr="00A8027E" w:rsidRDefault="00A8027E" w:rsidP="00A8027E">
            <w:pPr>
              <w:spacing w:after="0" w:line="240" w:lineRule="auto"/>
              <w:ind w:left="317" w:firstLine="56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cs/>
              </w:rPr>
              <w:t>- ขนาดบรรจุ 500-</w:t>
            </w:r>
            <w:r w:rsidRPr="00A8027E">
              <w:rPr>
                <w:rFonts w:ascii="TH SarabunPSK" w:eastAsia="Times New Roman" w:hAnsi="TH SarabunPSK" w:cs="TH SarabunPSK"/>
                <w:sz w:val="32"/>
                <w:szCs w:val="32"/>
              </w:rPr>
              <w:t>90</w:t>
            </w:r>
            <w:r w:rsidRPr="00A8027E">
              <w:rPr>
                <w:rFonts w:ascii="TH SarabunPSK" w:eastAsia="Times New Roman" w:hAnsi="TH SarabunPSK" w:cs="TH SarabunPSK"/>
                <w:sz w:val="32"/>
                <w:szCs w:val="32"/>
                <w:cs/>
              </w:rPr>
              <w:t>0 มล. (12 ขวด)</w:t>
            </w:r>
          </w:p>
          <w:p w:rsidR="00A8027E" w:rsidRPr="00A8027E" w:rsidRDefault="00A8027E" w:rsidP="00A8027E">
            <w:pPr>
              <w:spacing w:after="0" w:line="240" w:lineRule="auto"/>
              <w:ind w:left="317" w:firstLine="56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rPr>
              <w:t>-</w:t>
            </w:r>
            <w:r w:rsidRPr="00A8027E">
              <w:rPr>
                <w:rFonts w:ascii="TH SarabunPSK" w:eastAsia="Times New Roman" w:hAnsi="TH SarabunPSK" w:cs="TH SarabunPSK"/>
                <w:sz w:val="32"/>
                <w:szCs w:val="32"/>
                <w:cs/>
              </w:rPr>
              <w:t xml:space="preserve"> ขนาดบรรจุ 1,000-1,500 มล. (6 ขวด)</w:t>
            </w:r>
          </w:p>
          <w:p w:rsidR="00A8027E" w:rsidRPr="00A8027E" w:rsidRDefault="00A8027E" w:rsidP="00A8027E">
            <w:pPr>
              <w:spacing w:after="0" w:line="240" w:lineRule="auto"/>
              <w:ind w:left="317" w:firstLine="56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rPr>
              <w:t>-</w:t>
            </w:r>
            <w:r w:rsidRPr="00A8027E">
              <w:rPr>
                <w:rFonts w:ascii="TH SarabunPSK" w:eastAsia="Times New Roman" w:hAnsi="TH SarabunPSK" w:cs="TH SarabunPSK"/>
                <w:sz w:val="32"/>
                <w:szCs w:val="32"/>
                <w:cs/>
              </w:rPr>
              <w:t xml:space="preserve"> ขนาดบรรจุ 5-20 ลิตร (1 ถัง)</w:t>
            </w:r>
          </w:p>
          <w:p w:rsidR="00A8027E" w:rsidRPr="00A8027E" w:rsidRDefault="00A8027E" w:rsidP="00A8027E">
            <w:pPr>
              <w:spacing w:after="0" w:line="240" w:lineRule="auto"/>
              <w:ind w:left="317" w:firstLine="567"/>
              <w:jc w:val="thaiDistribute"/>
              <w:rPr>
                <w:rFonts w:ascii="TH SarabunPSK" w:eastAsia="Times New Roman" w:hAnsi="TH SarabunPSK" w:cs="TH SarabunPSK"/>
                <w:sz w:val="32"/>
                <w:szCs w:val="32"/>
              </w:rPr>
            </w:pPr>
            <w:r w:rsidRPr="00A8027E">
              <w:rPr>
                <w:rFonts w:ascii="TH SarabunPSK" w:eastAsia="Times New Roman" w:hAnsi="TH SarabunPSK" w:cs="TH SarabunPSK"/>
                <w:sz w:val="32"/>
                <w:szCs w:val="32"/>
                <w:cs/>
              </w:rPr>
              <w:t>ในกรณีที่ผลิตภัณฑ์น้ำบริโภคในภาชนะบรรจุปิดสนิทที่บรรจุในภาชนะที่ใช้ครั้งเดียวและภาชนะบรรจุที่ใช้ซ้ำให้เก็บตัวอย่างทั้ง 2 แบบ</w:t>
            </w:r>
          </w:p>
          <w:p w:rsidR="00A8027E" w:rsidRPr="00A8027E" w:rsidRDefault="00A8027E" w:rsidP="00A8027E">
            <w:pPr>
              <w:spacing w:after="0" w:line="240" w:lineRule="auto"/>
              <w:ind w:left="317" w:firstLine="567"/>
              <w:jc w:val="thaiDistribute"/>
              <w:rPr>
                <w:rFonts w:ascii="TH SarabunPSK" w:hAnsi="TH SarabunPSK" w:cs="TH SarabunPSK"/>
                <w:b/>
                <w:bCs/>
                <w:i/>
                <w:iCs/>
                <w:spacing w:val="-8"/>
                <w:sz w:val="32"/>
                <w:szCs w:val="32"/>
                <w:u w:val="single"/>
                <w:cs/>
              </w:rPr>
            </w:pPr>
            <w:r w:rsidRPr="00A8027E">
              <w:rPr>
                <w:rFonts w:ascii="TH SarabunPSK" w:eastAsia="Times New Roman" w:hAnsi="TH SarabunPSK" w:cs="TH SarabunPSK"/>
                <w:spacing w:val="-8"/>
                <w:sz w:val="32"/>
                <w:szCs w:val="32"/>
                <w:cs/>
              </w:rPr>
              <w:t>ทั้งนี้</w:t>
            </w:r>
            <w:r w:rsidRPr="00A8027E">
              <w:rPr>
                <w:rFonts w:ascii="TH SarabunPSK" w:hAnsi="TH SarabunPSK" w:cs="TH SarabunPSK"/>
                <w:spacing w:val="-8"/>
                <w:sz w:val="32"/>
                <w:szCs w:val="32"/>
                <w:cs/>
              </w:rPr>
              <w:t>การส่งตัวอย่างตรวจวิเคราะห์ ณ กรมวิทยาศาสตร์การแพทย์หรือศูนย์วิทยาศาสตร์การแพทย์</w:t>
            </w:r>
            <w:r w:rsidRPr="00A8027E">
              <w:rPr>
                <w:rFonts w:ascii="TH SarabunPSK" w:hAnsi="TH SarabunPSK" w:cs="TH SarabunPSK"/>
                <w:b/>
                <w:bCs/>
                <w:i/>
                <w:iCs/>
                <w:spacing w:val="-8"/>
                <w:sz w:val="32"/>
                <w:szCs w:val="32"/>
                <w:u w:val="single"/>
                <w:cs/>
              </w:rPr>
              <w:t xml:space="preserve"> โปรดระบุในหนังสือนำส่งตัวอย่างผลิตภัณฑ์ในช่องหมายเหตุว่า</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z w:val="32"/>
                <w:szCs w:val="32"/>
                <w:cs/>
              </w:rPr>
              <w:t>“</w:t>
            </w:r>
            <w:r w:rsidRPr="00A8027E">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A8027E">
              <w:rPr>
                <w:rFonts w:ascii="TH SarabunPSK" w:hAnsi="TH SarabunPSK" w:cs="TH SarabunPSK"/>
                <w:sz w:val="32"/>
                <w:szCs w:val="32"/>
              </w:rPr>
              <w:t xml:space="preserve">” </w:t>
            </w:r>
          </w:p>
          <w:p w:rsidR="00A8027E" w:rsidRDefault="00A8027E" w:rsidP="00A8027E">
            <w:pPr>
              <w:tabs>
                <w:tab w:val="left" w:pos="1260"/>
                <w:tab w:val="left" w:pos="8460"/>
              </w:tabs>
              <w:spacing w:after="0" w:line="240" w:lineRule="auto"/>
              <w:ind w:left="261" w:hanging="227"/>
              <w:jc w:val="thaiDistribute"/>
              <w:rPr>
                <w:rFonts w:ascii="TH SarabunPSK" w:hAnsi="TH SarabunPSK" w:cs="TH SarabunPSK"/>
                <w:sz w:val="32"/>
                <w:szCs w:val="32"/>
              </w:rPr>
            </w:pPr>
            <w:bookmarkStart w:id="1" w:name="OLE_LINK1"/>
            <w:bookmarkStart w:id="2" w:name="OLE_LINK2"/>
            <w:r w:rsidRPr="00A8027E">
              <w:rPr>
                <w:rFonts w:ascii="TH SarabunPSK" w:eastAsia="Times New Roman" w:hAnsi="TH SarabunPSK" w:cs="TH SarabunPSK"/>
                <w:sz w:val="32"/>
                <w:szCs w:val="32"/>
              </w:rPr>
              <w:t>5.</w:t>
            </w:r>
            <w:r w:rsidRPr="00A8027E">
              <w:rPr>
                <w:rFonts w:ascii="TH SarabunPSK" w:eastAsia="Times New Roman" w:hAnsi="TH SarabunPSK" w:cs="TH SarabunPSK"/>
                <w:sz w:val="32"/>
                <w:szCs w:val="32"/>
                <w:cs/>
              </w:rPr>
              <w:t xml:space="preserve"> </w:t>
            </w:r>
            <w:r w:rsidRPr="00A8027E">
              <w:rPr>
                <w:rFonts w:ascii="TH SarabunPSK" w:hAnsi="TH SarabunPSK" w:cs="TH SarabunPSK"/>
                <w:spacing w:val="-4"/>
                <w:sz w:val="32"/>
                <w:szCs w:val="32"/>
                <w:cs/>
              </w:rPr>
              <w:t>รายงานข้อมูลผลการดำเนินงานและผลการดำเนินการเมื่อพบว่าไม่เป็นไปตามกฎหมาย (ถ้ามี)</w:t>
            </w:r>
            <w:r w:rsidRPr="00A8027E">
              <w:rPr>
                <w:rFonts w:ascii="TH SarabunPSK" w:hAnsi="TH SarabunPSK" w:cs="TH SarabunPSK"/>
                <w:sz w:val="32"/>
                <w:szCs w:val="32"/>
                <w:cs/>
              </w:rPr>
              <w:t xml:space="preserve"> ในแบบฟอร์มการรายงานผลตามตัวชี้วัดและบันทึกข้อมูลในระบบ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ไตรมาส</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center"/>
                    <w:rPr>
                      <w:rFonts w:ascii="TH SarabunPSK" w:hAnsi="TH SarabunPSK" w:cs="TH SarabunPSK"/>
                      <w:b/>
                      <w:bCs/>
                      <w:sz w:val="32"/>
                      <w:szCs w:val="32"/>
                      <w:cs/>
                    </w:rPr>
                  </w:pPr>
                  <w:r w:rsidRPr="00A8027E">
                    <w:rPr>
                      <w:rFonts w:ascii="TH SarabunPSK" w:hAnsi="TH SarabunPSK" w:cs="TH SarabunPSK"/>
                      <w:b/>
                      <w:bCs/>
                      <w:sz w:val="32"/>
                      <w:szCs w:val="32"/>
                      <w:cs/>
                    </w:rPr>
                    <w:t>ระยะเวลาการรายงาน</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ธ.ค. </w:t>
                  </w:r>
                  <w:r w:rsidRPr="00A8027E">
                    <w:rPr>
                      <w:rFonts w:ascii="TH SarabunPSK" w:hAnsi="TH SarabunPSK" w:cs="TH SarabunPSK"/>
                      <w:sz w:val="32"/>
                      <w:szCs w:val="32"/>
                    </w:rPr>
                    <w:t>59</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ก.พ.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มี.ค. </w:t>
                  </w:r>
                  <w:r w:rsidRPr="00A8027E">
                    <w:rPr>
                      <w:rFonts w:ascii="TH SarabunPSK" w:hAnsi="TH SarabunPSK" w:cs="TH SarabunPSK"/>
                      <w:sz w:val="32"/>
                      <w:szCs w:val="32"/>
                    </w:rPr>
                    <w:t xml:space="preserve">60  </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3</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ภายใน 2</w:t>
                  </w:r>
                  <w:r w:rsidRPr="00A8027E">
                    <w:rPr>
                      <w:rFonts w:ascii="TH SarabunPSK" w:hAnsi="TH SarabunPSK" w:cs="TH SarabunPSK"/>
                      <w:sz w:val="32"/>
                      <w:szCs w:val="32"/>
                    </w:rPr>
                    <w:t>0</w:t>
                  </w:r>
                  <w:r w:rsidRPr="00A8027E">
                    <w:rPr>
                      <w:rFonts w:ascii="TH SarabunPSK" w:hAnsi="TH SarabunPSK" w:cs="TH SarabunPSK"/>
                      <w:sz w:val="32"/>
                      <w:szCs w:val="32"/>
                      <w:cs/>
                    </w:rPr>
                    <w:t xml:space="preserve"> มิ.ย.60</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lastRenderedPageBreak/>
                    <w:t>4</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ก.ค.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ก.ย. </w:t>
                  </w:r>
                  <w:r w:rsidRPr="00A8027E">
                    <w:rPr>
                      <w:rFonts w:ascii="TH SarabunPSK" w:hAnsi="TH SarabunPSK" w:cs="TH SarabunPSK"/>
                      <w:sz w:val="32"/>
                      <w:szCs w:val="32"/>
                    </w:rPr>
                    <w:t xml:space="preserve">60  </w:t>
                  </w:r>
                </w:p>
              </w:tc>
            </w:tr>
          </w:tbl>
          <w:p w:rsid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cs/>
              </w:rPr>
              <w:t xml:space="preserve">หมายเหตุ </w:t>
            </w:r>
            <w:r w:rsidRPr="00A8027E">
              <w:rPr>
                <w:rFonts w:ascii="TH SarabunPSK" w:hAnsi="TH SarabunPSK" w:cs="TH SarabunPSK"/>
                <w:sz w:val="32"/>
                <w:szCs w:val="32"/>
              </w:rPr>
              <w:t xml:space="preserve">: 1. * </w:t>
            </w:r>
            <w:r w:rsidRPr="00A8027E">
              <w:rPr>
                <w:rFonts w:ascii="TH SarabunPSK" w:hAnsi="TH SarabunPSK" w:cs="TH SarabunPSK"/>
                <w:sz w:val="32"/>
                <w:szCs w:val="32"/>
                <w:cs/>
              </w:rPr>
              <w:t xml:space="preserve">เนื่องจากเป็นตัวชี้วัดตาม ม. </w:t>
            </w:r>
            <w:r w:rsidRPr="00A8027E">
              <w:rPr>
                <w:rFonts w:ascii="TH SarabunPSK" w:hAnsi="TH SarabunPSK" w:cs="TH SarabunPSK"/>
                <w:sz w:val="32"/>
                <w:szCs w:val="32"/>
              </w:rPr>
              <w:t xml:space="preserve">44 </w:t>
            </w:r>
            <w:r w:rsidRPr="00A8027E">
              <w:rPr>
                <w:rFonts w:ascii="TH SarabunPSK" w:hAnsi="TH SarabunPSK" w:cs="TH SarabunPSK"/>
                <w:sz w:val="32"/>
                <w:szCs w:val="32"/>
                <w:cs/>
              </w:rPr>
              <w:t xml:space="preserve">ที่กำหนดให้มีการรายงานในรอบ </w:t>
            </w:r>
            <w:r w:rsidRPr="00A8027E">
              <w:rPr>
                <w:rFonts w:ascii="TH SarabunPSK" w:hAnsi="TH SarabunPSK" w:cs="TH SarabunPSK"/>
                <w:sz w:val="32"/>
                <w:szCs w:val="32"/>
              </w:rPr>
              <w:t xml:space="preserve">5 </w:t>
            </w:r>
            <w:r w:rsidRPr="00A8027E">
              <w:rPr>
                <w:rFonts w:ascii="TH SarabunPSK" w:hAnsi="TH SarabunPSK" w:cs="TH SarabunPSK"/>
                <w:sz w:val="32"/>
                <w:szCs w:val="32"/>
                <w:cs/>
              </w:rPr>
              <w:t xml:space="preserve">เดือน </w:t>
            </w:r>
            <w:r>
              <w:rPr>
                <w:rFonts w:ascii="TH SarabunPSK" w:hAnsi="TH SarabunPSK" w:cs="TH SarabunPSK"/>
                <w:sz w:val="32"/>
                <w:szCs w:val="32"/>
              </w:rPr>
              <w:t xml:space="preserve">   </w:t>
            </w:r>
          </w:p>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 xml:space="preserve">                    </w:t>
            </w:r>
            <w:r w:rsidRPr="00A8027E">
              <w:rPr>
                <w:rFonts w:ascii="TH SarabunPSK" w:hAnsi="TH SarabunPSK" w:cs="TH SarabunPSK"/>
                <w:sz w:val="32"/>
                <w:szCs w:val="32"/>
                <w:cs/>
              </w:rPr>
              <w:t xml:space="preserve">และ </w:t>
            </w:r>
            <w:r w:rsidRPr="00A8027E">
              <w:rPr>
                <w:rFonts w:ascii="TH SarabunPSK" w:hAnsi="TH SarabunPSK" w:cs="TH SarabunPSK"/>
                <w:sz w:val="32"/>
                <w:szCs w:val="32"/>
              </w:rPr>
              <w:t>10</w:t>
            </w:r>
            <w:r w:rsidRPr="00A8027E">
              <w:rPr>
                <w:rFonts w:ascii="TH SarabunPSK" w:hAnsi="TH SarabunPSK" w:cs="TH SarabunPSK"/>
                <w:sz w:val="32"/>
                <w:szCs w:val="32"/>
                <w:cs/>
              </w:rPr>
              <w:t xml:space="preserve"> เดือน</w:t>
            </w:r>
          </w:p>
          <w:p w:rsidR="00A8027E" w:rsidRPr="00A8027E" w:rsidRDefault="00A8027E" w:rsidP="00A8027E">
            <w:pPr>
              <w:spacing w:after="0" w:line="240" w:lineRule="auto"/>
              <w:jc w:val="thaiDistribute"/>
              <w:rPr>
                <w:rFonts w:ascii="TH SarabunPSK" w:eastAsia="Times New Roman" w:hAnsi="TH SarabunPSK" w:cs="TH SarabunPSK"/>
                <w:sz w:val="32"/>
                <w:szCs w:val="32"/>
              </w:rPr>
            </w:pPr>
            <w:r w:rsidRPr="00A8027E">
              <w:rPr>
                <w:rFonts w:ascii="TH SarabunPSK" w:hAnsi="TH SarabunPSK" w:cs="TH SarabunPSK"/>
                <w:sz w:val="32"/>
                <w:szCs w:val="32"/>
              </w:rPr>
              <w:t xml:space="preserve">  </w:t>
            </w:r>
            <w:r>
              <w:rPr>
                <w:rFonts w:ascii="TH SarabunPSK" w:hAnsi="TH SarabunPSK" w:cs="TH SarabunPSK"/>
                <w:sz w:val="32"/>
                <w:szCs w:val="32"/>
              </w:rPr>
              <w:t xml:space="preserve">             </w:t>
            </w:r>
            <w:r w:rsidRPr="00A8027E">
              <w:rPr>
                <w:rFonts w:ascii="TH SarabunPSK" w:hAnsi="TH SarabunPSK" w:cs="TH SarabunPSK"/>
                <w:sz w:val="32"/>
                <w:szCs w:val="32"/>
              </w:rPr>
              <w:t xml:space="preserve">2. </w:t>
            </w:r>
            <w:r w:rsidRPr="00A8027E">
              <w:rPr>
                <w:rFonts w:ascii="TH SarabunPSK" w:hAnsi="TH SarabunPSK" w:cs="TH SarabunPSK"/>
                <w:sz w:val="32"/>
                <w:szCs w:val="32"/>
                <w:cs/>
              </w:rPr>
              <w:t>ตัดข้อมูลภายในวันที่กำหนดและจะดึงข้อมูลในวันถัดไป</w:t>
            </w:r>
            <w:bookmarkEnd w:id="1"/>
            <w:bookmarkEnd w:id="2"/>
          </w:p>
        </w:tc>
      </w:tr>
      <w:tr w:rsidR="00A8027E" w:rsidRPr="00A8027E" w:rsidTr="00A8027E">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ส่วนกลาง</w:t>
            </w:r>
            <w:r w:rsidRPr="00A8027E">
              <w:rPr>
                <w:rFonts w:ascii="TH SarabunPSK" w:hAnsi="TH SarabunPSK" w:cs="TH SarabunPSK"/>
                <w:sz w:val="32"/>
                <w:szCs w:val="32"/>
                <w:cs/>
              </w:rPr>
              <w:t xml:space="preserve"> </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cs/>
              </w:rPr>
              <w:t>สำนักอาหาร สำนักงานคณะกรรมการอาหารและยา</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ส่วนภูมิภาค</w:t>
            </w:r>
            <w:r w:rsidRPr="00A8027E">
              <w:rPr>
                <w:rFonts w:ascii="TH SarabunPSK" w:hAnsi="TH SarabunPSK" w:cs="TH SarabunPSK"/>
                <w:sz w:val="32"/>
                <w:szCs w:val="32"/>
                <w:lang w:val="en-GB"/>
              </w:rPr>
              <w:t xml:space="preserve"> : </w:t>
            </w:r>
            <w:r w:rsidRPr="00A8027E">
              <w:rPr>
                <w:rFonts w:ascii="TH SarabunPSK" w:hAnsi="TH SarabunPSK" w:cs="TH SarabunPSK"/>
                <w:sz w:val="32"/>
                <w:szCs w:val="32"/>
                <w:cs/>
                <w:lang w:val="en-GB"/>
              </w:rPr>
              <w:t xml:space="preserve">สำนักงานสาธารณสุขจังหวัด </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rPr>
              <w:t xml:space="preserve">A = </w:t>
            </w:r>
            <w:r w:rsidRPr="00A8027E">
              <w:rPr>
                <w:rFonts w:ascii="TH SarabunPSK" w:hAnsi="TH SarabunPSK" w:cs="TH SarabunPSK"/>
                <w:sz w:val="32"/>
                <w:szCs w:val="32"/>
                <w:cs/>
              </w:rPr>
              <w:t>จำนวนน้ำบริโภคในภาชนะบรรจุที่ปิดสนิทกลุ่มเป้าหมายที่มีคุณภาพมาตรฐานเป็นไปตาม</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Pr>
                <w:rFonts w:ascii="TH SarabunPSK" w:hAnsi="TH SarabunPSK" w:cs="TH SarabunPSK"/>
                <w:sz w:val="32"/>
                <w:szCs w:val="32"/>
              </w:rPr>
              <w:t xml:space="preserve">      </w:t>
            </w:r>
            <w:r w:rsidRPr="00A8027E">
              <w:rPr>
                <w:rFonts w:ascii="TH SarabunPSK" w:hAnsi="TH SarabunPSK" w:cs="TH SarabunPSK"/>
                <w:sz w:val="32"/>
                <w:szCs w:val="32"/>
                <w:cs/>
              </w:rPr>
              <w:t>เกณฑ์ที่กำหนด</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rPr>
              <w:t xml:space="preserve">B = </w:t>
            </w:r>
            <w:r w:rsidRPr="00A8027E">
              <w:rPr>
                <w:rFonts w:ascii="TH SarabunPSK" w:hAnsi="TH SarabunPSK" w:cs="TH SarabunPSK"/>
                <w:sz w:val="32"/>
                <w:szCs w:val="32"/>
                <w:cs/>
              </w:rPr>
              <w:t>จำนวนน้ำบริโภคในภาชนะบรรจุที่ปิดสนิทกลุ่มเป้าหมายที่ส่งตรวจและได้รับผลวิเคราะห์</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Pr>
                <w:rFonts w:ascii="TH SarabunPSK" w:hAnsi="TH SarabunPSK" w:cs="TH SarabunPSK"/>
                <w:sz w:val="32"/>
                <w:szCs w:val="32"/>
              </w:rPr>
              <w:t xml:space="preserve">      </w:t>
            </w:r>
            <w:r w:rsidRPr="00A8027E">
              <w:rPr>
                <w:rFonts w:ascii="TH SarabunPSK" w:hAnsi="TH SarabunPSK" w:cs="TH SarabunPSK"/>
                <w:sz w:val="32"/>
                <w:szCs w:val="32"/>
                <w:cs/>
              </w:rPr>
              <w:t>ทั้งหมด</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pacing w:val="-10"/>
                <w:sz w:val="32"/>
                <w:szCs w:val="32"/>
                <w:cs/>
              </w:rPr>
            </w:pPr>
            <w:r w:rsidRPr="00A8027E">
              <w:rPr>
                <w:rFonts w:ascii="TH SarabunPSK" w:hAnsi="TH SarabunPSK" w:cs="TH SarabunPSK"/>
                <w:spacing w:val="-10"/>
                <w:sz w:val="32"/>
                <w:szCs w:val="32"/>
                <w:cs/>
              </w:rPr>
              <w:t>ร้อยละของน้ำบริโภคในภาชนะบรรจุที่ปิดสนิทกลุ่มเป้าหมายมีคุณภาพมาตรฐานตามเกณฑ์ที่กำหนด = (</w:t>
            </w:r>
            <w:r w:rsidRPr="00A8027E">
              <w:rPr>
                <w:rFonts w:ascii="TH SarabunPSK" w:hAnsi="TH SarabunPSK" w:cs="TH SarabunPSK"/>
                <w:spacing w:val="-10"/>
                <w:sz w:val="32"/>
                <w:szCs w:val="32"/>
              </w:rPr>
              <w:t>A/B</w:t>
            </w:r>
            <w:r w:rsidRPr="00A8027E">
              <w:rPr>
                <w:rFonts w:ascii="TH SarabunPSK" w:hAnsi="TH SarabunPSK" w:cs="TH SarabunPSK"/>
                <w:spacing w:val="-10"/>
                <w:sz w:val="32"/>
                <w:szCs w:val="32"/>
                <w:cs/>
              </w:rPr>
              <w:t xml:space="preserve">) </w:t>
            </w:r>
            <w:r w:rsidRPr="00A8027E">
              <w:rPr>
                <w:rFonts w:ascii="TH SarabunPSK" w:hAnsi="TH SarabunPSK" w:cs="TH SarabunPSK"/>
                <w:spacing w:val="-10"/>
                <w:sz w:val="32"/>
                <w:szCs w:val="32"/>
              </w:rPr>
              <w:t xml:space="preserve">x </w:t>
            </w:r>
            <w:r w:rsidRPr="00A8027E">
              <w:rPr>
                <w:rFonts w:ascii="TH SarabunPSK" w:hAnsi="TH SarabunPSK" w:cs="TH SarabunPSK"/>
                <w:spacing w:val="-10"/>
                <w:sz w:val="32"/>
                <w:szCs w:val="32"/>
                <w:cs/>
              </w:rPr>
              <w:t>100</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A8027E" w:rsidRPr="00A8027E" w:rsidTr="00F24861">
        <w:tblPrEx>
          <w:tblLook w:val="01E0" w:firstRow="1" w:lastRow="1" w:firstColumn="1" w:lastColumn="1" w:noHBand="0" w:noVBand="0"/>
        </w:tblPrEx>
        <w:trPr>
          <w:trHeight w:val="2967"/>
          <w:jc w:val="center"/>
        </w:trPr>
        <w:tc>
          <w:tcPr>
            <w:tcW w:w="2269" w:type="dxa"/>
            <w:tcBorders>
              <w:top w:val="single" w:sz="4" w:space="0" w:color="auto"/>
              <w:left w:val="single" w:sz="4" w:space="0" w:color="auto"/>
              <w:bottom w:val="nil"/>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เกณฑ์การประเมิน</w:t>
            </w:r>
            <w:r w:rsidRPr="00A8027E">
              <w:rPr>
                <w:rFonts w:ascii="TH SarabunPSK" w:hAnsi="TH SarabunPSK" w:cs="TH SarabunPSK"/>
                <w:b/>
                <w:bCs/>
                <w:sz w:val="32"/>
                <w:szCs w:val="32"/>
              </w:rPr>
              <w:t xml:space="preserve"> :</w:t>
            </w: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p w:rsidR="00A8027E" w:rsidRPr="00A8027E" w:rsidRDefault="00A8027E" w:rsidP="00A8027E">
            <w:pPr>
              <w:spacing w:after="0" w:line="240" w:lineRule="auto"/>
              <w:rPr>
                <w:rFonts w:ascii="TH SarabunPSK" w:hAnsi="TH SarabunPSK" w:cs="TH SarabunPSK"/>
                <w:b/>
                <w:bCs/>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2051"/>
              <w:gridCol w:w="1843"/>
              <w:gridCol w:w="1557"/>
              <w:gridCol w:w="1276"/>
            </w:tblGrid>
            <w:tr w:rsidR="00A8027E" w:rsidRPr="00A8027E" w:rsidTr="00A8027E">
              <w:tc>
                <w:tcPr>
                  <w:tcW w:w="956"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หน่วย</w:t>
                  </w:r>
                </w:p>
                <w:p w:rsidR="00A8027E" w:rsidRPr="00A8027E" w:rsidRDefault="00A8027E" w:rsidP="00A8027E">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งาน</w:t>
                  </w:r>
                </w:p>
              </w:tc>
              <w:tc>
                <w:tcPr>
                  <w:tcW w:w="2051"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3 เดือน</w:t>
                  </w:r>
                </w:p>
              </w:tc>
              <w:tc>
                <w:tcPr>
                  <w:tcW w:w="1843"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6 เดือน</w:t>
                  </w:r>
                </w:p>
              </w:tc>
              <w:tc>
                <w:tcPr>
                  <w:tcW w:w="1557"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9 เดือน</w:t>
                  </w:r>
                </w:p>
              </w:tc>
              <w:tc>
                <w:tcPr>
                  <w:tcW w:w="1276"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12เดือน</w:t>
                  </w:r>
                </w:p>
              </w:tc>
            </w:tr>
            <w:tr w:rsidR="00A8027E" w:rsidRPr="00A8027E" w:rsidTr="00A8027E">
              <w:tc>
                <w:tcPr>
                  <w:tcW w:w="956" w:type="dxa"/>
                </w:tcPr>
                <w:p w:rsidR="00A8027E" w:rsidRPr="00A8027E" w:rsidRDefault="00A8027E" w:rsidP="00A8027E">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อย.</w:t>
                  </w:r>
                </w:p>
              </w:tc>
              <w:tc>
                <w:tcPr>
                  <w:tcW w:w="2051"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4"/>
                      <w:sz w:val="32"/>
                      <w:szCs w:val="32"/>
                    </w:rPr>
                  </w:pPr>
                  <w:r w:rsidRPr="00A8027E">
                    <w:rPr>
                      <w:rFonts w:ascii="TH SarabunPSK" w:hAnsi="TH SarabunPSK" w:cs="TH SarabunPSK"/>
                      <w:spacing w:val="-14"/>
                      <w:sz w:val="32"/>
                      <w:szCs w:val="32"/>
                      <w:cs/>
                    </w:rPr>
                    <w:t>แผนการปรับปรุงสถานที่ผลิตบริโภคในภาชนะบรรจุที่ปิดสนิท</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4"/>
                      <w:sz w:val="32"/>
                      <w:szCs w:val="32"/>
                    </w:rPr>
                  </w:pPr>
                  <w:r w:rsidRPr="00A8027E">
                    <w:rPr>
                      <w:rFonts w:ascii="TH SarabunPSK" w:hAnsi="TH SarabunPSK" w:cs="TH SarabunPSK"/>
                      <w:spacing w:val="-14"/>
                      <w:sz w:val="32"/>
                      <w:szCs w:val="32"/>
                      <w:cs/>
                    </w:rPr>
                    <w:t>จัดอบรมการตรวจประเมินสถานที่ผลิตและการควบคุมการผลิตน้ำบริโภคในภาชนะบรรจุที่ปิดสนิทให้กับเจ้าหน้าที่ที่เกี่ยวข้อง</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4"/>
                      <w:sz w:val="32"/>
                      <w:szCs w:val="32"/>
                      <w:cs/>
                    </w:rPr>
                  </w:pPr>
                  <w:r w:rsidRPr="00A8027E">
                    <w:rPr>
                      <w:rFonts w:ascii="TH SarabunPSK" w:hAnsi="TH SarabunPSK" w:cs="TH SarabunPSK"/>
                      <w:sz w:val="32"/>
                      <w:szCs w:val="32"/>
                      <w:cs/>
                    </w:rPr>
                    <w:t xml:space="preserve">รายงานผลใน               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843"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0"/>
                      <w:sz w:val="32"/>
                      <w:szCs w:val="32"/>
                    </w:rPr>
                  </w:pPr>
                  <w:r w:rsidRPr="00A8027E">
                    <w:rPr>
                      <w:rFonts w:ascii="TH SarabunPSK" w:eastAsia="Times New Roman" w:hAnsi="TH SarabunPSK" w:cs="TH SarabunPSK"/>
                      <w:spacing w:val="-16"/>
                      <w:sz w:val="32"/>
                      <w:szCs w:val="32"/>
                      <w:cs/>
                    </w:rPr>
                    <w:t>ปรับปรุงสถานที่และการควบคุมกระบวนการผลิตน้ำบริโภคในภาชนะบรรจุที่ปิดสนิท ร้อยละ 100</w:t>
                  </w:r>
                  <w:r w:rsidRPr="00A8027E">
                    <w:rPr>
                      <w:rFonts w:ascii="TH SarabunPSK" w:eastAsia="Times New Roman" w:hAnsi="TH SarabunPSK" w:cs="TH SarabunPSK"/>
                      <w:spacing w:val="-10"/>
                      <w:sz w:val="32"/>
                      <w:szCs w:val="32"/>
                      <w:cs/>
                    </w:rPr>
                    <w:t xml:space="preserve"> ของสถานที่ผลิตในเขตกรุงเทพฯ</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0"/>
                      <w:sz w:val="32"/>
                      <w:szCs w:val="32"/>
                    </w:rPr>
                  </w:pPr>
                  <w:r w:rsidRPr="00A8027E">
                    <w:rPr>
                      <w:rFonts w:ascii="TH SarabunPSK" w:hAnsi="TH SarabunPSK" w:cs="TH SarabunPSK"/>
                      <w:sz w:val="32"/>
                      <w:szCs w:val="32"/>
                      <w:cs/>
                    </w:rPr>
                    <w:t xml:space="preserve">รายงานผลใน      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p w:rsidR="00A8027E" w:rsidRPr="00A8027E" w:rsidRDefault="00A8027E" w:rsidP="00A8027E">
                  <w:pPr>
                    <w:tabs>
                      <w:tab w:val="left" w:pos="175"/>
                    </w:tabs>
                    <w:spacing w:after="0" w:line="240" w:lineRule="auto"/>
                    <w:rPr>
                      <w:rFonts w:ascii="TH SarabunPSK" w:hAnsi="TH SarabunPSK" w:cs="TH SarabunPSK"/>
                      <w:spacing w:val="-10"/>
                      <w:sz w:val="32"/>
                      <w:szCs w:val="32"/>
                      <w:cs/>
                    </w:rPr>
                  </w:pPr>
                </w:p>
              </w:tc>
              <w:tc>
                <w:tcPr>
                  <w:tcW w:w="1557"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 xml:space="preserve">ตรวจประเมินสถานที่ผลิตตามเกณฑ์ </w:t>
                  </w:r>
                  <w:r w:rsidRPr="00A8027E">
                    <w:rPr>
                      <w:rFonts w:ascii="TH SarabunPSK" w:hAnsi="TH SarabunPSK" w:cs="TH SarabunPSK"/>
                      <w:sz w:val="32"/>
                      <w:szCs w:val="32"/>
                    </w:rPr>
                    <w:t>GMP</w:t>
                  </w:r>
                  <w:r w:rsidRPr="00A8027E">
                    <w:rPr>
                      <w:rFonts w:ascii="TH SarabunPSK" w:hAnsi="TH SarabunPSK" w:cs="TH SarabunPSK"/>
                      <w:sz w:val="32"/>
                      <w:szCs w:val="32"/>
                      <w:cs/>
                    </w:rPr>
                    <w:t xml:space="preserve"> และเก็บตัวอย่างเพื่อส่งตรวจวิเคราะห์คุณภาพมาตรฐานด้านจุลินทรีย์ของผลิตภัณฑ์ในเขตกรุงเทพฯ</w:t>
                  </w:r>
                </w:p>
                <w:p w:rsidR="00A8027E" w:rsidRPr="00A8027E" w:rsidRDefault="00A8027E" w:rsidP="00F24861">
                  <w:pPr>
                    <w:numPr>
                      <w:ilvl w:val="0"/>
                      <w:numId w:val="3"/>
                    </w:numPr>
                    <w:tabs>
                      <w:tab w:val="left" w:pos="175"/>
                    </w:tabs>
                    <w:spacing w:after="0" w:line="240" w:lineRule="auto"/>
                    <w:ind w:left="0" w:firstLine="0"/>
                    <w:rPr>
                      <w:rFonts w:ascii="TH SarabunPSK" w:hAnsi="TH SarabunPSK" w:cs="TH SarabunPSK"/>
                      <w:spacing w:val="-10"/>
                      <w:sz w:val="32"/>
                      <w:szCs w:val="32"/>
                      <w:cs/>
                    </w:rPr>
                  </w:pPr>
                  <w:r w:rsidRPr="00F24861">
                    <w:rPr>
                      <w:rFonts w:ascii="TH SarabunPSK" w:hAnsi="TH SarabunPSK" w:cs="TH SarabunPSK"/>
                      <w:spacing w:val="-10"/>
                      <w:sz w:val="32"/>
                      <w:szCs w:val="32"/>
                      <w:cs/>
                    </w:rPr>
                    <w:t xml:space="preserve">รายงานผลในระบบ </w:t>
                  </w:r>
                  <w:r w:rsidRPr="00F24861">
                    <w:rPr>
                      <w:rFonts w:ascii="TH SarabunPSK" w:hAnsi="TH SarabunPSK" w:cs="TH SarabunPSK"/>
                      <w:spacing w:val="-10"/>
                      <w:sz w:val="32"/>
                      <w:szCs w:val="32"/>
                    </w:rPr>
                    <w:t xml:space="preserve">Dashboard </w:t>
                  </w:r>
                  <w:r w:rsidRPr="00F24861">
                    <w:rPr>
                      <w:rFonts w:ascii="TH SarabunPSK" w:hAnsi="TH SarabunPSK" w:cs="TH SarabunPSK"/>
                      <w:spacing w:val="-10"/>
                      <w:sz w:val="32"/>
                      <w:szCs w:val="32"/>
                      <w:cs/>
                    </w:rPr>
                    <w:t xml:space="preserve">ของกระทรวงสาธารณสุข </w:t>
                  </w:r>
                </w:p>
              </w:tc>
              <w:tc>
                <w:tcPr>
                  <w:tcW w:w="1276"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สรุปผลการปรับปรุงสถานที่ผลิตน้ำบริโภคในภาชนะบรรจุที่ปิดสนิท</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p>
        </w:tc>
      </w:tr>
      <w:tr w:rsidR="00A8027E" w:rsidRPr="00A8027E" w:rsidTr="00A8027E">
        <w:tblPrEx>
          <w:tblLook w:val="01E0" w:firstRow="1" w:lastRow="1" w:firstColumn="1" w:lastColumn="1" w:noHBand="0" w:noVBand="0"/>
        </w:tblPrEx>
        <w:trPr>
          <w:jc w:val="center"/>
        </w:trPr>
        <w:tc>
          <w:tcPr>
            <w:tcW w:w="2269" w:type="dxa"/>
            <w:tcBorders>
              <w:top w:val="nil"/>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p>
        </w:tc>
        <w:tc>
          <w:tcPr>
            <w:tcW w:w="7938"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1766"/>
              <w:gridCol w:w="1843"/>
              <w:gridCol w:w="1842"/>
              <w:gridCol w:w="1276"/>
            </w:tblGrid>
            <w:tr w:rsidR="00A8027E" w:rsidRPr="00A8027E" w:rsidTr="00A8027E">
              <w:tc>
                <w:tcPr>
                  <w:tcW w:w="956"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หน่วย</w:t>
                  </w:r>
                </w:p>
                <w:p w:rsidR="00A8027E" w:rsidRPr="00A8027E" w:rsidRDefault="00A8027E" w:rsidP="00A8027E">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งาน</w:t>
                  </w:r>
                </w:p>
              </w:tc>
              <w:tc>
                <w:tcPr>
                  <w:tcW w:w="1766"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3 เดือน</w:t>
                  </w:r>
                </w:p>
              </w:tc>
              <w:tc>
                <w:tcPr>
                  <w:tcW w:w="1843"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6 เดือน</w:t>
                  </w:r>
                </w:p>
              </w:tc>
              <w:tc>
                <w:tcPr>
                  <w:tcW w:w="1842"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9 เดือน</w:t>
                  </w:r>
                </w:p>
              </w:tc>
              <w:tc>
                <w:tcPr>
                  <w:tcW w:w="1276"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12เดือน</w:t>
                  </w:r>
                </w:p>
              </w:tc>
            </w:tr>
            <w:tr w:rsidR="00A8027E" w:rsidRPr="00A8027E" w:rsidTr="00A8027E">
              <w:tc>
                <w:tcPr>
                  <w:tcW w:w="956" w:type="dxa"/>
                </w:tcPr>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สสจ.</w:t>
                  </w:r>
                </w:p>
              </w:tc>
              <w:tc>
                <w:tcPr>
                  <w:tcW w:w="1766"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6"/>
                      <w:sz w:val="32"/>
                      <w:szCs w:val="32"/>
                    </w:rPr>
                  </w:pPr>
                  <w:r w:rsidRPr="00A8027E">
                    <w:rPr>
                      <w:rFonts w:ascii="TH SarabunPSK" w:hAnsi="TH SarabunPSK" w:cs="TH SarabunPSK"/>
                      <w:spacing w:val="-16"/>
                      <w:sz w:val="32"/>
                      <w:szCs w:val="32"/>
                      <w:cs/>
                    </w:rPr>
                    <w:t xml:space="preserve">ยืนยันข้อมูลสถานที่ผลิตที่มีผลการตรวจประเมินสถานที่ไม่เป็นไปตามเกณฑ์ </w:t>
                  </w:r>
                  <w:r w:rsidRPr="00A8027E">
                    <w:rPr>
                      <w:rFonts w:ascii="TH SarabunPSK" w:hAnsi="TH SarabunPSK" w:cs="TH SarabunPSK"/>
                      <w:spacing w:val="-16"/>
                      <w:sz w:val="32"/>
                      <w:szCs w:val="32"/>
                    </w:rPr>
                    <w:t xml:space="preserve">GMP </w:t>
                  </w:r>
                  <w:r w:rsidRPr="00A8027E">
                    <w:rPr>
                      <w:rFonts w:ascii="TH SarabunPSK" w:hAnsi="TH SarabunPSK" w:cs="TH SarabunPSK"/>
                      <w:spacing w:val="-16"/>
                      <w:sz w:val="32"/>
                      <w:szCs w:val="32"/>
                      <w:cs/>
                    </w:rPr>
                    <w:t>หรือผลตรวจวิเคราะห์ผลิตภัณฑ์ด้านจุลินทรีย์ไม่เป็นไปตามกฎหมาย</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6"/>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843"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0"/>
                      <w:sz w:val="32"/>
                      <w:szCs w:val="32"/>
                    </w:rPr>
                  </w:pPr>
                  <w:r w:rsidRPr="00A8027E">
                    <w:rPr>
                      <w:rFonts w:ascii="TH SarabunPSK" w:eastAsia="Times New Roman" w:hAnsi="TH SarabunPSK" w:cs="TH SarabunPSK"/>
                      <w:spacing w:val="-10"/>
                      <w:sz w:val="32"/>
                      <w:szCs w:val="32"/>
                      <w:cs/>
                    </w:rPr>
                    <w:t xml:space="preserve">ปรับปรุงสถานที่และการควบคุมกระบวนการผลิตน้ำบริโภคในภาชนะบรรจุที่ปิดสนิทร้อยละ 100 ของสถานที่ผลิตในเขตพื้นที่ </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pacing w:val="-10"/>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842"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 xml:space="preserve">ตรวจประเมินสถานที่ผลิตตามเกณฑ์ </w:t>
                  </w:r>
                  <w:r w:rsidRPr="00A8027E">
                    <w:rPr>
                      <w:rFonts w:ascii="TH SarabunPSK" w:hAnsi="TH SarabunPSK" w:cs="TH SarabunPSK"/>
                      <w:sz w:val="32"/>
                      <w:szCs w:val="32"/>
                    </w:rPr>
                    <w:t>GMP</w:t>
                  </w:r>
                  <w:r w:rsidRPr="00A8027E">
                    <w:rPr>
                      <w:rFonts w:ascii="TH SarabunPSK" w:hAnsi="TH SarabunPSK" w:cs="TH SarabunPSK"/>
                      <w:sz w:val="32"/>
                      <w:szCs w:val="32"/>
                      <w:cs/>
                    </w:rPr>
                    <w:t xml:space="preserve"> และเก็บตัวอย่างเพื่อส่งตรวจวิเคราะห์คุณภาพมาตรฐานด้านจุลินทรีย์ของผลิตภัณฑ์ในเขตพื้นที่</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276" w:type="dxa"/>
                </w:tcPr>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รายงานผลการปรับปรุงสถานที่ผลิตน้ำบริโภคในภาชนะบรรจุที่ปิดสนิทให้กับหน่วยงานที่เกี่ยวข้อง</w:t>
                  </w:r>
                </w:p>
                <w:p w:rsidR="00A8027E" w:rsidRPr="00A8027E" w:rsidRDefault="00A8027E" w:rsidP="00A8027E">
                  <w:pPr>
                    <w:numPr>
                      <w:ilvl w:val="0"/>
                      <w:numId w:val="3"/>
                    </w:numPr>
                    <w:tabs>
                      <w:tab w:val="left" w:pos="175"/>
                    </w:tabs>
                    <w:spacing w:after="0" w:line="240" w:lineRule="auto"/>
                    <w:ind w:left="0" w:firstLine="0"/>
                    <w:rPr>
                      <w:rFonts w:ascii="TH SarabunPSK" w:hAnsi="TH SarabunPSK" w:cs="TH SarabunPSK"/>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วิธีการประเมินผล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จากรายงานสรุปผลของสำนักงานคณะกรรมการอาหารและยา และสำนักงานสาธารณสุขจังหวัด </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เอกสารสนับสนุน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rPr>
              <w:t>-</w:t>
            </w:r>
          </w:p>
        </w:tc>
      </w:tr>
      <w:tr w:rsidR="00A8027E" w:rsidRPr="00A8027E" w:rsidTr="00A8027E">
        <w:tblPrEx>
          <w:tblLook w:val="01E0" w:firstRow="1" w:lastRow="1" w:firstColumn="1" w:lastColumn="1" w:noHBand="0" w:noVBand="0"/>
        </w:tblPrEx>
        <w:trPr>
          <w:jc w:val="center"/>
        </w:trPr>
        <w:tc>
          <w:tcPr>
            <w:tcW w:w="2269"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84"/>
              <w:tblOverlap w:val="never"/>
              <w:tblW w:w="7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32"/>
              <w:gridCol w:w="1192"/>
              <w:gridCol w:w="1268"/>
              <w:gridCol w:w="1353"/>
            </w:tblGrid>
            <w:tr w:rsidR="00A8027E" w:rsidRPr="00A8027E" w:rsidTr="003971A4">
              <w:trPr>
                <w:trHeight w:val="416"/>
              </w:trPr>
              <w:tc>
                <w:tcPr>
                  <w:tcW w:w="2689" w:type="dxa"/>
                  <w:vMerge w:val="restart"/>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3971A4">
                    <w:rPr>
                      <w:rFonts w:ascii="TH SarabunPSK" w:hAnsi="TH SarabunPSK" w:cs="TH SarabunPSK"/>
                      <w:b/>
                      <w:bCs/>
                      <w:spacing w:val="-6"/>
                      <w:sz w:val="32"/>
                      <w:szCs w:val="32"/>
                    </w:rPr>
                    <w:t>Baseline data</w:t>
                  </w:r>
                </w:p>
              </w:tc>
              <w:tc>
                <w:tcPr>
                  <w:tcW w:w="1232" w:type="dxa"/>
                  <w:vMerge w:val="restart"/>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cs/>
                    </w:rPr>
                  </w:pPr>
                  <w:r w:rsidRPr="003971A4">
                    <w:rPr>
                      <w:rFonts w:ascii="TH SarabunPSK" w:hAnsi="TH SarabunPSK" w:cs="TH SarabunPSK"/>
                      <w:b/>
                      <w:bCs/>
                      <w:spacing w:val="-6"/>
                      <w:sz w:val="32"/>
                      <w:szCs w:val="32"/>
                      <w:cs/>
                    </w:rPr>
                    <w:t>หน่วยนับ</w:t>
                  </w:r>
                </w:p>
              </w:tc>
              <w:tc>
                <w:tcPr>
                  <w:tcW w:w="3813" w:type="dxa"/>
                  <w:gridSpan w:val="3"/>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3971A4">
                    <w:rPr>
                      <w:rFonts w:ascii="TH SarabunPSK" w:hAnsi="TH SarabunPSK" w:cs="TH SarabunPSK"/>
                      <w:b/>
                      <w:bCs/>
                      <w:spacing w:val="-6"/>
                      <w:sz w:val="32"/>
                      <w:szCs w:val="32"/>
                      <w:cs/>
                    </w:rPr>
                    <w:t>ผลการดำเนินงานในรอบปีงบประมาณ พ.ศ.</w:t>
                  </w:r>
                </w:p>
              </w:tc>
            </w:tr>
            <w:tr w:rsidR="00A8027E" w:rsidRPr="00A8027E" w:rsidTr="003971A4">
              <w:trPr>
                <w:trHeight w:val="382"/>
              </w:trPr>
              <w:tc>
                <w:tcPr>
                  <w:tcW w:w="2689" w:type="dxa"/>
                  <w:vMerge/>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p>
              </w:tc>
              <w:tc>
                <w:tcPr>
                  <w:tcW w:w="1232" w:type="dxa"/>
                  <w:vMerge/>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cs/>
                    </w:rPr>
                  </w:pPr>
                </w:p>
              </w:tc>
              <w:tc>
                <w:tcPr>
                  <w:tcW w:w="1192" w:type="dxa"/>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3971A4">
                    <w:rPr>
                      <w:rFonts w:ascii="TH SarabunPSK" w:hAnsi="TH SarabunPSK" w:cs="TH SarabunPSK"/>
                      <w:b/>
                      <w:bCs/>
                      <w:spacing w:val="-6"/>
                      <w:sz w:val="32"/>
                      <w:szCs w:val="32"/>
                      <w:cs/>
                    </w:rPr>
                    <w:t>2557</w:t>
                  </w:r>
                </w:p>
              </w:tc>
              <w:tc>
                <w:tcPr>
                  <w:tcW w:w="1268" w:type="dxa"/>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3971A4">
                    <w:rPr>
                      <w:rFonts w:ascii="TH SarabunPSK" w:hAnsi="TH SarabunPSK" w:cs="TH SarabunPSK"/>
                      <w:b/>
                      <w:bCs/>
                      <w:spacing w:val="-6"/>
                      <w:sz w:val="32"/>
                      <w:szCs w:val="32"/>
                      <w:cs/>
                    </w:rPr>
                    <w:t>2558</w:t>
                  </w:r>
                </w:p>
              </w:tc>
              <w:tc>
                <w:tcPr>
                  <w:tcW w:w="1351" w:type="dxa"/>
                  <w:shd w:val="clear" w:color="auto" w:fill="auto"/>
                  <w:vAlign w:val="center"/>
                </w:tcPr>
                <w:p w:rsidR="00A8027E" w:rsidRPr="003971A4"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3971A4">
                    <w:rPr>
                      <w:rFonts w:ascii="TH SarabunPSK" w:hAnsi="TH SarabunPSK" w:cs="TH SarabunPSK"/>
                      <w:b/>
                      <w:bCs/>
                      <w:spacing w:val="-6"/>
                      <w:sz w:val="32"/>
                      <w:szCs w:val="32"/>
                      <w:cs/>
                    </w:rPr>
                    <w:t>2559</w:t>
                  </w:r>
                </w:p>
              </w:tc>
            </w:tr>
            <w:tr w:rsidR="00A8027E" w:rsidRPr="00A8027E" w:rsidTr="003971A4">
              <w:trPr>
                <w:trHeight w:val="369"/>
              </w:trPr>
              <w:tc>
                <w:tcPr>
                  <w:tcW w:w="2689" w:type="dxa"/>
                  <w:shd w:val="clear" w:color="auto" w:fill="auto"/>
                </w:tcPr>
                <w:p w:rsidR="00A8027E" w:rsidRPr="00A8027E" w:rsidRDefault="00A8027E" w:rsidP="00A8027E">
                  <w:pPr>
                    <w:tabs>
                      <w:tab w:val="left" w:pos="1260"/>
                      <w:tab w:val="left" w:pos="8460"/>
                    </w:tabs>
                    <w:spacing w:after="0" w:line="240" w:lineRule="auto"/>
                    <w:rPr>
                      <w:rFonts w:ascii="TH SarabunPSK" w:hAnsi="TH SarabunPSK" w:cs="TH SarabunPSK"/>
                      <w:spacing w:val="-6"/>
                      <w:sz w:val="32"/>
                      <w:szCs w:val="32"/>
                      <w:cs/>
                    </w:rPr>
                  </w:pPr>
                </w:p>
              </w:tc>
              <w:tc>
                <w:tcPr>
                  <w:tcW w:w="1232" w:type="dxa"/>
                  <w:shd w:val="clear" w:color="auto" w:fill="auto"/>
                </w:tcPr>
                <w:p w:rsidR="00A8027E" w:rsidRPr="00A8027E" w:rsidRDefault="00A8027E" w:rsidP="00A8027E">
                  <w:pPr>
                    <w:tabs>
                      <w:tab w:val="left" w:pos="1260"/>
                      <w:tab w:val="left" w:pos="8460"/>
                    </w:tabs>
                    <w:spacing w:after="0" w:line="240" w:lineRule="auto"/>
                    <w:jc w:val="center"/>
                    <w:rPr>
                      <w:rFonts w:ascii="TH SarabunPSK" w:hAnsi="TH SarabunPSK" w:cs="TH SarabunPSK"/>
                      <w:spacing w:val="-6"/>
                      <w:sz w:val="32"/>
                      <w:szCs w:val="32"/>
                      <w:cs/>
                    </w:rPr>
                  </w:pPr>
                  <w:r w:rsidRPr="00A8027E">
                    <w:rPr>
                      <w:rFonts w:ascii="TH SarabunPSK" w:hAnsi="TH SarabunPSK" w:cs="TH SarabunPSK"/>
                      <w:spacing w:val="-6"/>
                      <w:sz w:val="32"/>
                      <w:szCs w:val="32"/>
                      <w:cs/>
                    </w:rPr>
                    <w:t>-</w:t>
                  </w:r>
                </w:p>
              </w:tc>
              <w:tc>
                <w:tcPr>
                  <w:tcW w:w="1192" w:type="dxa"/>
                  <w:shd w:val="clear" w:color="auto" w:fill="auto"/>
                </w:tcPr>
                <w:p w:rsidR="00A8027E" w:rsidRPr="00A8027E" w:rsidRDefault="00A8027E" w:rsidP="00A8027E">
                  <w:pPr>
                    <w:tabs>
                      <w:tab w:val="left" w:pos="1260"/>
                      <w:tab w:val="left" w:pos="8460"/>
                    </w:tabs>
                    <w:spacing w:after="0" w:line="240" w:lineRule="auto"/>
                    <w:jc w:val="center"/>
                    <w:rPr>
                      <w:rFonts w:ascii="TH SarabunPSK" w:hAnsi="TH SarabunPSK" w:cs="TH SarabunPSK"/>
                      <w:spacing w:val="-6"/>
                      <w:sz w:val="32"/>
                      <w:szCs w:val="32"/>
                      <w:cs/>
                    </w:rPr>
                  </w:pPr>
                  <w:r w:rsidRPr="00A8027E">
                    <w:rPr>
                      <w:rFonts w:ascii="TH SarabunPSK" w:hAnsi="TH SarabunPSK" w:cs="TH SarabunPSK"/>
                      <w:spacing w:val="-6"/>
                      <w:sz w:val="32"/>
                      <w:szCs w:val="32"/>
                      <w:cs/>
                    </w:rPr>
                    <w:t>-</w:t>
                  </w:r>
                </w:p>
              </w:tc>
              <w:tc>
                <w:tcPr>
                  <w:tcW w:w="1268" w:type="dxa"/>
                  <w:shd w:val="clear" w:color="auto" w:fill="auto"/>
                </w:tcPr>
                <w:p w:rsidR="00A8027E" w:rsidRPr="00A8027E" w:rsidRDefault="00A8027E" w:rsidP="00A8027E">
                  <w:pPr>
                    <w:tabs>
                      <w:tab w:val="left" w:pos="1260"/>
                      <w:tab w:val="left" w:pos="8460"/>
                    </w:tabs>
                    <w:spacing w:after="0" w:line="240" w:lineRule="auto"/>
                    <w:jc w:val="center"/>
                    <w:rPr>
                      <w:rFonts w:ascii="TH SarabunPSK" w:hAnsi="TH SarabunPSK" w:cs="TH SarabunPSK"/>
                      <w:spacing w:val="-6"/>
                      <w:sz w:val="32"/>
                      <w:szCs w:val="32"/>
                    </w:rPr>
                  </w:pPr>
                  <w:r w:rsidRPr="00A8027E">
                    <w:rPr>
                      <w:rFonts w:ascii="TH SarabunPSK" w:hAnsi="TH SarabunPSK" w:cs="TH SarabunPSK"/>
                      <w:spacing w:val="-6"/>
                      <w:sz w:val="32"/>
                      <w:szCs w:val="32"/>
                      <w:cs/>
                    </w:rPr>
                    <w:t>-</w:t>
                  </w:r>
                </w:p>
              </w:tc>
              <w:tc>
                <w:tcPr>
                  <w:tcW w:w="1351" w:type="dxa"/>
                  <w:shd w:val="clear" w:color="auto" w:fill="auto"/>
                </w:tcPr>
                <w:p w:rsidR="00A8027E" w:rsidRPr="00A8027E" w:rsidRDefault="00A8027E" w:rsidP="00A8027E">
                  <w:pPr>
                    <w:tabs>
                      <w:tab w:val="left" w:pos="1260"/>
                      <w:tab w:val="left" w:pos="8460"/>
                    </w:tabs>
                    <w:spacing w:after="0" w:line="240" w:lineRule="auto"/>
                    <w:jc w:val="center"/>
                    <w:rPr>
                      <w:rFonts w:ascii="TH SarabunPSK" w:hAnsi="TH SarabunPSK" w:cs="TH SarabunPSK"/>
                      <w:spacing w:val="-6"/>
                      <w:sz w:val="32"/>
                      <w:szCs w:val="32"/>
                    </w:rPr>
                  </w:pPr>
                  <w:r w:rsidRPr="00A8027E">
                    <w:rPr>
                      <w:rFonts w:ascii="TH SarabunPSK" w:hAnsi="TH SarabunPSK" w:cs="TH SarabunPSK"/>
                      <w:spacing w:val="-6"/>
                      <w:sz w:val="32"/>
                      <w:szCs w:val="32"/>
                      <w:cs/>
                    </w:rPr>
                    <w:t>-</w:t>
                  </w: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หมายเหตุ</w:t>
            </w:r>
            <w:r w:rsidRPr="00A8027E">
              <w:rPr>
                <w:rFonts w:ascii="TH SarabunPSK" w:hAnsi="TH SarabunPSK" w:cs="TH SarabunPSK"/>
                <w:sz w:val="32"/>
                <w:szCs w:val="32"/>
              </w:rPr>
              <w:t xml:space="preserve">: </w:t>
            </w:r>
            <w:r w:rsidRPr="00A8027E">
              <w:rPr>
                <w:rFonts w:ascii="TH SarabunPSK" w:hAnsi="TH SarabunPSK" w:cs="TH SarabunPSK"/>
                <w:sz w:val="32"/>
                <w:szCs w:val="32"/>
                <w:cs/>
              </w:rPr>
              <w:t>ข้อมูลส่วนกลาง</w:t>
            </w:r>
          </w:p>
        </w:tc>
      </w:tr>
      <w:tr w:rsidR="00A8027E" w:rsidRPr="00A8027E" w:rsidTr="00A8027E">
        <w:tblPrEx>
          <w:tblLook w:val="01E0" w:firstRow="1" w:lastRow="1" w:firstColumn="1" w:lastColumn="1" w:noHBand="0" w:noVBand="0"/>
        </w:tblPrEx>
        <w:trPr>
          <w:trHeight w:val="264"/>
          <w:jc w:val="center"/>
        </w:trPr>
        <w:tc>
          <w:tcPr>
            <w:tcW w:w="2269" w:type="dxa"/>
            <w:tcBorders>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ผู้ให้ข้อมูลทางวิชาการ/</w:t>
            </w:r>
          </w:p>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tcBorders>
          </w:tcPr>
          <w:p w:rsidR="00A8027E" w:rsidRPr="00A8027E" w:rsidRDefault="00A8027E" w:rsidP="00A8027E">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A8027E" w:rsidRPr="00A8027E" w:rsidRDefault="00A8027E" w:rsidP="00A8027E">
            <w:pPr>
              <w:pStyle w:val="ListParagraph"/>
              <w:ind w:left="0"/>
              <w:rPr>
                <w:rFonts w:ascii="TH SarabunPSK" w:hAnsi="TH SarabunPSK" w:cs="TH SarabunPSK"/>
                <w:szCs w:val="32"/>
              </w:rPr>
            </w:pPr>
            <w:r w:rsidRPr="00A8027E">
              <w:rPr>
                <w:rFonts w:ascii="TH SarabunPSK" w:hAnsi="TH SarabunPSK" w:cs="TH SarabunPSK"/>
                <w:szCs w:val="32"/>
                <w:cs/>
              </w:rPr>
              <w:t xml:space="preserve">ผู้ให้ข้อมูลทางวิชาการ </w:t>
            </w:r>
            <w:r w:rsidRPr="00A8027E">
              <w:rPr>
                <w:rFonts w:ascii="TH SarabunPSK" w:hAnsi="TH SarabunPSK" w:cs="TH SarabunPSK"/>
                <w:szCs w:val="32"/>
              </w:rPr>
              <w:t xml:space="preserve">: </w:t>
            </w:r>
            <w:r w:rsidRPr="00A8027E">
              <w:rPr>
                <w:rFonts w:ascii="TH SarabunPSK" w:hAnsi="TH SarabunPSK" w:cs="TH SarabunPSK"/>
                <w:szCs w:val="32"/>
                <w:cs/>
              </w:rPr>
              <w:t>นางสาววรวลัญช์ พูลสวัสดิ์ โทร 02-590-7</w:t>
            </w:r>
            <w:r w:rsidRPr="00A8027E">
              <w:rPr>
                <w:rFonts w:ascii="TH SarabunPSK" w:hAnsi="TH SarabunPSK" w:cs="TH SarabunPSK"/>
                <w:szCs w:val="32"/>
              </w:rPr>
              <w:t>214</w:t>
            </w:r>
          </w:p>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ผู้ประสานงานตัวชี้วัด </w:t>
            </w:r>
            <w:r w:rsidRPr="00A8027E">
              <w:rPr>
                <w:rFonts w:ascii="TH SarabunPSK" w:hAnsi="TH SarabunPSK" w:cs="TH SarabunPSK"/>
                <w:sz w:val="32"/>
                <w:szCs w:val="32"/>
              </w:rPr>
              <w:t xml:space="preserve">: </w:t>
            </w:r>
            <w:r w:rsidRPr="00A8027E">
              <w:rPr>
                <w:rFonts w:ascii="TH SarabunPSK" w:hAnsi="TH SarabunPSK" w:cs="TH SarabunPSK"/>
                <w:sz w:val="32"/>
                <w:szCs w:val="32"/>
                <w:cs/>
              </w:rPr>
              <w:t>นางทัศน์อร ฉัตรไชยศิริ / นางสาวชนานันท์ ประไพรเพชร</w:t>
            </w:r>
            <w:r w:rsidRPr="00A8027E">
              <w:rPr>
                <w:rFonts w:ascii="TH SarabunPSK" w:hAnsi="TH SarabunPSK" w:cs="TH SarabunPSK"/>
                <w:sz w:val="32"/>
                <w:szCs w:val="32"/>
              </w:rPr>
              <w:t xml:space="preserve"> /</w:t>
            </w:r>
          </w:p>
          <w:p w:rsidR="00A8027E" w:rsidRPr="00A8027E" w:rsidRDefault="00A8027E" w:rsidP="00A8027E">
            <w:pPr>
              <w:spacing w:after="0" w:line="240" w:lineRule="auto"/>
              <w:ind w:firstLine="2020"/>
              <w:rPr>
                <w:rFonts w:ascii="TH SarabunPSK" w:hAnsi="TH SarabunPSK" w:cs="TH SarabunPSK"/>
                <w:sz w:val="32"/>
                <w:szCs w:val="32"/>
                <w:cs/>
              </w:rPr>
            </w:pPr>
            <w:r w:rsidRPr="00A8027E">
              <w:rPr>
                <w:rFonts w:ascii="TH SarabunPSK" w:hAnsi="TH SarabunPSK" w:cs="TH SarabunPSK"/>
                <w:sz w:val="32"/>
                <w:szCs w:val="32"/>
                <w:cs/>
              </w:rPr>
              <w:t>นางสาววรวลัญช์ พูลสวัสดิ์</w:t>
            </w:r>
            <w:r w:rsidRPr="00A8027E">
              <w:rPr>
                <w:rFonts w:ascii="TH SarabunPSK" w:hAnsi="TH SarabunPSK" w:cs="TH SarabunPSK"/>
                <w:sz w:val="32"/>
                <w:szCs w:val="32"/>
              </w:rPr>
              <w:t xml:space="preserve"> </w:t>
            </w:r>
            <w:r w:rsidRPr="00A8027E">
              <w:rPr>
                <w:rFonts w:ascii="TH SarabunPSK" w:hAnsi="TH SarabunPSK" w:cs="TH SarabunPSK"/>
                <w:sz w:val="32"/>
                <w:szCs w:val="32"/>
                <w:cs/>
              </w:rPr>
              <w:t>โทรศัพท์ 02-590-7214</w:t>
            </w:r>
          </w:p>
        </w:tc>
      </w:tr>
    </w:tbl>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7938"/>
      </w:tblGrid>
      <w:tr w:rsidR="00F24861" w:rsidRPr="00A8027E" w:rsidTr="00F24861">
        <w:trPr>
          <w:jc w:val="center"/>
        </w:trPr>
        <w:tc>
          <w:tcPr>
            <w:tcW w:w="2269" w:type="dxa"/>
            <w:tcBorders>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หน่วยงานประมวลผลและจัดทำข้อมูล</w:t>
            </w:r>
          </w:p>
          <w:p w:rsidR="00F24861" w:rsidRPr="00A8027E" w:rsidRDefault="00F24861"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F24861" w:rsidRPr="00A8027E" w:rsidRDefault="00F24861"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สำนักงานคณะกรรมการอาหารและยา สำนักอาหาร </w:t>
            </w:r>
          </w:p>
          <w:p w:rsidR="00F24861" w:rsidRPr="00A8027E" w:rsidRDefault="00F24861" w:rsidP="00F24861">
            <w:pPr>
              <w:pStyle w:val="ListParagraph"/>
              <w:ind w:left="0"/>
              <w:rPr>
                <w:rFonts w:ascii="TH SarabunPSK" w:hAnsi="TH SarabunPSK" w:cs="TH SarabunPSK"/>
                <w:szCs w:val="32"/>
                <w:cs/>
              </w:rPr>
            </w:pPr>
            <w:r w:rsidRPr="00A8027E">
              <w:rPr>
                <w:rFonts w:ascii="TH SarabunPSK" w:hAnsi="TH SarabunPSK" w:cs="TH SarabunPSK"/>
                <w:szCs w:val="32"/>
                <w:cs/>
              </w:rPr>
              <w:t>โทรศัพท์ 02-590-7214</w:t>
            </w:r>
          </w:p>
        </w:tc>
      </w:tr>
      <w:tr w:rsidR="00F24861" w:rsidRPr="00A8027E" w:rsidTr="00F24861">
        <w:trPr>
          <w:jc w:val="center"/>
        </w:trPr>
        <w:tc>
          <w:tcPr>
            <w:tcW w:w="2269" w:type="dxa"/>
          </w:tcPr>
          <w:p w:rsidR="00F24861" w:rsidRPr="00A8027E" w:rsidRDefault="00F24861"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ผู้รับผิดชอบการ   รายงานผลการดำเนินงาน</w:t>
            </w:r>
          </w:p>
        </w:tc>
        <w:tc>
          <w:tcPr>
            <w:tcW w:w="7938" w:type="dxa"/>
            <w:tcBorders>
              <w:top w:val="single" w:sz="4" w:space="0" w:color="auto"/>
            </w:tcBorders>
          </w:tcPr>
          <w:p w:rsidR="00F24861" w:rsidRPr="00A8027E" w:rsidRDefault="00F24861" w:rsidP="00F24861">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A8027E">
              <w:rPr>
                <w:rFonts w:ascii="TH SarabunPSK" w:hAnsi="TH SarabunPSK" w:cs="TH SarabunPSK"/>
                <w:b/>
                <w:bCs/>
                <w:spacing w:val="-4"/>
                <w:sz w:val="32"/>
                <w:szCs w:val="32"/>
                <w:cs/>
              </w:rPr>
              <w:t>ส่วนกลาง</w:t>
            </w:r>
            <w:r w:rsidRPr="00A8027E">
              <w:rPr>
                <w:rFonts w:ascii="TH SarabunPSK" w:hAnsi="TH SarabunPSK" w:cs="TH SarabunPSK"/>
                <w:b/>
                <w:bCs/>
                <w:spacing w:val="-4"/>
                <w:sz w:val="32"/>
                <w:szCs w:val="32"/>
              </w:rPr>
              <w:t xml:space="preserve"> </w:t>
            </w:r>
          </w:p>
          <w:p w:rsidR="00F24861" w:rsidRPr="00A8027E" w:rsidRDefault="00F24861" w:rsidP="00F24861">
            <w:pPr>
              <w:spacing w:after="0" w:line="240" w:lineRule="auto"/>
              <w:rPr>
                <w:rFonts w:ascii="TH SarabunPSK" w:hAnsi="TH SarabunPSK" w:cs="TH SarabunPSK"/>
                <w:color w:val="000000"/>
                <w:spacing w:val="-14"/>
                <w:sz w:val="32"/>
                <w:szCs w:val="32"/>
                <w:cs/>
              </w:rPr>
            </w:pPr>
            <w:r w:rsidRPr="00A8027E">
              <w:rPr>
                <w:rFonts w:ascii="TH SarabunPSK" w:hAnsi="TH SarabunPSK" w:cs="TH SarabunPSK"/>
                <w:color w:val="000000"/>
                <w:sz w:val="32"/>
                <w:szCs w:val="32"/>
                <w:cs/>
              </w:rPr>
              <w:t xml:space="preserve">    น.ส. จิตธาดา  เซ่งเจริญ</w:t>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cs/>
              </w:rPr>
              <w:tab/>
            </w:r>
            <w:r w:rsidRPr="00A8027E">
              <w:rPr>
                <w:rFonts w:ascii="TH SarabunPSK" w:hAnsi="TH SarabunPSK" w:cs="TH SarabunPSK"/>
                <w:color w:val="000000"/>
                <w:spacing w:val="-14"/>
                <w:sz w:val="32"/>
                <w:szCs w:val="32"/>
                <w:cs/>
              </w:rPr>
              <w:t xml:space="preserve">ตำแหน่ง </w:t>
            </w:r>
            <w:r w:rsidRPr="00A8027E">
              <w:rPr>
                <w:rFonts w:ascii="TH SarabunPSK" w:hAnsi="TH SarabunPSK" w:cs="TH SarabunPSK"/>
                <w:color w:val="000000"/>
                <w:spacing w:val="-14"/>
                <w:sz w:val="32"/>
                <w:szCs w:val="32"/>
              </w:rPr>
              <w:t xml:space="preserve">: </w:t>
            </w:r>
            <w:r w:rsidRPr="00A8027E">
              <w:rPr>
                <w:rFonts w:ascii="TH SarabunPSK" w:hAnsi="TH SarabunPSK" w:cs="TH SarabunPSK"/>
                <w:color w:val="000000"/>
                <w:spacing w:val="-14"/>
                <w:sz w:val="32"/>
                <w:szCs w:val="32"/>
                <w:cs/>
              </w:rPr>
              <w:t>นักวิเคราะห์นโยบายและแผนชำนาญการ</w:t>
            </w:r>
          </w:p>
          <w:p w:rsidR="00F24861" w:rsidRPr="00A8027E" w:rsidRDefault="00F24861"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โทรศัพท์ที่ทำงาน :</w:t>
            </w:r>
            <w:r w:rsidRPr="00A8027E">
              <w:rPr>
                <w:rFonts w:ascii="TH SarabunPSK" w:hAnsi="TH SarabunPSK" w:cs="TH SarabunPSK"/>
                <w:color w:val="000000"/>
                <w:sz w:val="32"/>
                <w:szCs w:val="32"/>
              </w:rPr>
              <w:t xml:space="preserve"> </w:t>
            </w:r>
            <w:r w:rsidRPr="00A8027E">
              <w:rPr>
                <w:rFonts w:ascii="TH SarabunPSK" w:hAnsi="TH SarabunPSK" w:cs="TH SarabunPSK"/>
                <w:color w:val="000000"/>
                <w:sz w:val="32"/>
                <w:szCs w:val="32"/>
                <w:cs/>
              </w:rPr>
              <w:t>02-590-7292</w:t>
            </w:r>
            <w:r w:rsidRPr="00A8027E">
              <w:rPr>
                <w:rFonts w:ascii="TH SarabunPSK" w:hAnsi="TH SarabunPSK" w:cs="TH SarabunPSK"/>
                <w:color w:val="000000"/>
                <w:sz w:val="32"/>
                <w:szCs w:val="32"/>
                <w:cs/>
              </w:rPr>
              <w:tab/>
              <w:t xml:space="preserve">โทรศัพท์มือถือ : </w:t>
            </w:r>
            <w:r w:rsidRPr="00A8027E">
              <w:rPr>
                <w:rFonts w:ascii="TH SarabunPSK" w:hAnsi="TH SarabunPSK" w:cs="TH SarabunPSK"/>
                <w:color w:val="000000"/>
                <w:sz w:val="32"/>
                <w:szCs w:val="32"/>
              </w:rPr>
              <w:t>081-841-5786</w:t>
            </w:r>
          </w:p>
          <w:p w:rsidR="00F24861" w:rsidRPr="00A8027E" w:rsidRDefault="00F24861"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โทรสาร :</w:t>
            </w:r>
            <w:r w:rsidRPr="00A8027E">
              <w:rPr>
                <w:rFonts w:ascii="TH SarabunPSK" w:hAnsi="TH SarabunPSK" w:cs="TH SarabunPSK"/>
                <w:color w:val="000000"/>
                <w:sz w:val="32"/>
                <w:szCs w:val="32"/>
              </w:rPr>
              <w:t xml:space="preserve"> 02-591-8457</w:t>
            </w:r>
            <w:r w:rsidRPr="00A8027E">
              <w:rPr>
                <w:rFonts w:ascii="TH SarabunPSK" w:hAnsi="TH SarabunPSK" w:cs="TH SarabunPSK"/>
                <w:color w:val="000000"/>
                <w:sz w:val="32"/>
                <w:szCs w:val="32"/>
              </w:rPr>
              <w:tab/>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rPr>
              <w:t>E-mail : jtdtrs@fda.moph.go.th</w:t>
            </w:r>
          </w:p>
          <w:p w:rsidR="00F24861" w:rsidRPr="00A8027E" w:rsidRDefault="00F24861" w:rsidP="00F24861">
            <w:pPr>
              <w:tabs>
                <w:tab w:val="left" w:pos="1260"/>
                <w:tab w:val="left" w:pos="8460"/>
              </w:tabs>
              <w:spacing w:after="0" w:line="240" w:lineRule="auto"/>
              <w:rPr>
                <w:rFonts w:ascii="TH SarabunPSK" w:hAnsi="TH SarabunPSK" w:cs="TH SarabunPSK"/>
                <w:b/>
                <w:bCs/>
                <w:color w:val="000000"/>
                <w:sz w:val="32"/>
                <w:szCs w:val="32"/>
              </w:rPr>
            </w:pPr>
            <w:r w:rsidRPr="00A8027E">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F24861" w:rsidRPr="00A8027E" w:rsidRDefault="00F24861" w:rsidP="00F24861">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A8027E">
              <w:rPr>
                <w:rFonts w:ascii="TH SarabunPSK" w:hAnsi="TH SarabunPSK" w:cs="TH SarabunPSK"/>
                <w:b/>
                <w:bCs/>
                <w:sz w:val="32"/>
                <w:szCs w:val="32"/>
                <w:cs/>
              </w:rPr>
              <w:t>ส่วนภูมิภาค</w:t>
            </w:r>
            <w:r w:rsidRPr="00A8027E">
              <w:rPr>
                <w:rFonts w:ascii="TH SarabunPSK" w:hAnsi="TH SarabunPSK" w:cs="TH SarabunPSK"/>
                <w:sz w:val="32"/>
                <w:szCs w:val="32"/>
                <w:cs/>
              </w:rPr>
              <w:t xml:space="preserve"> </w:t>
            </w:r>
            <w:r w:rsidRPr="00A8027E">
              <w:rPr>
                <w:rFonts w:ascii="TH SarabunPSK" w:hAnsi="TH SarabunPSK" w:cs="TH SarabunPSK"/>
                <w:sz w:val="32"/>
                <w:szCs w:val="32"/>
              </w:rPr>
              <w:t xml:space="preserve">: </w:t>
            </w:r>
            <w:r w:rsidRPr="00A8027E">
              <w:rPr>
                <w:rFonts w:ascii="TH SarabunPSK" w:hAnsi="TH SarabunPSK" w:cs="TH SarabunPSK"/>
                <w:sz w:val="32"/>
                <w:szCs w:val="32"/>
                <w:cs/>
              </w:rPr>
              <w:t>บันทึกข้อมูลตามแบบฟอร์มการรายงานผลในระบบ</w:t>
            </w:r>
            <w:r w:rsidRPr="00A8027E">
              <w:rPr>
                <w:rFonts w:ascii="TH SarabunPSK" w:hAnsi="TH SarabunPSK" w:cs="TH SarabunPSK"/>
                <w:sz w:val="32"/>
                <w:szCs w:val="32"/>
              </w:rPr>
              <w:t xml:space="preserve"> Dashboard </w:t>
            </w:r>
            <w:r w:rsidRPr="00A8027E">
              <w:rPr>
                <w:rFonts w:ascii="TH SarabunPSK" w:hAnsi="TH SarabunPSK" w:cs="TH SarabunPSK"/>
                <w:sz w:val="32"/>
                <w:szCs w:val="32"/>
                <w:cs/>
              </w:rPr>
              <w:t>ของกระทรวงสาธารณสุข</w:t>
            </w:r>
          </w:p>
          <w:p w:rsidR="00F24861" w:rsidRPr="00A8027E"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A8027E">
              <w:rPr>
                <w:rFonts w:ascii="TH SarabunPSK" w:hAnsi="TH SarabunPSK" w:cs="TH SarabunPSK"/>
                <w:sz w:val="32"/>
                <w:szCs w:val="32"/>
                <w:cs/>
              </w:rPr>
              <w:t>หน่วยตรวจสอบเคลื่อนที่เพื่อความปลอดภัยด้านอาหารส่วนภูมิภาค 12 เขต</w:t>
            </w:r>
          </w:p>
          <w:p w:rsidR="00F24861" w:rsidRPr="00A8027E"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A8027E">
              <w:rPr>
                <w:rFonts w:ascii="TH SarabunPSK" w:hAnsi="TH SarabunPSK" w:cs="TH SarabunPSK"/>
                <w:sz w:val="32"/>
                <w:szCs w:val="32"/>
                <w:cs/>
              </w:rPr>
              <w:t>สำนักงานสาธารณสุขจังหวัดทั่วประเทศ</w:t>
            </w:r>
          </w:p>
        </w:tc>
      </w:tr>
    </w:tbl>
    <w:p w:rsidR="00F24861" w:rsidRPr="001531F0" w:rsidRDefault="00F24861" w:rsidP="00F24861">
      <w:pPr>
        <w:tabs>
          <w:tab w:val="left" w:pos="1020"/>
        </w:tabs>
        <w:spacing w:after="0" w:line="240" w:lineRule="auto"/>
        <w:jc w:val="center"/>
        <w:rPr>
          <w:rFonts w:ascii="TH SarabunPSK" w:hAnsi="TH SarabunPSK" w:cs="TH SarabunPSK"/>
          <w:b/>
          <w:bCs/>
          <w:sz w:val="24"/>
          <w:szCs w:val="32"/>
        </w:rPr>
      </w:pPr>
    </w:p>
    <w:p w:rsidR="007D55D9" w:rsidRPr="00F24861"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7D55D9">
      <w:pPr>
        <w:tabs>
          <w:tab w:val="left" w:pos="1020"/>
        </w:tabs>
        <w:spacing w:after="0" w:line="240" w:lineRule="auto"/>
        <w:jc w:val="center"/>
        <w:rPr>
          <w:rFonts w:ascii="TH SarabunPSK" w:hAnsi="TH SarabunPSK" w:cs="TH SarabunPSK"/>
          <w:b/>
          <w:bCs/>
          <w:sz w:val="24"/>
          <w:szCs w:val="32"/>
        </w:rPr>
      </w:pPr>
    </w:p>
    <w:p w:rsidR="007D55D9" w:rsidRDefault="007D55D9" w:rsidP="00F11B57">
      <w:pPr>
        <w:jc w:val="center"/>
        <w:rPr>
          <w:rFonts w:ascii="TH SarabunPSK" w:hAnsi="TH SarabunPSK" w:cs="TH SarabunPSK"/>
          <w:b/>
          <w:bCs/>
          <w:sz w:val="32"/>
          <w:szCs w:val="32"/>
        </w:rPr>
      </w:pPr>
      <w:r w:rsidRPr="007D55D9">
        <w:rPr>
          <w:rFonts w:ascii="TH SarabunPSK" w:hAnsi="TH SarabunPSK" w:cs="TH SarabunPSK"/>
          <w:b/>
          <w:bCs/>
          <w:sz w:val="32"/>
          <w:szCs w:val="32"/>
          <w:cs/>
        </w:rPr>
        <w:lastRenderedPageBreak/>
        <w:t>ประเด็นที่ 4: ผลิตภัณฑ์จากเนื้อสัตว์</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7938"/>
      </w:tblGrid>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ยุทธศาสตร์ชาติ 20 ปี</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10"/>
                <w:sz w:val="32"/>
                <w:szCs w:val="32"/>
                <w:cs/>
              </w:rPr>
            </w:pPr>
            <w:r w:rsidRPr="00A8027E">
              <w:rPr>
                <w:rFonts w:ascii="TH SarabunPSK" w:hAnsi="TH SarabunPSK" w:cs="TH SarabunPSK"/>
                <w:b/>
                <w:bCs/>
                <w:spacing w:val="-10"/>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ประชาชนสุขภาพดี</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10"/>
                <w:sz w:val="32"/>
                <w:szCs w:val="32"/>
              </w:rPr>
            </w:pPr>
            <w:r w:rsidRPr="00A8027E">
              <w:rPr>
                <w:rFonts w:ascii="TH SarabunPSK" w:hAnsi="TH SarabunPSK" w:cs="TH SarabunPSK"/>
                <w:b/>
                <w:bCs/>
                <w:spacing w:val="-10"/>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lang w:val="en-GB"/>
              </w:rPr>
              <w:t>การส่งเสริมสุขภาพและป้องกันโรค</w:t>
            </w:r>
            <w:r w:rsidRPr="00A8027E">
              <w:rPr>
                <w:rFonts w:ascii="TH SarabunPSK" w:hAnsi="TH SarabunPSK" w:cs="TH SarabunPSK"/>
                <w:sz w:val="32"/>
                <w:szCs w:val="32"/>
              </w:rPr>
              <w:t xml:space="preserve"> </w:t>
            </w:r>
            <w:r w:rsidRPr="00A8027E">
              <w:rPr>
                <w:rFonts w:ascii="TH SarabunPSK" w:hAnsi="TH SarabunPSK" w:cs="TH SarabunPSK"/>
                <w:sz w:val="32"/>
                <w:szCs w:val="32"/>
                <w:cs/>
              </w:rPr>
              <w:t>(</w:t>
            </w:r>
            <w:r w:rsidRPr="00A8027E">
              <w:rPr>
                <w:rFonts w:ascii="TH SarabunPSK" w:hAnsi="TH SarabunPSK" w:cs="TH SarabunPSK"/>
                <w:sz w:val="32"/>
                <w:szCs w:val="32"/>
              </w:rPr>
              <w:t>Promotion</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rPr>
              <w:t>and Prevention Excellence)</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ปัจจัยเสี่ยงและการเจ็บป่วยของคนไทย </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ส่งเสริมสุขภาพของคนไทย</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cs/>
              </w:rPr>
              <w:t>ร้อยละของผลิตภัณฑ์จากเนื้อสัตว์ที่มีการใช้วัตถุเจือปนอาหารตามเกณฑ์ที่กำหนด</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jc w:val="thaiDistribute"/>
              <w:rPr>
                <w:rFonts w:ascii="TH SarabunPSK" w:hAnsi="TH SarabunPSK" w:cs="TH SarabunPSK"/>
                <w:spacing w:val="-2"/>
                <w:sz w:val="32"/>
                <w:szCs w:val="32"/>
                <w:lang w:val="en-GB"/>
              </w:rPr>
            </w:pPr>
            <w:r w:rsidRPr="00A8027E">
              <w:rPr>
                <w:rFonts w:ascii="TH SarabunPSK" w:hAnsi="TH SarabunPSK" w:cs="TH SarabunPSK"/>
                <w:b/>
                <w:bCs/>
                <w:spacing w:val="-2"/>
                <w:sz w:val="32"/>
                <w:szCs w:val="32"/>
                <w:cs/>
              </w:rPr>
              <w:t>1.ผลิตภัณฑ์จากเนื้อสัตว์ หมายถึง</w:t>
            </w:r>
            <w:r w:rsidRPr="00A8027E">
              <w:rPr>
                <w:rFonts w:ascii="TH SarabunPSK" w:hAnsi="TH SarabunPSK" w:cs="TH SarabunPSK"/>
                <w:spacing w:val="-2"/>
                <w:sz w:val="32"/>
                <w:szCs w:val="32"/>
                <w:cs/>
              </w:rPr>
              <w:t xml:space="preserve"> ผลิตภัณฑ์จากเนื้อสัตว์</w:t>
            </w:r>
            <w:r w:rsidRPr="00A8027E">
              <w:rPr>
                <w:rFonts w:ascii="TH SarabunPSK" w:hAnsi="TH SarabunPSK" w:cs="TH SarabunPSK"/>
                <w:spacing w:val="-2"/>
                <w:sz w:val="32"/>
                <w:szCs w:val="32"/>
                <w:cs/>
                <w:lang w:val="en-GB"/>
              </w:rPr>
              <w:t xml:space="preserve">ตามประกาศกระทรวงสาธารณสุข (ฉบับที่ 243) พ.ศ.2544 เรื่อง  ผลิตภัณฑ์จากเนื้อสัตว์ ได้แก่ ลูกชิ้น ไส้กรอก แหนม หมูยอ กุนเชียง และผลิตภัณฑ์ที่มีกระบวนการผลิตทำนองเดียวกันนี้ที่บรรจุในภาชนะพร้อมจำหน่าย </w:t>
            </w:r>
          </w:p>
          <w:p w:rsidR="00A8027E" w:rsidRPr="00A8027E" w:rsidRDefault="00A8027E" w:rsidP="00A8027E">
            <w:pPr>
              <w:tabs>
                <w:tab w:val="left" w:pos="1260"/>
                <w:tab w:val="left" w:pos="8460"/>
              </w:tabs>
              <w:spacing w:after="0" w:line="240" w:lineRule="auto"/>
              <w:jc w:val="thaiDistribute"/>
              <w:rPr>
                <w:rFonts w:ascii="TH SarabunPSK" w:hAnsi="TH SarabunPSK" w:cs="TH SarabunPSK"/>
                <w:spacing w:val="-2"/>
                <w:sz w:val="32"/>
                <w:szCs w:val="32"/>
                <w:cs/>
              </w:rPr>
            </w:pPr>
            <w:r w:rsidRPr="00A8027E">
              <w:rPr>
                <w:rFonts w:ascii="TH SarabunPSK" w:hAnsi="TH SarabunPSK" w:cs="TH SarabunPSK"/>
                <w:b/>
                <w:bCs/>
                <w:spacing w:val="-2"/>
                <w:sz w:val="32"/>
                <w:szCs w:val="32"/>
                <w:cs/>
                <w:lang w:val="en-GB"/>
              </w:rPr>
              <w:t>2.เกณฑ์ที่กำหนด หมายถึง</w:t>
            </w:r>
            <w:r w:rsidRPr="00A8027E">
              <w:rPr>
                <w:rFonts w:ascii="TH SarabunPSK" w:hAnsi="TH SarabunPSK" w:cs="TH SarabunPSK"/>
                <w:spacing w:val="-2"/>
                <w:sz w:val="32"/>
                <w:szCs w:val="32"/>
                <w:cs/>
                <w:lang w:val="en-GB"/>
              </w:rPr>
              <w:t xml:space="preserve"> ชนิดและปริมาณของวัตถุเจือปนอาหารที่เป็นไปตาม</w:t>
            </w:r>
            <w:r w:rsidRPr="00A8027E">
              <w:rPr>
                <w:rFonts w:ascii="TH SarabunPSK" w:hAnsi="TH SarabunPSK" w:cs="TH SarabunPSK"/>
                <w:spacing w:val="-2"/>
                <w:sz w:val="32"/>
                <w:szCs w:val="32"/>
                <w:cs/>
              </w:rPr>
              <w:t>ประกาศกระทรวงสาธารณสุขว่าด้วยเรื่องวัตถุเจือปนอาหาร</w:t>
            </w:r>
            <w:r w:rsidRPr="00A8027E">
              <w:rPr>
                <w:rFonts w:ascii="TH SarabunPSK" w:hAnsi="TH SarabunPSK" w:cs="TH SarabunPSK"/>
                <w:spacing w:val="-6"/>
                <w:sz w:val="32"/>
                <w:szCs w:val="32"/>
                <w:cs/>
              </w:rPr>
              <w:t xml:space="preserve"> และประกาศสำนักงานคณะกรรมการอาหารและยาที่เกี่ยวข้อง</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ร้อยละ 70 </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เพื่อสำรวจสถานการณ์การใช้วัตถุเจือปนอาหารในผลิตภัณฑ์จากเนื้อสัตว์</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pacing w:val="-6"/>
                <w:sz w:val="32"/>
                <w:szCs w:val="32"/>
                <w:cs/>
              </w:rPr>
            </w:pPr>
            <w:r w:rsidRPr="00A8027E">
              <w:rPr>
                <w:rFonts w:ascii="TH SarabunPSK" w:hAnsi="TH SarabunPSK" w:cs="TH SarabunPSK"/>
                <w:spacing w:val="-6"/>
                <w:sz w:val="32"/>
                <w:szCs w:val="32"/>
                <w:cs/>
              </w:rPr>
              <w:t xml:space="preserve">ตัวอย่างผลิตภัณฑ์จากเนื้อสัตว์ที่เก็บ ณ สถานที่ผลิตที่มีอยู่ในจังหวัด </w:t>
            </w:r>
          </w:p>
        </w:tc>
      </w:tr>
      <w:tr w:rsidR="00A8027E" w:rsidRPr="00A8027E" w:rsidTr="00A8027E">
        <w:trPr>
          <w:trHeight w:val="852"/>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ind w:left="317" w:hanging="317"/>
              <w:jc w:val="thaiDistribute"/>
              <w:rPr>
                <w:rFonts w:ascii="TH SarabunPSK" w:hAnsi="TH SarabunPSK" w:cs="TH SarabunPSK"/>
                <w:sz w:val="32"/>
                <w:szCs w:val="32"/>
              </w:rPr>
            </w:pP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สำนักงานสาธารณสุขจังหวัดแจ้งจำนวนสถานที่ผลิตผลิตภัณฑ์จากเนื้อสัตว์ กลับมายังสำนักงานคณะกรรมการอาหารและยา ภายในวันที่ </w:t>
            </w:r>
            <w:r w:rsidRPr="00A8027E">
              <w:rPr>
                <w:rFonts w:ascii="TH SarabunPSK" w:hAnsi="TH SarabunPSK" w:cs="TH SarabunPSK"/>
                <w:sz w:val="32"/>
                <w:szCs w:val="32"/>
              </w:rPr>
              <w:t xml:space="preserve">30 </w:t>
            </w:r>
            <w:r w:rsidRPr="00A8027E">
              <w:rPr>
                <w:rFonts w:ascii="TH SarabunPSK" w:hAnsi="TH SarabunPSK" w:cs="TH SarabunPSK"/>
                <w:sz w:val="32"/>
                <w:szCs w:val="32"/>
                <w:cs/>
              </w:rPr>
              <w:t xml:space="preserve">ตุลาคม </w:t>
            </w:r>
            <w:r w:rsidRPr="00A8027E">
              <w:rPr>
                <w:rFonts w:ascii="TH SarabunPSK" w:hAnsi="TH SarabunPSK" w:cs="TH SarabunPSK"/>
                <w:sz w:val="32"/>
                <w:szCs w:val="32"/>
              </w:rPr>
              <w:t xml:space="preserve">2559 </w:t>
            </w:r>
            <w:r w:rsidRPr="00A8027E">
              <w:rPr>
                <w:rFonts w:ascii="TH SarabunPSK" w:eastAsia="Times New Roman" w:hAnsi="TH SarabunPSK" w:cs="TH SarabunPSK"/>
                <w:sz w:val="32"/>
                <w:szCs w:val="32"/>
                <w:cs/>
              </w:rPr>
              <w:t>ทาง</w:t>
            </w:r>
            <w:r w:rsidRPr="00A8027E">
              <w:rPr>
                <w:rFonts w:ascii="TH SarabunPSK" w:hAnsi="TH SarabunPSK" w:cs="TH SarabunPSK"/>
                <w:sz w:val="32"/>
                <w:szCs w:val="32"/>
                <w:cs/>
              </w:rPr>
              <w:t xml:space="preserve">จดหมายอิเล็กทรอนิกส์ </w:t>
            </w:r>
            <w:r w:rsidRPr="00A8027E">
              <w:rPr>
                <w:rFonts w:ascii="TH SarabunPSK" w:hAnsi="TH SarabunPSK" w:cs="TH SarabunPSK"/>
                <w:sz w:val="32"/>
                <w:szCs w:val="32"/>
              </w:rPr>
              <w:t>kb@fda.moph.go.th</w:t>
            </w:r>
          </w:p>
          <w:p w:rsidR="00A8027E" w:rsidRPr="00A8027E" w:rsidRDefault="00A8027E" w:rsidP="00A8027E">
            <w:pPr>
              <w:spacing w:after="0" w:line="240" w:lineRule="auto"/>
              <w:ind w:left="317" w:hanging="317"/>
              <w:rPr>
                <w:rFonts w:ascii="TH SarabunPSK" w:hAnsi="TH SarabunPSK" w:cs="TH SarabunPSK"/>
                <w:sz w:val="32"/>
                <w:szCs w:val="32"/>
              </w:rPr>
            </w:pPr>
            <w:r w:rsidRPr="00A8027E">
              <w:rPr>
                <w:rFonts w:ascii="TH SarabunPSK" w:hAnsi="TH SarabunPSK" w:cs="TH SarabunPSK"/>
                <w:sz w:val="32"/>
                <w:szCs w:val="32"/>
              </w:rPr>
              <w:t>2</w:t>
            </w:r>
            <w:r w:rsidRPr="00A8027E">
              <w:rPr>
                <w:rFonts w:ascii="TH SarabunPSK" w:hAnsi="TH SarabunPSK" w:cs="TH SarabunPSK"/>
                <w:sz w:val="32"/>
                <w:szCs w:val="32"/>
                <w:cs/>
              </w:rPr>
              <w:t xml:space="preserve">. สำนักงานสาธารณสุขจังหวัดตรวจประเมินสถานที่ผลิตผลิตภัณฑ์จากเนื้อสัตว์ทุกแห่งในจังหวัด ตามเกณฑ์ </w:t>
            </w:r>
            <w:r w:rsidRPr="00A8027E">
              <w:rPr>
                <w:rFonts w:ascii="TH SarabunPSK" w:hAnsi="TH SarabunPSK" w:cs="TH SarabunPSK"/>
                <w:sz w:val="32"/>
                <w:szCs w:val="32"/>
                <w:lang w:val="en-GB"/>
              </w:rPr>
              <w:t xml:space="preserve">GMP </w:t>
            </w:r>
          </w:p>
          <w:p w:rsidR="00A8027E" w:rsidRPr="00A8027E" w:rsidRDefault="00A8027E" w:rsidP="00A8027E">
            <w:pPr>
              <w:spacing w:after="0" w:line="240" w:lineRule="auto"/>
              <w:ind w:left="319" w:hanging="284"/>
              <w:jc w:val="thaiDistribute"/>
              <w:rPr>
                <w:rFonts w:ascii="TH SarabunPSK" w:eastAsia="Times New Roman" w:hAnsi="TH SarabunPSK" w:cs="TH SarabunPSK"/>
                <w:spacing w:val="-10"/>
                <w:sz w:val="32"/>
                <w:szCs w:val="32"/>
              </w:rPr>
            </w:pPr>
            <w:r w:rsidRPr="00A8027E">
              <w:rPr>
                <w:rFonts w:ascii="TH SarabunPSK" w:hAnsi="TH SarabunPSK" w:cs="TH SarabunPSK"/>
                <w:sz w:val="32"/>
                <w:szCs w:val="32"/>
                <w:lang w:val="en-GB"/>
              </w:rPr>
              <w:t xml:space="preserve">3. </w:t>
            </w:r>
            <w:r w:rsidRPr="00A8027E">
              <w:rPr>
                <w:rFonts w:ascii="TH SarabunPSK" w:hAnsi="TH SarabunPSK" w:cs="TH SarabunPSK"/>
                <w:sz w:val="32"/>
                <w:szCs w:val="32"/>
                <w:cs/>
                <w:lang w:val="en-GB"/>
              </w:rPr>
              <w:t xml:space="preserve">เก็บตัวอย่างผลิตภัณฑ์ ณ สถานที่ผลิต </w:t>
            </w:r>
            <w:r w:rsidRPr="00A8027E">
              <w:rPr>
                <w:rFonts w:ascii="TH SarabunPSK" w:hAnsi="TH SarabunPSK" w:cs="TH SarabunPSK"/>
                <w:b/>
                <w:bCs/>
                <w:sz w:val="32"/>
                <w:szCs w:val="32"/>
                <w:cs/>
                <w:lang w:val="en-GB"/>
              </w:rPr>
              <w:t>ทุกผลิตภัณฑ์</w:t>
            </w:r>
            <w:r w:rsidRPr="00A8027E">
              <w:rPr>
                <w:rFonts w:ascii="TH SarabunPSK" w:hAnsi="TH SarabunPSK" w:cs="TH SarabunPSK"/>
                <w:sz w:val="32"/>
                <w:szCs w:val="32"/>
                <w:cs/>
                <w:lang w:val="en-GB"/>
              </w:rPr>
              <w:t xml:space="preserve"> ผลิตภัณฑ์ละ </w:t>
            </w:r>
            <w:r w:rsidRPr="00A8027E">
              <w:rPr>
                <w:rFonts w:ascii="TH SarabunPSK" w:hAnsi="TH SarabunPSK" w:cs="TH SarabunPSK"/>
                <w:spacing w:val="-6"/>
                <w:sz w:val="32"/>
                <w:szCs w:val="32"/>
                <w:cs/>
              </w:rPr>
              <w:t>1 ตัวอย่าง</w:t>
            </w:r>
            <w:r w:rsidRPr="00A8027E">
              <w:rPr>
                <w:rFonts w:ascii="TH SarabunPSK" w:eastAsia="Times New Roman" w:hAnsi="TH SarabunPSK" w:cs="TH SarabunPSK"/>
                <w:spacing w:val="-10"/>
                <w:sz w:val="32"/>
                <w:szCs w:val="32"/>
                <w:cs/>
              </w:rPr>
              <w:t xml:space="preserve"> ในกรณีที่ผลิตภัณฑ์มีมากกว่า </w:t>
            </w:r>
            <w:r w:rsidRPr="00A8027E">
              <w:rPr>
                <w:rFonts w:ascii="TH SarabunPSK" w:eastAsia="Times New Roman" w:hAnsi="TH SarabunPSK" w:cs="TH SarabunPSK"/>
                <w:spacing w:val="-10"/>
                <w:sz w:val="32"/>
                <w:szCs w:val="32"/>
              </w:rPr>
              <w:t xml:space="preserve">1 </w:t>
            </w:r>
            <w:r w:rsidRPr="00A8027E">
              <w:rPr>
                <w:rFonts w:ascii="TH SarabunPSK" w:eastAsia="Times New Roman" w:hAnsi="TH SarabunPSK" w:cs="TH SarabunPSK"/>
                <w:spacing w:val="-10"/>
                <w:sz w:val="32"/>
                <w:szCs w:val="32"/>
                <w:cs/>
              </w:rPr>
              <w:t>สูตร ให้พิจารณาสูตรที่มีการใช้วัตถุเจือปนอาหารมากที่สุด</w:t>
            </w:r>
            <w:r w:rsidRPr="00A8027E">
              <w:rPr>
                <w:rFonts w:ascii="TH SarabunPSK" w:eastAsia="Times New Roman" w:hAnsi="TH SarabunPSK" w:cs="TH SarabunPSK"/>
                <w:sz w:val="32"/>
                <w:szCs w:val="32"/>
                <w:cs/>
              </w:rPr>
              <w:t>และส่งตัวอย่างเพื่อตรวจวิเคราะห์ชนิดและปริมาณของวัตถุเจือปนอาหาร ดังต่อไปนี้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86"/>
              <w:gridCol w:w="5103"/>
            </w:tblGrid>
            <w:tr w:rsidR="00A8027E" w:rsidRPr="00A8027E" w:rsidTr="00A8027E">
              <w:trPr>
                <w:jc w:val="center"/>
              </w:trPr>
              <w:tc>
                <w:tcPr>
                  <w:tcW w:w="1886" w:type="dxa"/>
                </w:tcPr>
                <w:p w:rsidR="00A8027E" w:rsidRPr="00A8027E" w:rsidRDefault="00A8027E" w:rsidP="00A8027E">
                  <w:pPr>
                    <w:spacing w:after="0" w:line="240" w:lineRule="auto"/>
                    <w:jc w:val="center"/>
                    <w:rPr>
                      <w:rFonts w:ascii="TH SarabunPSK" w:hAnsi="TH SarabunPSK" w:cs="TH SarabunPSK"/>
                      <w:b/>
                      <w:bCs/>
                      <w:sz w:val="32"/>
                      <w:szCs w:val="32"/>
                      <w:lang w:val="en-GB"/>
                    </w:rPr>
                  </w:pPr>
                  <w:r w:rsidRPr="00A8027E">
                    <w:rPr>
                      <w:rFonts w:ascii="TH SarabunPSK" w:hAnsi="TH SarabunPSK" w:cs="TH SarabunPSK"/>
                      <w:b/>
                      <w:bCs/>
                      <w:sz w:val="32"/>
                      <w:szCs w:val="32"/>
                      <w:cs/>
                      <w:lang w:val="en-GB"/>
                    </w:rPr>
                    <w:t>ผลิตภัณฑ์</w:t>
                  </w:r>
                </w:p>
              </w:tc>
              <w:tc>
                <w:tcPr>
                  <w:tcW w:w="5103" w:type="dxa"/>
                </w:tcPr>
                <w:p w:rsidR="00A8027E" w:rsidRPr="00A8027E" w:rsidRDefault="00A8027E" w:rsidP="00A8027E">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รายการตรวจวิเคราะห์</w:t>
                  </w:r>
                </w:p>
              </w:tc>
            </w:tr>
            <w:tr w:rsidR="00A8027E" w:rsidRPr="00A8027E" w:rsidTr="00A8027E">
              <w:trPr>
                <w:jc w:val="center"/>
              </w:trPr>
              <w:tc>
                <w:tcPr>
                  <w:tcW w:w="1886" w:type="dxa"/>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cs/>
                      <w:lang w:val="en-GB"/>
                    </w:rPr>
                    <w:t>ไส้กรอก</w:t>
                  </w:r>
                  <w:r w:rsidRPr="00A8027E">
                    <w:rPr>
                      <w:rFonts w:ascii="TH SarabunPSK" w:hAnsi="TH SarabunPSK" w:cs="TH SarabunPSK"/>
                      <w:sz w:val="32"/>
                      <w:szCs w:val="32"/>
                    </w:rPr>
                    <w:t xml:space="preserve">/ </w:t>
                  </w:r>
                  <w:r w:rsidRPr="00A8027E">
                    <w:rPr>
                      <w:rFonts w:ascii="TH SarabunPSK" w:hAnsi="TH SarabunPSK" w:cs="TH SarabunPSK"/>
                      <w:sz w:val="32"/>
                      <w:szCs w:val="32"/>
                      <w:cs/>
                    </w:rPr>
                    <w:t>กุนเชียง</w:t>
                  </w:r>
                  <w:r w:rsidRPr="00A8027E">
                    <w:rPr>
                      <w:rFonts w:ascii="TH SarabunPSK" w:hAnsi="TH SarabunPSK" w:cs="TH SarabunPSK"/>
                      <w:sz w:val="32"/>
                      <w:szCs w:val="32"/>
                    </w:rPr>
                    <w:t xml:space="preserve">/ </w:t>
                  </w:r>
                  <w:r w:rsidRPr="00A8027E">
                    <w:rPr>
                      <w:rFonts w:ascii="TH SarabunPSK" w:hAnsi="TH SarabunPSK" w:cs="TH SarabunPSK"/>
                      <w:sz w:val="32"/>
                      <w:szCs w:val="32"/>
                      <w:cs/>
                    </w:rPr>
                    <w:t>แหนม</w:t>
                  </w:r>
                </w:p>
              </w:tc>
              <w:tc>
                <w:tcPr>
                  <w:tcW w:w="5103" w:type="dxa"/>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rPr>
                    <w:t xml:space="preserve">1. </w:t>
                  </w:r>
                  <w:r w:rsidRPr="00A8027E">
                    <w:rPr>
                      <w:rFonts w:ascii="TH SarabunPSK" w:hAnsi="TH SarabunPSK" w:cs="TH SarabunPSK"/>
                      <w:sz w:val="32"/>
                      <w:szCs w:val="32"/>
                      <w:cs/>
                    </w:rPr>
                    <w:t>ไนเตรต ไนไตรท์</w:t>
                  </w:r>
                </w:p>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rPr>
                    <w:t xml:space="preserve">2. </w:t>
                  </w:r>
                  <w:r w:rsidRPr="00A8027E">
                    <w:rPr>
                      <w:rFonts w:ascii="TH SarabunPSK" w:hAnsi="TH SarabunPSK" w:cs="TH SarabunPSK"/>
                      <w:sz w:val="32"/>
                      <w:szCs w:val="32"/>
                      <w:cs/>
                    </w:rPr>
                    <w:t>กรดเบนโซอิค กรดซอร์บิค</w:t>
                  </w:r>
                  <w:r w:rsidRPr="00A8027E">
                    <w:rPr>
                      <w:rFonts w:ascii="TH SarabunPSK" w:hAnsi="TH SarabunPSK" w:cs="TH SarabunPSK"/>
                      <w:sz w:val="32"/>
                      <w:szCs w:val="32"/>
                    </w:rPr>
                    <w:t xml:space="preserve"> </w:t>
                  </w:r>
                </w:p>
                <w:p w:rsidR="00A8027E" w:rsidRPr="00A8027E" w:rsidRDefault="00A8027E" w:rsidP="00A8027E">
                  <w:pPr>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rPr>
                    <w:t xml:space="preserve">3. </w:t>
                  </w:r>
                  <w:r w:rsidRPr="00A8027E">
                    <w:rPr>
                      <w:rFonts w:ascii="TH SarabunPSK" w:hAnsi="TH SarabunPSK" w:cs="TH SarabunPSK"/>
                      <w:sz w:val="32"/>
                      <w:szCs w:val="32"/>
                      <w:cs/>
                    </w:rPr>
                    <w:t>ชนิดและปริมาณสีสังเคราะห์</w:t>
                  </w:r>
                </w:p>
              </w:tc>
            </w:tr>
            <w:tr w:rsidR="00A8027E" w:rsidRPr="00A8027E" w:rsidTr="00A8027E">
              <w:trPr>
                <w:jc w:val="center"/>
              </w:trPr>
              <w:tc>
                <w:tcPr>
                  <w:tcW w:w="1886" w:type="dxa"/>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cs/>
                      <w:lang w:val="en-GB"/>
                    </w:rPr>
                    <w:t>หมูยอ</w:t>
                  </w:r>
                  <w:r w:rsidRPr="00A8027E">
                    <w:rPr>
                      <w:rFonts w:ascii="TH SarabunPSK" w:hAnsi="TH SarabunPSK" w:cs="TH SarabunPSK"/>
                      <w:sz w:val="32"/>
                      <w:szCs w:val="32"/>
                    </w:rPr>
                    <w:t xml:space="preserve">/ </w:t>
                  </w:r>
                  <w:r w:rsidRPr="00A8027E">
                    <w:rPr>
                      <w:rFonts w:ascii="TH SarabunPSK" w:hAnsi="TH SarabunPSK" w:cs="TH SarabunPSK"/>
                      <w:sz w:val="32"/>
                      <w:szCs w:val="32"/>
                      <w:cs/>
                    </w:rPr>
                    <w:t>ลูกชิ้น</w:t>
                  </w:r>
                </w:p>
              </w:tc>
              <w:tc>
                <w:tcPr>
                  <w:tcW w:w="5103" w:type="dxa"/>
                </w:tcPr>
                <w:p w:rsidR="00A8027E" w:rsidRPr="00A8027E" w:rsidRDefault="00A8027E" w:rsidP="00A8027E">
                  <w:pPr>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cs/>
                    </w:rPr>
                    <w:t>กรดเบนโซอิค กรดซอร์บิค</w:t>
                  </w:r>
                  <w:r w:rsidRPr="00A8027E">
                    <w:rPr>
                      <w:rFonts w:ascii="TH SarabunPSK" w:hAnsi="TH SarabunPSK" w:cs="TH SarabunPSK"/>
                      <w:sz w:val="32"/>
                      <w:szCs w:val="32"/>
                    </w:rPr>
                    <w:t xml:space="preserve"> </w:t>
                  </w:r>
                </w:p>
                <w:p w:rsidR="00A8027E" w:rsidRPr="00A8027E" w:rsidRDefault="00A8027E" w:rsidP="00A8027E">
                  <w:pPr>
                    <w:spacing w:after="0" w:line="240" w:lineRule="auto"/>
                    <w:jc w:val="thaiDistribute"/>
                    <w:rPr>
                      <w:rFonts w:ascii="TH SarabunPSK" w:hAnsi="TH SarabunPSK" w:cs="TH SarabunPSK"/>
                      <w:sz w:val="32"/>
                      <w:szCs w:val="32"/>
                      <w:lang w:val="en-GB"/>
                    </w:rPr>
                  </w:pPr>
                  <w:r w:rsidRPr="00A8027E">
                    <w:rPr>
                      <w:rFonts w:ascii="TH SarabunPSK" w:hAnsi="TH SarabunPSK" w:cs="TH SarabunPSK"/>
                      <w:sz w:val="32"/>
                      <w:szCs w:val="32"/>
                      <w:cs/>
                      <w:lang w:val="en-GB"/>
                    </w:rPr>
                    <w:t>(กรณีสงสัยว่ามีการใช้สีสังเคราะห์ให้เพิ่มการตรวจด้วย)</w:t>
                  </w:r>
                </w:p>
              </w:tc>
            </w:tr>
          </w:tbl>
          <w:p w:rsidR="00A8027E" w:rsidRPr="00A8027E" w:rsidRDefault="00A8027E" w:rsidP="00A8027E">
            <w:pPr>
              <w:spacing w:after="0" w:line="240" w:lineRule="auto"/>
              <w:ind w:left="317" w:firstLine="567"/>
              <w:jc w:val="thaiDistribute"/>
              <w:rPr>
                <w:rFonts w:ascii="TH SarabunPSK" w:hAnsi="TH SarabunPSK" w:cs="TH SarabunPSK"/>
                <w:b/>
                <w:bCs/>
                <w:i/>
                <w:iCs/>
                <w:spacing w:val="-8"/>
                <w:sz w:val="32"/>
                <w:szCs w:val="32"/>
                <w:u w:val="single"/>
                <w:cs/>
              </w:rPr>
            </w:pPr>
            <w:r w:rsidRPr="00A8027E">
              <w:rPr>
                <w:rFonts w:ascii="TH SarabunPSK" w:eastAsia="Times New Roman" w:hAnsi="TH SarabunPSK" w:cs="TH SarabunPSK"/>
                <w:spacing w:val="-8"/>
                <w:sz w:val="32"/>
                <w:szCs w:val="32"/>
                <w:cs/>
              </w:rPr>
              <w:lastRenderedPageBreak/>
              <w:t>ทั้งนี้</w:t>
            </w:r>
            <w:r w:rsidRPr="00A8027E">
              <w:rPr>
                <w:rFonts w:ascii="TH SarabunPSK" w:hAnsi="TH SarabunPSK" w:cs="TH SarabunPSK"/>
                <w:spacing w:val="-8"/>
                <w:sz w:val="32"/>
                <w:szCs w:val="32"/>
                <w:cs/>
              </w:rPr>
              <w:t>การส่งตัวอย่างตรวจวิเคราะห์ ณ กรมวิทยาศาสตร์การแพทย์หรือศูนย์วิทยาศาสตร์การแพทย์</w:t>
            </w:r>
            <w:r w:rsidRPr="00A8027E">
              <w:rPr>
                <w:rFonts w:ascii="TH SarabunPSK" w:hAnsi="TH SarabunPSK" w:cs="TH SarabunPSK"/>
                <w:b/>
                <w:bCs/>
                <w:i/>
                <w:iCs/>
                <w:spacing w:val="-8"/>
                <w:sz w:val="32"/>
                <w:szCs w:val="32"/>
                <w:u w:val="single"/>
                <w:cs/>
              </w:rPr>
              <w:t xml:space="preserve"> โปรดระบุในหนังสือนำส่งตัวอย่างผลิตภัณฑ์ในช่องหมายเหตุว่า</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z w:val="32"/>
                <w:szCs w:val="32"/>
                <w:cs/>
              </w:rPr>
              <w:t>“</w:t>
            </w:r>
            <w:r w:rsidRPr="00A8027E">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A8027E">
              <w:rPr>
                <w:rFonts w:ascii="TH SarabunPSK" w:hAnsi="TH SarabunPSK" w:cs="TH SarabunPSK"/>
                <w:sz w:val="32"/>
                <w:szCs w:val="32"/>
              </w:rPr>
              <w:t xml:space="preserve">” </w:t>
            </w:r>
          </w:p>
          <w:p w:rsidR="00A8027E" w:rsidRPr="00A8027E" w:rsidRDefault="00A8027E" w:rsidP="00A8027E">
            <w:pPr>
              <w:spacing w:after="0" w:line="240" w:lineRule="auto"/>
              <w:ind w:left="319" w:firstLine="567"/>
              <w:rPr>
                <w:rFonts w:ascii="TH SarabunPSK" w:hAnsi="TH SarabunPSK" w:cs="TH SarabunPSK"/>
                <w:spacing w:val="-2"/>
                <w:sz w:val="32"/>
                <w:szCs w:val="32"/>
              </w:rPr>
            </w:pPr>
            <w:r w:rsidRPr="00A8027E">
              <w:rPr>
                <w:rFonts w:ascii="TH SarabunPSK" w:hAnsi="TH SarabunPSK" w:cs="TH SarabunPSK"/>
                <w:sz w:val="32"/>
                <w:szCs w:val="32"/>
                <w:cs/>
              </w:rPr>
              <w:t>ทั้งนี้การพิจารณาชนิดและปริมาณของการใช้วัตถุเจือปนอาหาร รวมถึงมาตรการ</w:t>
            </w:r>
            <w:r w:rsidRPr="00A8027E">
              <w:rPr>
                <w:rFonts w:ascii="TH SarabunPSK" w:hAnsi="TH SarabunPSK" w:cs="TH SarabunPSK"/>
                <w:spacing w:val="-2"/>
                <w:sz w:val="32"/>
                <w:szCs w:val="32"/>
                <w:cs/>
              </w:rPr>
              <w:t xml:space="preserve">การดำเนินงานกรณีผลวิเคราะห์ไม่เป็นไปตามกฎหมาย ให้เป็นไปตามเอกสารแนบตัวชี้วัด </w:t>
            </w:r>
            <w:r w:rsidRPr="00A8027E">
              <w:rPr>
                <w:rFonts w:ascii="TH SarabunPSK" w:hAnsi="TH SarabunPSK" w:cs="TH SarabunPSK"/>
                <w:spacing w:val="-2"/>
                <w:sz w:val="32"/>
                <w:szCs w:val="32"/>
              </w:rPr>
              <w:t xml:space="preserve">4 </w:t>
            </w:r>
          </w:p>
          <w:p w:rsidR="00A8027E" w:rsidRPr="00A8027E" w:rsidRDefault="00A8027E" w:rsidP="00A8027E">
            <w:pPr>
              <w:tabs>
                <w:tab w:val="left" w:pos="1260"/>
                <w:tab w:val="left" w:pos="8460"/>
              </w:tabs>
              <w:spacing w:after="0" w:line="240" w:lineRule="auto"/>
              <w:ind w:left="261" w:hanging="227"/>
              <w:jc w:val="thaiDistribute"/>
              <w:rPr>
                <w:rFonts w:ascii="TH SarabunPSK" w:hAnsi="TH SarabunPSK" w:cs="TH SarabunPSK"/>
                <w:sz w:val="32"/>
                <w:szCs w:val="32"/>
              </w:rPr>
            </w:pPr>
            <w:r w:rsidRPr="00A8027E">
              <w:rPr>
                <w:rFonts w:ascii="TH SarabunPSK" w:eastAsia="Times New Roman" w:hAnsi="TH SarabunPSK" w:cs="TH SarabunPSK"/>
                <w:sz w:val="32"/>
                <w:szCs w:val="32"/>
              </w:rPr>
              <w:t>4.</w:t>
            </w:r>
            <w:r w:rsidRPr="00A8027E">
              <w:rPr>
                <w:rFonts w:ascii="TH SarabunPSK" w:eastAsia="Times New Roman" w:hAnsi="TH SarabunPSK" w:cs="TH SarabunPSK"/>
                <w:sz w:val="32"/>
                <w:szCs w:val="32"/>
                <w:cs/>
              </w:rPr>
              <w:t xml:space="preserve"> </w:t>
            </w:r>
            <w:r w:rsidRPr="00A8027E">
              <w:rPr>
                <w:rFonts w:ascii="TH SarabunPSK" w:hAnsi="TH SarabunPSK" w:cs="TH SarabunPSK"/>
                <w:spacing w:val="-4"/>
                <w:sz w:val="32"/>
                <w:szCs w:val="32"/>
                <w:cs/>
              </w:rPr>
              <w:t>รายงานข้อมูลผลการดำเนินงานและผลการดำเนินการเมื่อพบว่าไม่เป็นไปตามกฎหมาย (ถ้ามี)</w:t>
            </w:r>
            <w:r w:rsidRPr="00A8027E">
              <w:rPr>
                <w:rFonts w:ascii="TH SarabunPSK" w:hAnsi="TH SarabunPSK" w:cs="TH SarabunPSK"/>
                <w:sz w:val="32"/>
                <w:szCs w:val="32"/>
                <w:cs/>
              </w:rPr>
              <w:t xml:space="preserve"> ในแบบฟอร์มการรายงานผลตามตัวชี้วัดและบันทึกข้อมูลในระบบ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ไตรมาส</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ระยะเวลาการรายงาน</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ธ.ค. </w:t>
                  </w:r>
                  <w:r w:rsidRPr="00A8027E">
                    <w:rPr>
                      <w:rFonts w:ascii="TH SarabunPSK" w:hAnsi="TH SarabunPSK" w:cs="TH SarabunPSK"/>
                      <w:sz w:val="32"/>
                      <w:szCs w:val="32"/>
                    </w:rPr>
                    <w:t>59</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ก.พ.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มี.ค. </w:t>
                  </w:r>
                  <w:r w:rsidRPr="00A8027E">
                    <w:rPr>
                      <w:rFonts w:ascii="TH SarabunPSK" w:hAnsi="TH SarabunPSK" w:cs="TH SarabunPSK"/>
                      <w:sz w:val="32"/>
                      <w:szCs w:val="32"/>
                    </w:rPr>
                    <w:t xml:space="preserve">60  </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3</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ภายใน 2</w:t>
                  </w:r>
                  <w:r w:rsidRPr="00A8027E">
                    <w:rPr>
                      <w:rFonts w:ascii="TH SarabunPSK" w:hAnsi="TH SarabunPSK" w:cs="TH SarabunPSK"/>
                      <w:sz w:val="32"/>
                      <w:szCs w:val="32"/>
                    </w:rPr>
                    <w:t>0</w:t>
                  </w:r>
                  <w:r w:rsidRPr="00A8027E">
                    <w:rPr>
                      <w:rFonts w:ascii="TH SarabunPSK" w:hAnsi="TH SarabunPSK" w:cs="TH SarabunPSK"/>
                      <w:sz w:val="32"/>
                      <w:szCs w:val="32"/>
                      <w:cs/>
                    </w:rPr>
                    <w:t xml:space="preserve"> มิ.ย.60</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4</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ก.ค.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ก.ย. </w:t>
                  </w:r>
                  <w:r w:rsidRPr="00A8027E">
                    <w:rPr>
                      <w:rFonts w:ascii="TH SarabunPSK" w:hAnsi="TH SarabunPSK" w:cs="TH SarabunPSK"/>
                      <w:sz w:val="32"/>
                      <w:szCs w:val="32"/>
                    </w:rPr>
                    <w:t xml:space="preserve">60  </w:t>
                  </w:r>
                </w:p>
              </w:tc>
            </w:tr>
          </w:tbl>
          <w:p w:rsid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cs/>
              </w:rPr>
              <w:t xml:space="preserve">หมายเหตุ </w:t>
            </w:r>
            <w:r w:rsidRPr="00A8027E">
              <w:rPr>
                <w:rFonts w:ascii="TH SarabunPSK" w:hAnsi="TH SarabunPSK" w:cs="TH SarabunPSK"/>
                <w:sz w:val="32"/>
                <w:szCs w:val="32"/>
              </w:rPr>
              <w:t xml:space="preserve">: 1. * </w:t>
            </w:r>
            <w:r w:rsidRPr="00A8027E">
              <w:rPr>
                <w:rFonts w:ascii="TH SarabunPSK" w:hAnsi="TH SarabunPSK" w:cs="TH SarabunPSK"/>
                <w:sz w:val="32"/>
                <w:szCs w:val="32"/>
                <w:cs/>
              </w:rPr>
              <w:t xml:space="preserve">เนื่องจากเป็นตัวชี้วัดตาม ม. </w:t>
            </w:r>
            <w:r w:rsidRPr="00A8027E">
              <w:rPr>
                <w:rFonts w:ascii="TH SarabunPSK" w:hAnsi="TH SarabunPSK" w:cs="TH SarabunPSK"/>
                <w:sz w:val="32"/>
                <w:szCs w:val="32"/>
              </w:rPr>
              <w:t xml:space="preserve">44 </w:t>
            </w:r>
            <w:r w:rsidRPr="00A8027E">
              <w:rPr>
                <w:rFonts w:ascii="TH SarabunPSK" w:hAnsi="TH SarabunPSK" w:cs="TH SarabunPSK"/>
                <w:sz w:val="32"/>
                <w:szCs w:val="32"/>
                <w:cs/>
              </w:rPr>
              <w:t xml:space="preserve">ที่กำหนดให้มีการรายงานในรอบ </w:t>
            </w:r>
            <w:r w:rsidRPr="00A8027E">
              <w:rPr>
                <w:rFonts w:ascii="TH SarabunPSK" w:hAnsi="TH SarabunPSK" w:cs="TH SarabunPSK"/>
                <w:sz w:val="32"/>
                <w:szCs w:val="32"/>
              </w:rPr>
              <w:t xml:space="preserve">5 </w:t>
            </w:r>
            <w:r w:rsidRPr="00A8027E">
              <w:rPr>
                <w:rFonts w:ascii="TH SarabunPSK" w:hAnsi="TH SarabunPSK" w:cs="TH SarabunPSK"/>
                <w:sz w:val="32"/>
                <w:szCs w:val="32"/>
                <w:cs/>
              </w:rPr>
              <w:t xml:space="preserve">เดือน </w:t>
            </w:r>
          </w:p>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cs/>
              </w:rPr>
              <w:t xml:space="preserve">และ </w:t>
            </w:r>
            <w:r w:rsidRPr="00A8027E">
              <w:rPr>
                <w:rFonts w:ascii="TH SarabunPSK" w:hAnsi="TH SarabunPSK" w:cs="TH SarabunPSK"/>
                <w:sz w:val="32"/>
                <w:szCs w:val="32"/>
              </w:rPr>
              <w:t>10</w:t>
            </w:r>
            <w:r w:rsidRPr="00A8027E">
              <w:rPr>
                <w:rFonts w:ascii="TH SarabunPSK" w:hAnsi="TH SarabunPSK" w:cs="TH SarabunPSK"/>
                <w:sz w:val="32"/>
                <w:szCs w:val="32"/>
                <w:cs/>
              </w:rPr>
              <w:t xml:space="preserve"> เดือน</w:t>
            </w:r>
          </w:p>
          <w:p w:rsidR="00A8027E" w:rsidRPr="00A8027E" w:rsidRDefault="00A8027E" w:rsidP="00A8027E">
            <w:pPr>
              <w:spacing w:after="0" w:line="240" w:lineRule="auto"/>
              <w:ind w:left="317" w:firstLine="2"/>
              <w:jc w:val="thaiDistribute"/>
              <w:rPr>
                <w:rFonts w:ascii="TH SarabunPSK" w:eastAsia="Times New Roman" w:hAnsi="TH SarabunPSK" w:cs="TH SarabunPSK"/>
                <w:sz w:val="32"/>
                <w:szCs w:val="32"/>
                <w:cs/>
              </w:rPr>
            </w:pPr>
            <w:r w:rsidRPr="00A8027E">
              <w:rPr>
                <w:rFonts w:ascii="TH SarabunPSK" w:hAnsi="TH SarabunPSK" w:cs="TH SarabunPSK"/>
                <w:sz w:val="32"/>
                <w:szCs w:val="32"/>
              </w:rPr>
              <w:t xml:space="preserve">        </w:t>
            </w:r>
            <w:r>
              <w:rPr>
                <w:rFonts w:ascii="TH SarabunPSK" w:hAnsi="TH SarabunPSK" w:cs="TH SarabunPSK"/>
                <w:sz w:val="32"/>
                <w:szCs w:val="32"/>
              </w:rPr>
              <w:t xml:space="preserve">  </w:t>
            </w:r>
            <w:r w:rsidRPr="00A8027E">
              <w:rPr>
                <w:rFonts w:ascii="TH SarabunPSK" w:hAnsi="TH SarabunPSK" w:cs="TH SarabunPSK"/>
                <w:sz w:val="32"/>
                <w:szCs w:val="32"/>
              </w:rPr>
              <w:t xml:space="preserve">2. </w:t>
            </w:r>
            <w:r w:rsidRPr="00A8027E">
              <w:rPr>
                <w:rFonts w:ascii="TH SarabunPSK" w:hAnsi="TH SarabunPSK" w:cs="TH SarabunPSK"/>
                <w:sz w:val="32"/>
                <w:szCs w:val="32"/>
                <w:cs/>
              </w:rPr>
              <w:t>ตัดข้อมูลภายในวันที่กำหนดและจะดึงข้อมูลในวันถัดไป</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 xml:space="preserve">ส่วนกลาง </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cs/>
              </w:rPr>
              <w:t>สำนักอาหาร สำนักงานคณะกรรมการอาหารและยา</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ส่วนภูมิภาค</w:t>
            </w:r>
            <w:r w:rsidRPr="00A8027E">
              <w:rPr>
                <w:rFonts w:ascii="TH SarabunPSK" w:hAnsi="TH SarabunPSK" w:cs="TH SarabunPSK"/>
                <w:sz w:val="32"/>
                <w:szCs w:val="32"/>
                <w:lang w:val="en-GB"/>
              </w:rPr>
              <w:t xml:space="preserve"> : </w:t>
            </w:r>
            <w:r w:rsidRPr="00A8027E">
              <w:rPr>
                <w:rFonts w:ascii="TH SarabunPSK" w:hAnsi="TH SarabunPSK" w:cs="TH SarabunPSK"/>
                <w:sz w:val="32"/>
                <w:szCs w:val="32"/>
                <w:cs/>
                <w:lang w:val="en-GB"/>
              </w:rPr>
              <w:t>สำนักงานสาธารณสุขจังหวัด</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rPr>
              <w:t>A =</w:t>
            </w:r>
            <w:r w:rsidRPr="00A8027E">
              <w:rPr>
                <w:rFonts w:ascii="TH SarabunPSK" w:hAnsi="TH SarabunPSK" w:cs="TH SarabunPSK"/>
                <w:sz w:val="32"/>
                <w:szCs w:val="32"/>
                <w:cs/>
              </w:rPr>
              <w:t xml:space="preserve"> จำนวนผลิตภัณฑ์จากเนื้อสัตว์ที่ผลการตรวจวิเคราะห์มีการใช้วัตถุเจือปนอาหารเป็นไป</w:t>
            </w:r>
          </w:p>
          <w:p w:rsidR="00A8027E" w:rsidRPr="00A8027E" w:rsidRDefault="00A8027E" w:rsidP="00A8027E">
            <w:pPr>
              <w:spacing w:after="0" w:line="240" w:lineRule="auto"/>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cs/>
              </w:rPr>
              <w:t>ตามเกณฑ์ที่กำหนด</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A8027E" w:rsidRDefault="00A8027E" w:rsidP="00A8027E">
            <w:pPr>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rPr>
              <w:t xml:space="preserve">B = </w:t>
            </w:r>
            <w:r w:rsidRPr="00A8027E">
              <w:rPr>
                <w:rFonts w:ascii="TH SarabunPSK" w:hAnsi="TH SarabunPSK" w:cs="TH SarabunPSK"/>
                <w:sz w:val="32"/>
                <w:szCs w:val="32"/>
                <w:cs/>
              </w:rPr>
              <w:t>จำนวนผลิตภัณฑ์จากเนื้อสัตว์ที่ส่งตรวจและได้รับผลวิเคราะห์การใช้วัตถุเจือปนอาหาร</w:t>
            </w:r>
          </w:p>
          <w:p w:rsidR="00A8027E" w:rsidRPr="00A8027E" w:rsidRDefault="00A8027E" w:rsidP="00A8027E">
            <w:pPr>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cs/>
              </w:rPr>
              <w:t xml:space="preserve">ทั้งหมด </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cs/>
              </w:rPr>
            </w:pPr>
            <w:r w:rsidRPr="00A8027E">
              <w:rPr>
                <w:rFonts w:ascii="TH SarabunPSK" w:hAnsi="TH SarabunPSK" w:cs="TH SarabunPSK"/>
                <w:sz w:val="32"/>
                <w:szCs w:val="32"/>
                <w:cs/>
              </w:rPr>
              <w:t>ร้อยละของผลิตภัณฑ์จากเนื้อสัตว์ที่มีการใช้วัตถุเจือปนอาหารตามเกณฑ์ที่กำหนด</w:t>
            </w:r>
            <w:r w:rsidRPr="00A8027E">
              <w:rPr>
                <w:rFonts w:ascii="TH SarabunPSK" w:hAnsi="TH SarabunPSK" w:cs="TH SarabunPSK"/>
                <w:sz w:val="32"/>
                <w:szCs w:val="32"/>
              </w:rPr>
              <w:t xml:space="preserve"> = (A/B)x100</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ประเมินผลสิ้นปีงบประมาณ โดยติดตามผลการดำเนินงาน รายไตรมาส</w:t>
            </w:r>
          </w:p>
        </w:tc>
      </w:tr>
    </w:tbl>
    <w:p w:rsidR="007D55D9" w:rsidRPr="0052411B" w:rsidRDefault="007D55D9" w:rsidP="00F11B57">
      <w:pPr>
        <w:jc w:val="center"/>
        <w:rPr>
          <w:rFonts w:ascii="TH SarabunPSK" w:hAnsi="TH SarabunPSK" w:cs="TH SarabunPSK"/>
          <w:b/>
          <w:bCs/>
          <w:sz w:val="32"/>
          <w:szCs w:val="32"/>
        </w:rPr>
      </w:pPr>
    </w:p>
    <w:p w:rsidR="007D55D9" w:rsidRDefault="007D55D9" w:rsidP="00F11B57">
      <w:pPr>
        <w:jc w:val="center"/>
        <w:rPr>
          <w:rFonts w:ascii="TH SarabunPSK" w:hAnsi="TH SarabunPSK" w:cs="TH SarabunPSK"/>
          <w:b/>
          <w:bCs/>
          <w:sz w:val="32"/>
          <w:szCs w:val="32"/>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7938"/>
      </w:tblGrid>
      <w:tr w:rsidR="00F24861" w:rsidRPr="00A8027E" w:rsidTr="00F24861">
        <w:trPr>
          <w:jc w:val="center"/>
        </w:trPr>
        <w:tc>
          <w:tcPr>
            <w:tcW w:w="226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เกณฑ์การประเมิน</w:t>
            </w:r>
            <w:r w:rsidRPr="00A8027E">
              <w:rPr>
                <w:rFonts w:ascii="TH SarabunPSK" w:hAnsi="TH SarabunPSK" w:cs="TH SarabunPSK"/>
                <w:b/>
                <w:bCs/>
                <w:sz w:val="32"/>
                <w:szCs w:val="32"/>
              </w:rPr>
              <w:t xml:space="preserve"> :</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701"/>
              <w:gridCol w:w="1701"/>
              <w:gridCol w:w="1701"/>
              <w:gridCol w:w="1701"/>
            </w:tblGrid>
            <w:tr w:rsidR="00F24861" w:rsidRPr="00A8027E" w:rsidTr="00F24861">
              <w:tc>
                <w:tcPr>
                  <w:tcW w:w="988" w:type="dxa"/>
                </w:tcPr>
                <w:p w:rsidR="00F24861" w:rsidRPr="00A8027E" w:rsidRDefault="00F24861" w:rsidP="00F24861">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หน่วย</w:t>
                  </w:r>
                </w:p>
                <w:p w:rsidR="00F24861" w:rsidRPr="00A8027E" w:rsidRDefault="00F24861" w:rsidP="00F24861">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งาน</w:t>
                  </w:r>
                </w:p>
              </w:tc>
              <w:tc>
                <w:tcPr>
                  <w:tcW w:w="1701" w:type="dxa"/>
                </w:tcPr>
                <w:p w:rsidR="00F24861" w:rsidRPr="00A8027E" w:rsidRDefault="00F24861" w:rsidP="00F24861">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3 เดือน</w:t>
                  </w:r>
                </w:p>
              </w:tc>
              <w:tc>
                <w:tcPr>
                  <w:tcW w:w="1701" w:type="dxa"/>
                </w:tcPr>
                <w:p w:rsidR="00F24861" w:rsidRPr="00A8027E" w:rsidRDefault="00F24861" w:rsidP="00F24861">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6 เดือน</w:t>
                  </w:r>
                </w:p>
              </w:tc>
              <w:tc>
                <w:tcPr>
                  <w:tcW w:w="1701" w:type="dxa"/>
                </w:tcPr>
                <w:p w:rsidR="00F24861" w:rsidRPr="00A8027E" w:rsidRDefault="00F24861" w:rsidP="00F24861">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9 เดือน</w:t>
                  </w:r>
                </w:p>
              </w:tc>
              <w:tc>
                <w:tcPr>
                  <w:tcW w:w="1701" w:type="dxa"/>
                </w:tcPr>
                <w:p w:rsidR="00F24861" w:rsidRPr="00A8027E" w:rsidRDefault="00F24861" w:rsidP="00F24861">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12 เดือน</w:t>
                  </w:r>
                </w:p>
              </w:tc>
            </w:tr>
            <w:tr w:rsidR="00F24861" w:rsidRPr="00A8027E" w:rsidTr="00F24861">
              <w:tc>
                <w:tcPr>
                  <w:tcW w:w="988" w:type="dxa"/>
                </w:tcPr>
                <w:p w:rsidR="00F24861" w:rsidRPr="00A8027E" w:rsidRDefault="00F24861" w:rsidP="00F24861">
                  <w:pPr>
                    <w:spacing w:after="0" w:line="240" w:lineRule="auto"/>
                    <w:rPr>
                      <w:rFonts w:ascii="TH SarabunPSK" w:hAnsi="TH SarabunPSK" w:cs="TH SarabunPSK"/>
                      <w:sz w:val="32"/>
                      <w:szCs w:val="32"/>
                      <w:cs/>
                    </w:rPr>
                  </w:pPr>
                  <w:r w:rsidRPr="00A8027E">
                    <w:rPr>
                      <w:rFonts w:ascii="TH SarabunPSK" w:hAnsi="TH SarabunPSK" w:cs="TH SarabunPSK"/>
                      <w:sz w:val="32"/>
                      <w:szCs w:val="32"/>
                      <w:cs/>
                    </w:rPr>
                    <w:t>อย.</w:t>
                  </w:r>
                  <w:r w:rsidRPr="00A8027E">
                    <w:rPr>
                      <w:rFonts w:ascii="TH SarabunPSK" w:hAnsi="TH SarabunPSK" w:cs="TH SarabunPSK"/>
                      <w:sz w:val="32"/>
                      <w:szCs w:val="32"/>
                    </w:rPr>
                    <w:t xml:space="preserve">/ </w:t>
                  </w:r>
                  <w:r w:rsidRPr="00A8027E">
                    <w:rPr>
                      <w:rFonts w:ascii="TH SarabunPSK" w:hAnsi="TH SarabunPSK" w:cs="TH SarabunPSK"/>
                      <w:sz w:val="32"/>
                      <w:szCs w:val="32"/>
                      <w:cs/>
                    </w:rPr>
                    <w:t>สสจ.</w:t>
                  </w:r>
                </w:p>
              </w:tc>
              <w:tc>
                <w:tcPr>
                  <w:tcW w:w="1701" w:type="dxa"/>
                </w:tcPr>
                <w:p w:rsidR="00F24861" w:rsidRPr="00A8027E" w:rsidRDefault="00F24861" w:rsidP="00F24861">
                  <w:pPr>
                    <w:numPr>
                      <w:ilvl w:val="0"/>
                      <w:numId w:val="11"/>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 xml:space="preserve">ตรวจสถานที่ผลิตตามเกณฑ์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 xml:space="preserve">และสุ่มเก็บตัวอย่างผลิตภัณฑ์เพื่อส่งตรวจวิเคราะห์คุณภาพมาตรฐาน ไม่น้อยกว่า ร้อยละ </w:t>
                  </w:r>
                  <w:r w:rsidRPr="00A8027E">
                    <w:rPr>
                      <w:rFonts w:ascii="TH SarabunPSK" w:hAnsi="TH SarabunPSK" w:cs="TH SarabunPSK"/>
                      <w:sz w:val="32"/>
                      <w:szCs w:val="32"/>
                    </w:rPr>
                    <w:t>30</w:t>
                  </w:r>
                  <w:r w:rsidRPr="00A8027E">
                    <w:rPr>
                      <w:rFonts w:ascii="TH SarabunPSK" w:hAnsi="TH SarabunPSK" w:cs="TH SarabunPSK"/>
                      <w:sz w:val="32"/>
                      <w:szCs w:val="32"/>
                      <w:cs/>
                    </w:rPr>
                    <w:t xml:space="preserve"> ของสถานที่ผลิตทั้งหมดที่มีอยู่ในจังหวัด</w:t>
                  </w:r>
                </w:p>
                <w:p w:rsidR="00F24861" w:rsidRPr="00A8027E" w:rsidRDefault="00F24861" w:rsidP="00F24861">
                  <w:pPr>
                    <w:numPr>
                      <w:ilvl w:val="0"/>
                      <w:numId w:val="11"/>
                    </w:numPr>
                    <w:tabs>
                      <w:tab w:val="left" w:pos="175"/>
                    </w:tabs>
                    <w:spacing w:after="0" w:line="240" w:lineRule="auto"/>
                    <w:ind w:left="0" w:firstLine="0"/>
                    <w:rPr>
                      <w:rFonts w:ascii="TH SarabunPSK" w:hAnsi="TH SarabunPSK" w:cs="TH SarabunPSK"/>
                      <w:sz w:val="32"/>
                      <w:szCs w:val="32"/>
                      <w:cs/>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701" w:type="dxa"/>
                </w:tcPr>
                <w:p w:rsidR="00F24861" w:rsidRPr="00A8027E" w:rsidRDefault="00F24861" w:rsidP="00F24861">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ตรวจสถานที่ผลิตตามเกณฑ์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 xml:space="preserve">และสุ่มเก็บตัวอย่างผลิตภัณฑ์เพื่อส่งตรวจวิเคราะห์คุณภาพมาตรฐาน ไม่น้อยกว่า ร้อยละ </w:t>
                  </w:r>
                  <w:r w:rsidRPr="00A8027E">
                    <w:rPr>
                      <w:rFonts w:ascii="TH SarabunPSK" w:hAnsi="TH SarabunPSK" w:cs="TH SarabunPSK"/>
                      <w:sz w:val="32"/>
                      <w:szCs w:val="32"/>
                    </w:rPr>
                    <w:t>65</w:t>
                  </w:r>
                  <w:r w:rsidRPr="00A8027E">
                    <w:rPr>
                      <w:rFonts w:ascii="TH SarabunPSK" w:hAnsi="TH SarabunPSK" w:cs="TH SarabunPSK"/>
                      <w:sz w:val="32"/>
                      <w:szCs w:val="32"/>
                      <w:cs/>
                    </w:rPr>
                    <w:t xml:space="preserve"> ของสถานที่ผลิตทั้งหมดที่มีอยู่ในจังหวัด (สะสม)</w:t>
                  </w:r>
                </w:p>
                <w:p w:rsidR="00F24861" w:rsidRPr="00A8027E" w:rsidRDefault="00F24861" w:rsidP="00F24861">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701" w:type="dxa"/>
                </w:tcPr>
                <w:p w:rsidR="00F24861" w:rsidRPr="00A8027E" w:rsidRDefault="00F24861" w:rsidP="00F24861">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ตรวจสถานที่ผลิตตามเกณฑ์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 xml:space="preserve">และสุ่มเก็บตัวอย่างผลิตภัณฑ์เพื่อส่งตรวจวิเคราะห์คุณภาพมาตรฐาน ร้อยละ </w:t>
                  </w:r>
                  <w:r w:rsidRPr="00A8027E">
                    <w:rPr>
                      <w:rFonts w:ascii="TH SarabunPSK" w:hAnsi="TH SarabunPSK" w:cs="TH SarabunPSK"/>
                      <w:sz w:val="32"/>
                      <w:szCs w:val="32"/>
                    </w:rPr>
                    <w:t>100</w:t>
                  </w:r>
                  <w:r w:rsidRPr="00A8027E">
                    <w:rPr>
                      <w:rFonts w:ascii="TH SarabunPSK" w:hAnsi="TH SarabunPSK" w:cs="TH SarabunPSK"/>
                      <w:sz w:val="32"/>
                      <w:szCs w:val="32"/>
                      <w:cs/>
                    </w:rPr>
                    <w:t xml:space="preserve"> ของสถานที่ผลิตทั้งหมดที่มีอยู่ในจังหวัด (สะสม)</w:t>
                  </w:r>
                </w:p>
                <w:p w:rsidR="00F24861" w:rsidRPr="00A8027E" w:rsidRDefault="00F24861" w:rsidP="00F24861">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701" w:type="dxa"/>
                </w:tcPr>
                <w:p w:rsidR="00F24861" w:rsidRPr="00A8027E" w:rsidRDefault="00F24861" w:rsidP="00F24861">
                  <w:pPr>
                    <w:numPr>
                      <w:ilvl w:val="0"/>
                      <w:numId w:val="11"/>
                    </w:numPr>
                    <w:spacing w:after="0" w:line="240" w:lineRule="auto"/>
                    <w:ind w:left="175" w:hanging="175"/>
                    <w:rPr>
                      <w:rFonts w:ascii="TH SarabunPSK" w:hAnsi="TH SarabunPSK" w:cs="TH SarabunPSK"/>
                      <w:sz w:val="32"/>
                      <w:szCs w:val="32"/>
                    </w:rPr>
                  </w:pPr>
                  <w:r w:rsidRPr="00A8027E">
                    <w:rPr>
                      <w:rFonts w:ascii="TH SarabunPSK" w:hAnsi="TH SarabunPSK" w:cs="TH SarabunPSK"/>
                      <w:sz w:val="32"/>
                      <w:szCs w:val="32"/>
                      <w:cs/>
                    </w:rPr>
                    <w:t>ข้อมูลสถานการณ์</w:t>
                  </w:r>
                </w:p>
                <w:p w:rsidR="00F24861" w:rsidRPr="00A8027E" w:rsidRDefault="00F24861"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เฝ้าระวังผลิตภัณฑ์เนื้อสัตว์ ณ สถานที่ผลิต</w:t>
                  </w:r>
                </w:p>
                <w:p w:rsidR="00F24861" w:rsidRPr="00A8027E" w:rsidRDefault="00F24861" w:rsidP="00F24861">
                  <w:pPr>
                    <w:numPr>
                      <w:ilvl w:val="0"/>
                      <w:numId w:val="12"/>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p w:rsidR="00F24861" w:rsidRPr="00A8027E" w:rsidRDefault="00F24861" w:rsidP="00F24861">
                  <w:pPr>
                    <w:spacing w:after="0" w:line="240" w:lineRule="auto"/>
                    <w:rPr>
                      <w:rFonts w:ascii="TH SarabunPSK" w:hAnsi="TH SarabunPSK" w:cs="TH SarabunPSK"/>
                      <w:sz w:val="32"/>
                      <w:szCs w:val="32"/>
                      <w:cs/>
                    </w:rPr>
                  </w:pPr>
                </w:p>
              </w:tc>
            </w:tr>
          </w:tbl>
          <w:p w:rsidR="00F24861" w:rsidRPr="00A8027E" w:rsidRDefault="00F24861" w:rsidP="00F24861">
            <w:pPr>
              <w:tabs>
                <w:tab w:val="left" w:pos="1260"/>
                <w:tab w:val="left" w:pos="8460"/>
              </w:tabs>
              <w:spacing w:after="0" w:line="240" w:lineRule="auto"/>
              <w:rPr>
                <w:rFonts w:ascii="TH SarabunPSK" w:hAnsi="TH SarabunPSK" w:cs="TH SarabunPSK"/>
                <w:sz w:val="32"/>
                <w:szCs w:val="32"/>
                <w:cs/>
              </w:rPr>
            </w:pPr>
          </w:p>
        </w:tc>
      </w:tr>
      <w:tr w:rsidR="00F24861" w:rsidRPr="00A8027E" w:rsidTr="00F24861">
        <w:trPr>
          <w:jc w:val="center"/>
        </w:trPr>
        <w:tc>
          <w:tcPr>
            <w:tcW w:w="226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วิธีการประเมินผล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จากรายงานสรุปผลของสำนักงานคณะกรรมการอาหารและยา และสำนักงานสาธารณสุขจังหวัด </w:t>
            </w:r>
          </w:p>
        </w:tc>
      </w:tr>
      <w:tr w:rsidR="00F24861" w:rsidRPr="00A8027E" w:rsidTr="00F24861">
        <w:trPr>
          <w:jc w:val="center"/>
        </w:trPr>
        <w:tc>
          <w:tcPr>
            <w:tcW w:w="226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เอกสารสนับสนุน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rPr>
              <w:t>-</w:t>
            </w:r>
          </w:p>
        </w:tc>
      </w:tr>
      <w:tr w:rsidR="00F24861" w:rsidRPr="00A8027E" w:rsidTr="00F24861">
        <w:trPr>
          <w:jc w:val="center"/>
        </w:trPr>
        <w:tc>
          <w:tcPr>
            <w:tcW w:w="2268" w:type="dxa"/>
            <w:tcBorders>
              <w:top w:val="single" w:sz="4" w:space="0" w:color="auto"/>
              <w:left w:val="single" w:sz="4" w:space="0" w:color="auto"/>
              <w:bottom w:val="single" w:sz="4" w:space="0" w:color="auto"/>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8"/>
              <w:gridCol w:w="829"/>
              <w:gridCol w:w="1246"/>
              <w:gridCol w:w="1134"/>
              <w:gridCol w:w="1276"/>
            </w:tblGrid>
            <w:tr w:rsidR="00F24861" w:rsidRPr="00A8027E" w:rsidTr="00F24861">
              <w:tc>
                <w:tcPr>
                  <w:tcW w:w="2598" w:type="dxa"/>
                  <w:vMerge w:val="restart"/>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rPr>
                    <w:t>Baseline data</w:t>
                  </w:r>
                </w:p>
              </w:tc>
              <w:tc>
                <w:tcPr>
                  <w:tcW w:w="829" w:type="dxa"/>
                  <w:vMerge w:val="restart"/>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cs/>
                    </w:rPr>
                  </w:pPr>
                  <w:r w:rsidRPr="00A8027E">
                    <w:rPr>
                      <w:rFonts w:ascii="TH SarabunPSK" w:hAnsi="TH SarabunPSK" w:cs="TH SarabunPSK"/>
                      <w:b/>
                      <w:bCs/>
                      <w:spacing w:val="-6"/>
                      <w:sz w:val="32"/>
                      <w:szCs w:val="32"/>
                      <w:cs/>
                    </w:rPr>
                    <w:t>หน่วยนับ</w:t>
                  </w:r>
                </w:p>
              </w:tc>
              <w:tc>
                <w:tcPr>
                  <w:tcW w:w="3656" w:type="dxa"/>
                  <w:gridSpan w:val="3"/>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ผลการดำเนินงานในรอบปีงบประมาณ พ.ศ.</w:t>
                  </w:r>
                </w:p>
              </w:tc>
            </w:tr>
            <w:tr w:rsidR="00F24861" w:rsidRPr="00A8027E" w:rsidTr="00F24861">
              <w:tc>
                <w:tcPr>
                  <w:tcW w:w="2598" w:type="dxa"/>
                  <w:vMerge/>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p>
              </w:tc>
              <w:tc>
                <w:tcPr>
                  <w:tcW w:w="829" w:type="dxa"/>
                  <w:vMerge/>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cs/>
                    </w:rPr>
                  </w:pPr>
                </w:p>
              </w:tc>
              <w:tc>
                <w:tcPr>
                  <w:tcW w:w="1246" w:type="dxa"/>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2557</w:t>
                  </w:r>
                </w:p>
              </w:tc>
              <w:tc>
                <w:tcPr>
                  <w:tcW w:w="1134" w:type="dxa"/>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2558</w:t>
                  </w:r>
                </w:p>
              </w:tc>
              <w:tc>
                <w:tcPr>
                  <w:tcW w:w="1276" w:type="dxa"/>
                  <w:shd w:val="clear" w:color="auto" w:fill="auto"/>
                  <w:vAlign w:val="center"/>
                </w:tcPr>
                <w:p w:rsidR="00F24861" w:rsidRPr="00A8027E" w:rsidRDefault="00F24861" w:rsidP="00F24861">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2559</w:t>
                  </w:r>
                </w:p>
              </w:tc>
            </w:tr>
            <w:tr w:rsidR="00F24861" w:rsidRPr="00A8027E" w:rsidTr="00F24861">
              <w:tc>
                <w:tcPr>
                  <w:tcW w:w="2598" w:type="dxa"/>
                  <w:shd w:val="clear" w:color="auto" w:fill="auto"/>
                </w:tcPr>
                <w:p w:rsidR="00F24861" w:rsidRPr="00A8027E" w:rsidRDefault="00F24861" w:rsidP="00F24861">
                  <w:pPr>
                    <w:tabs>
                      <w:tab w:val="left" w:pos="1260"/>
                      <w:tab w:val="left" w:pos="8460"/>
                    </w:tabs>
                    <w:spacing w:after="0" w:line="240" w:lineRule="auto"/>
                    <w:rPr>
                      <w:rFonts w:ascii="TH SarabunPSK" w:hAnsi="TH SarabunPSK" w:cs="TH SarabunPSK"/>
                      <w:spacing w:val="-6"/>
                      <w:sz w:val="32"/>
                      <w:szCs w:val="32"/>
                      <w:cs/>
                    </w:rPr>
                  </w:pPr>
                  <w:r w:rsidRPr="00A8027E">
                    <w:rPr>
                      <w:rFonts w:ascii="TH SarabunPSK" w:hAnsi="TH SarabunPSK" w:cs="TH SarabunPSK"/>
                      <w:sz w:val="32"/>
                      <w:szCs w:val="32"/>
                      <w:cs/>
                    </w:rPr>
                    <w:t>ร้อยละของผลิตภัณฑ์จากเนื้อสัตว์ที่มีการใช้วัตถุเจือปนอาหารตามเกณฑ์ที่กำหนด</w:t>
                  </w:r>
                </w:p>
              </w:tc>
              <w:tc>
                <w:tcPr>
                  <w:tcW w:w="829" w:type="dxa"/>
                  <w:shd w:val="clear" w:color="auto" w:fill="auto"/>
                </w:tcPr>
                <w:p w:rsidR="00F24861" w:rsidRPr="00A8027E" w:rsidRDefault="00F24861" w:rsidP="00F24861">
                  <w:pPr>
                    <w:tabs>
                      <w:tab w:val="left" w:pos="1260"/>
                      <w:tab w:val="left" w:pos="8460"/>
                    </w:tabs>
                    <w:spacing w:after="0" w:line="240" w:lineRule="auto"/>
                    <w:jc w:val="center"/>
                    <w:rPr>
                      <w:rFonts w:ascii="TH SarabunPSK" w:hAnsi="TH SarabunPSK" w:cs="TH SarabunPSK"/>
                      <w:spacing w:val="-6"/>
                      <w:sz w:val="32"/>
                      <w:szCs w:val="32"/>
                      <w:cs/>
                    </w:rPr>
                  </w:pPr>
                  <w:r w:rsidRPr="00A8027E">
                    <w:rPr>
                      <w:rFonts w:ascii="TH SarabunPSK" w:hAnsi="TH SarabunPSK" w:cs="TH SarabunPSK"/>
                      <w:spacing w:val="-6"/>
                      <w:sz w:val="32"/>
                      <w:szCs w:val="32"/>
                      <w:cs/>
                    </w:rPr>
                    <w:t>ร้อยละ</w:t>
                  </w:r>
                </w:p>
              </w:tc>
              <w:tc>
                <w:tcPr>
                  <w:tcW w:w="1246" w:type="dxa"/>
                  <w:shd w:val="clear" w:color="auto" w:fill="auto"/>
                </w:tcPr>
                <w:p w:rsidR="00F24861" w:rsidRPr="00A8027E" w:rsidRDefault="00F24861"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59.46</w:t>
                  </w:r>
                </w:p>
              </w:tc>
              <w:tc>
                <w:tcPr>
                  <w:tcW w:w="1134" w:type="dxa"/>
                  <w:shd w:val="clear" w:color="auto" w:fill="auto"/>
                </w:tcPr>
                <w:p w:rsidR="00F24861" w:rsidRPr="00A8027E" w:rsidRDefault="00F24861"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67.08</w:t>
                  </w:r>
                </w:p>
              </w:tc>
              <w:tc>
                <w:tcPr>
                  <w:tcW w:w="1276" w:type="dxa"/>
                  <w:shd w:val="clear" w:color="auto" w:fill="auto"/>
                </w:tcPr>
                <w:p w:rsidR="00F24861" w:rsidRPr="00A8027E" w:rsidRDefault="00F24861"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68.36</w:t>
                  </w:r>
                </w:p>
              </w:tc>
            </w:tr>
          </w:tbl>
          <w:p w:rsidR="00F24861" w:rsidRPr="00A8027E" w:rsidRDefault="00F24861" w:rsidP="00F24861">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หมายเหตุ</w:t>
            </w:r>
            <w:r w:rsidRPr="00A8027E">
              <w:rPr>
                <w:rFonts w:ascii="TH SarabunPSK" w:hAnsi="TH SarabunPSK" w:cs="TH SarabunPSK"/>
                <w:sz w:val="32"/>
                <w:szCs w:val="32"/>
              </w:rPr>
              <w:t xml:space="preserve">: </w:t>
            </w:r>
            <w:r w:rsidRPr="00A8027E">
              <w:rPr>
                <w:rFonts w:ascii="TH SarabunPSK" w:hAnsi="TH SarabunPSK" w:cs="TH SarabunPSK"/>
                <w:sz w:val="32"/>
                <w:szCs w:val="32"/>
                <w:cs/>
              </w:rPr>
              <w:t>ข้อมูลส่วนกลาง</w:t>
            </w:r>
          </w:p>
        </w:tc>
      </w:tr>
      <w:tr w:rsidR="00F24861" w:rsidRPr="00A8027E" w:rsidTr="00F24861">
        <w:trPr>
          <w:trHeight w:val="264"/>
          <w:jc w:val="center"/>
        </w:trPr>
        <w:tc>
          <w:tcPr>
            <w:tcW w:w="2268" w:type="dxa"/>
            <w:tcBorders>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ผู้ให้ข้อมูลทางวิชาการ/</w:t>
            </w:r>
          </w:p>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ผู้ประสานงานตัวชี้วัด</w:t>
            </w:r>
          </w:p>
        </w:tc>
        <w:tc>
          <w:tcPr>
            <w:tcW w:w="7938" w:type="dxa"/>
            <w:tcBorders>
              <w:top w:val="single" w:sz="4" w:space="0" w:color="auto"/>
              <w:left w:val="single" w:sz="4" w:space="0" w:color="auto"/>
              <w:bottom w:val="single" w:sz="4" w:space="0" w:color="auto"/>
            </w:tcBorders>
          </w:tcPr>
          <w:p w:rsidR="00F24861" w:rsidRPr="00A8027E" w:rsidRDefault="00F24861" w:rsidP="00F24861">
            <w:pPr>
              <w:pStyle w:val="ListParagraph"/>
              <w:ind w:left="0"/>
              <w:rPr>
                <w:rFonts w:ascii="TH SarabunPSK" w:hAnsi="TH SarabunPSK" w:cs="TH SarabunPSK"/>
                <w:szCs w:val="32"/>
              </w:rPr>
            </w:pPr>
            <w:r w:rsidRPr="00A8027E">
              <w:rPr>
                <w:rFonts w:ascii="TH SarabunPSK" w:hAnsi="TH SarabunPSK" w:cs="TH SarabunPSK"/>
                <w:szCs w:val="32"/>
                <w:cs/>
              </w:rPr>
              <w:lastRenderedPageBreak/>
              <w:t>สำนักงานคณะกรรมการอาหารและยา (สำนักอาหาร</w:t>
            </w:r>
            <w:r w:rsidRPr="00A8027E">
              <w:rPr>
                <w:rFonts w:ascii="TH SarabunPSK" w:hAnsi="TH SarabunPSK" w:cs="TH SarabunPSK"/>
                <w:szCs w:val="32"/>
              </w:rPr>
              <w:t>)</w:t>
            </w:r>
          </w:p>
          <w:p w:rsidR="00F24861" w:rsidRPr="00A8027E" w:rsidRDefault="00F24861" w:rsidP="00F24861">
            <w:pPr>
              <w:pStyle w:val="ListParagraph"/>
              <w:ind w:left="0"/>
              <w:rPr>
                <w:rFonts w:ascii="TH SarabunPSK" w:hAnsi="TH SarabunPSK" w:cs="TH SarabunPSK"/>
                <w:szCs w:val="32"/>
              </w:rPr>
            </w:pPr>
            <w:r w:rsidRPr="00A8027E">
              <w:rPr>
                <w:rFonts w:ascii="TH SarabunPSK" w:hAnsi="TH SarabunPSK" w:cs="TH SarabunPSK"/>
                <w:szCs w:val="32"/>
                <w:cs/>
              </w:rPr>
              <w:lastRenderedPageBreak/>
              <w:t xml:space="preserve">ผู้ให้ข้อมูลทางวิชาการ </w:t>
            </w:r>
            <w:r w:rsidRPr="00A8027E">
              <w:rPr>
                <w:rFonts w:ascii="TH SarabunPSK" w:hAnsi="TH SarabunPSK" w:cs="TH SarabunPSK"/>
                <w:szCs w:val="32"/>
              </w:rPr>
              <w:t xml:space="preserve">: </w:t>
            </w:r>
            <w:r w:rsidRPr="00A8027E">
              <w:rPr>
                <w:rFonts w:ascii="TH SarabunPSK" w:hAnsi="TH SarabunPSK" w:cs="TH SarabunPSK"/>
                <w:szCs w:val="32"/>
                <w:cs/>
              </w:rPr>
              <w:t xml:space="preserve">หัวหน้ากลุ่มกำกับดูแลหลังออกสู่ตลาด สำนักอาหาร </w:t>
            </w:r>
          </w:p>
          <w:p w:rsidR="00F24861" w:rsidRPr="00A8027E" w:rsidRDefault="00F24861" w:rsidP="00F24861">
            <w:pPr>
              <w:pStyle w:val="ListParagraph"/>
              <w:ind w:left="0" w:firstLine="2020"/>
              <w:rPr>
                <w:rFonts w:ascii="TH SarabunPSK" w:hAnsi="TH SarabunPSK" w:cs="TH SarabunPSK"/>
                <w:szCs w:val="32"/>
              </w:rPr>
            </w:pPr>
            <w:r w:rsidRPr="00A8027E">
              <w:rPr>
                <w:rFonts w:ascii="TH SarabunPSK" w:hAnsi="TH SarabunPSK" w:cs="TH SarabunPSK"/>
                <w:szCs w:val="32"/>
                <w:cs/>
              </w:rPr>
              <w:t>โทรศัพท์ 02-590-7</w:t>
            </w:r>
            <w:r w:rsidRPr="00A8027E">
              <w:rPr>
                <w:rFonts w:ascii="TH SarabunPSK" w:hAnsi="TH SarabunPSK" w:cs="TH SarabunPSK"/>
                <w:szCs w:val="32"/>
              </w:rPr>
              <w:t>216</w:t>
            </w:r>
          </w:p>
          <w:p w:rsidR="00F24861" w:rsidRPr="00A8027E" w:rsidRDefault="00F24861"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ผู้ประสานงานตัวชี้วัด </w:t>
            </w:r>
            <w:r w:rsidRPr="00A8027E">
              <w:rPr>
                <w:rFonts w:ascii="TH SarabunPSK" w:hAnsi="TH SarabunPSK" w:cs="TH SarabunPSK"/>
                <w:sz w:val="32"/>
                <w:szCs w:val="32"/>
              </w:rPr>
              <w:t xml:space="preserve">: </w:t>
            </w:r>
            <w:r w:rsidRPr="00A8027E">
              <w:rPr>
                <w:rFonts w:ascii="TH SarabunPSK" w:hAnsi="TH SarabunPSK" w:cs="TH SarabunPSK"/>
                <w:sz w:val="32"/>
                <w:szCs w:val="32"/>
                <w:cs/>
              </w:rPr>
              <w:t>นางทัศน์อร ฉัตรไชยศิริ /นางสาวชนานันท์ ประไพรเพชร</w:t>
            </w:r>
            <w:r w:rsidRPr="00A8027E">
              <w:rPr>
                <w:rFonts w:ascii="TH SarabunPSK" w:hAnsi="TH SarabunPSK" w:cs="TH SarabunPSK"/>
                <w:sz w:val="32"/>
                <w:szCs w:val="32"/>
              </w:rPr>
              <w:t xml:space="preserve"> /</w:t>
            </w:r>
          </w:p>
          <w:p w:rsidR="00F24861" w:rsidRPr="00A8027E" w:rsidRDefault="00F24861" w:rsidP="00F24861">
            <w:pPr>
              <w:spacing w:after="0" w:line="240" w:lineRule="auto"/>
              <w:ind w:firstLine="2020"/>
              <w:rPr>
                <w:rFonts w:ascii="TH SarabunPSK" w:hAnsi="TH SarabunPSK" w:cs="TH SarabunPSK"/>
                <w:sz w:val="32"/>
                <w:szCs w:val="32"/>
                <w:cs/>
              </w:rPr>
            </w:pPr>
            <w:r w:rsidRPr="00A8027E">
              <w:rPr>
                <w:rFonts w:ascii="TH SarabunPSK" w:hAnsi="TH SarabunPSK" w:cs="TH SarabunPSK"/>
                <w:sz w:val="32"/>
                <w:szCs w:val="32"/>
                <w:cs/>
              </w:rPr>
              <w:t>นางสาววรวลัญช์ พูลสวัสดิ์ โทรศัพท์ 02-590-7214</w:t>
            </w:r>
          </w:p>
        </w:tc>
      </w:tr>
      <w:tr w:rsidR="00F24861" w:rsidRPr="00A8027E" w:rsidTr="00F24861">
        <w:trPr>
          <w:jc w:val="center"/>
        </w:trPr>
        <w:tc>
          <w:tcPr>
            <w:tcW w:w="2268" w:type="dxa"/>
            <w:tcBorders>
              <w:right w:val="single" w:sz="4" w:space="0" w:color="auto"/>
            </w:tcBorders>
          </w:tcPr>
          <w:p w:rsidR="00F24861" w:rsidRPr="00A8027E" w:rsidRDefault="00F24861" w:rsidP="00F24861">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หน่วยงานประมวลผลและจัดทำข้อมูล</w:t>
            </w:r>
          </w:p>
          <w:p w:rsidR="00F24861" w:rsidRPr="00A8027E" w:rsidRDefault="00F24861"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F24861" w:rsidRPr="00A8027E" w:rsidRDefault="00F24861" w:rsidP="00F24861">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F24861" w:rsidRPr="00A8027E" w:rsidRDefault="00F24861"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โทรศัพท์ 02-590-7214</w:t>
            </w:r>
          </w:p>
        </w:tc>
      </w:tr>
      <w:tr w:rsidR="00F24861" w:rsidRPr="00A8027E" w:rsidTr="00F24861">
        <w:trPr>
          <w:jc w:val="center"/>
        </w:trPr>
        <w:tc>
          <w:tcPr>
            <w:tcW w:w="2268" w:type="dxa"/>
          </w:tcPr>
          <w:p w:rsidR="00F24861" w:rsidRPr="00A8027E" w:rsidRDefault="00F24861"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ผู้รับผิดชอบการ   รายงานผลการดำเนินงาน</w:t>
            </w:r>
          </w:p>
        </w:tc>
        <w:tc>
          <w:tcPr>
            <w:tcW w:w="7938" w:type="dxa"/>
            <w:tcBorders>
              <w:top w:val="single" w:sz="4" w:space="0" w:color="auto"/>
            </w:tcBorders>
          </w:tcPr>
          <w:p w:rsidR="00F24861" w:rsidRPr="00A8027E" w:rsidRDefault="00F24861" w:rsidP="00F24861">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A8027E">
              <w:rPr>
                <w:rFonts w:ascii="TH SarabunPSK" w:hAnsi="TH SarabunPSK" w:cs="TH SarabunPSK"/>
                <w:b/>
                <w:bCs/>
                <w:spacing w:val="-4"/>
                <w:sz w:val="32"/>
                <w:szCs w:val="32"/>
                <w:cs/>
              </w:rPr>
              <w:t>ส่วนกลาง</w:t>
            </w:r>
            <w:r w:rsidRPr="00A8027E">
              <w:rPr>
                <w:rFonts w:ascii="TH SarabunPSK" w:hAnsi="TH SarabunPSK" w:cs="TH SarabunPSK"/>
                <w:b/>
                <w:bCs/>
                <w:spacing w:val="-4"/>
                <w:sz w:val="32"/>
                <w:szCs w:val="32"/>
              </w:rPr>
              <w:t xml:space="preserve"> </w:t>
            </w:r>
          </w:p>
          <w:p w:rsidR="00F24861" w:rsidRPr="00A8027E" w:rsidRDefault="00F24861" w:rsidP="00F24861">
            <w:pPr>
              <w:spacing w:after="0" w:line="240" w:lineRule="auto"/>
              <w:rPr>
                <w:rFonts w:ascii="TH SarabunPSK" w:hAnsi="TH SarabunPSK" w:cs="TH SarabunPSK"/>
                <w:color w:val="000000"/>
                <w:spacing w:val="-14"/>
                <w:sz w:val="32"/>
                <w:szCs w:val="32"/>
                <w:cs/>
              </w:rPr>
            </w:pPr>
            <w:r w:rsidRPr="00A8027E">
              <w:rPr>
                <w:rFonts w:ascii="TH SarabunPSK" w:hAnsi="TH SarabunPSK" w:cs="TH SarabunPSK"/>
                <w:color w:val="000000"/>
                <w:sz w:val="32"/>
                <w:szCs w:val="32"/>
                <w:cs/>
              </w:rPr>
              <w:t xml:space="preserve">    น.ส. จิตธาดา  เซ่งเจริญ</w:t>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cs/>
              </w:rPr>
              <w:tab/>
            </w:r>
            <w:r w:rsidRPr="00A8027E">
              <w:rPr>
                <w:rFonts w:ascii="TH SarabunPSK" w:hAnsi="TH SarabunPSK" w:cs="TH SarabunPSK"/>
                <w:color w:val="000000"/>
                <w:spacing w:val="-14"/>
                <w:sz w:val="32"/>
                <w:szCs w:val="32"/>
                <w:cs/>
              </w:rPr>
              <w:t xml:space="preserve">ตำแหน่ง </w:t>
            </w:r>
            <w:r w:rsidRPr="00A8027E">
              <w:rPr>
                <w:rFonts w:ascii="TH SarabunPSK" w:hAnsi="TH SarabunPSK" w:cs="TH SarabunPSK"/>
                <w:color w:val="000000"/>
                <w:spacing w:val="-14"/>
                <w:sz w:val="32"/>
                <w:szCs w:val="32"/>
              </w:rPr>
              <w:t xml:space="preserve">: </w:t>
            </w:r>
            <w:r w:rsidRPr="00A8027E">
              <w:rPr>
                <w:rFonts w:ascii="TH SarabunPSK" w:hAnsi="TH SarabunPSK" w:cs="TH SarabunPSK"/>
                <w:color w:val="000000"/>
                <w:spacing w:val="-14"/>
                <w:sz w:val="32"/>
                <w:szCs w:val="32"/>
                <w:cs/>
              </w:rPr>
              <w:t>นักวิเคราะห์นโยบายและแผนชำนาญการ</w:t>
            </w:r>
          </w:p>
          <w:p w:rsidR="00F24861" w:rsidRPr="00A8027E" w:rsidRDefault="00F24861"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โทรศัพท์ที่ทำงาน :</w:t>
            </w:r>
            <w:r w:rsidRPr="00A8027E">
              <w:rPr>
                <w:rFonts w:ascii="TH SarabunPSK" w:hAnsi="TH SarabunPSK" w:cs="TH SarabunPSK"/>
                <w:color w:val="000000"/>
                <w:sz w:val="32"/>
                <w:szCs w:val="32"/>
              </w:rPr>
              <w:t xml:space="preserve"> </w:t>
            </w:r>
            <w:r w:rsidRPr="00A8027E">
              <w:rPr>
                <w:rFonts w:ascii="TH SarabunPSK" w:hAnsi="TH SarabunPSK" w:cs="TH SarabunPSK"/>
                <w:color w:val="000000"/>
                <w:sz w:val="32"/>
                <w:szCs w:val="32"/>
                <w:cs/>
              </w:rPr>
              <w:t>02-590-7292</w:t>
            </w:r>
            <w:r w:rsidRPr="00A8027E">
              <w:rPr>
                <w:rFonts w:ascii="TH SarabunPSK" w:hAnsi="TH SarabunPSK" w:cs="TH SarabunPSK"/>
                <w:color w:val="000000"/>
                <w:sz w:val="32"/>
                <w:szCs w:val="32"/>
                <w:cs/>
              </w:rPr>
              <w:tab/>
              <w:t xml:space="preserve">โทรศัพท์มือถือ : </w:t>
            </w:r>
            <w:r w:rsidRPr="00A8027E">
              <w:rPr>
                <w:rFonts w:ascii="TH SarabunPSK" w:hAnsi="TH SarabunPSK" w:cs="TH SarabunPSK"/>
                <w:color w:val="000000"/>
                <w:sz w:val="32"/>
                <w:szCs w:val="32"/>
              </w:rPr>
              <w:t>081-841-5786</w:t>
            </w:r>
          </w:p>
          <w:p w:rsidR="00F24861" w:rsidRPr="00A8027E" w:rsidRDefault="00F24861"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โทรสาร :</w:t>
            </w:r>
            <w:r w:rsidRPr="00A8027E">
              <w:rPr>
                <w:rFonts w:ascii="TH SarabunPSK" w:hAnsi="TH SarabunPSK" w:cs="TH SarabunPSK"/>
                <w:color w:val="000000"/>
                <w:sz w:val="32"/>
                <w:szCs w:val="32"/>
              </w:rPr>
              <w:t xml:space="preserve"> 02-591-8457</w:t>
            </w:r>
            <w:r w:rsidRPr="00A8027E">
              <w:rPr>
                <w:rFonts w:ascii="TH SarabunPSK" w:hAnsi="TH SarabunPSK" w:cs="TH SarabunPSK"/>
                <w:color w:val="000000"/>
                <w:sz w:val="32"/>
                <w:szCs w:val="32"/>
              </w:rPr>
              <w:tab/>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rPr>
              <w:t>E-mail : jtdtrs@fda.moph.go.th</w:t>
            </w:r>
          </w:p>
          <w:p w:rsidR="00F24861" w:rsidRPr="00A8027E" w:rsidRDefault="00F24861" w:rsidP="00F24861">
            <w:pPr>
              <w:tabs>
                <w:tab w:val="left" w:pos="1260"/>
                <w:tab w:val="left" w:pos="8460"/>
              </w:tabs>
              <w:spacing w:after="0" w:line="240" w:lineRule="auto"/>
              <w:rPr>
                <w:rFonts w:ascii="TH SarabunPSK" w:hAnsi="TH SarabunPSK" w:cs="TH SarabunPSK"/>
                <w:b/>
                <w:bCs/>
                <w:color w:val="000000"/>
                <w:sz w:val="32"/>
                <w:szCs w:val="32"/>
              </w:rPr>
            </w:pPr>
            <w:r w:rsidRPr="00A8027E">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F24861" w:rsidRPr="00A8027E" w:rsidRDefault="00F24861" w:rsidP="00F24861">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A8027E">
              <w:rPr>
                <w:rFonts w:ascii="TH SarabunPSK" w:hAnsi="TH SarabunPSK" w:cs="TH SarabunPSK"/>
                <w:b/>
                <w:bCs/>
                <w:sz w:val="32"/>
                <w:szCs w:val="32"/>
                <w:cs/>
              </w:rPr>
              <w:t>ส่วนภูมิภาค</w:t>
            </w:r>
            <w:r w:rsidRPr="00A8027E">
              <w:rPr>
                <w:rFonts w:ascii="TH SarabunPSK" w:hAnsi="TH SarabunPSK" w:cs="TH SarabunPSK"/>
                <w:sz w:val="32"/>
                <w:szCs w:val="32"/>
                <w:cs/>
              </w:rPr>
              <w:t xml:space="preserve"> </w:t>
            </w:r>
            <w:r w:rsidRPr="00A8027E">
              <w:rPr>
                <w:rFonts w:ascii="TH SarabunPSK" w:hAnsi="TH SarabunPSK" w:cs="TH SarabunPSK"/>
                <w:sz w:val="32"/>
                <w:szCs w:val="32"/>
              </w:rPr>
              <w:t xml:space="preserve">: </w:t>
            </w:r>
            <w:r w:rsidRPr="00A8027E">
              <w:rPr>
                <w:rFonts w:ascii="TH SarabunPSK" w:hAnsi="TH SarabunPSK" w:cs="TH SarabunPSK"/>
                <w:sz w:val="32"/>
                <w:szCs w:val="32"/>
                <w:cs/>
              </w:rPr>
              <w:t>บันทึกข้อมูลตามแบบฟอร์มการรายงานผลในระบบ</w:t>
            </w:r>
            <w:r w:rsidRPr="00A8027E">
              <w:rPr>
                <w:rFonts w:ascii="TH SarabunPSK" w:hAnsi="TH SarabunPSK" w:cs="TH SarabunPSK"/>
                <w:sz w:val="32"/>
                <w:szCs w:val="32"/>
              </w:rPr>
              <w:t xml:space="preserve"> Dashboard </w:t>
            </w:r>
            <w:r w:rsidRPr="00A8027E">
              <w:rPr>
                <w:rFonts w:ascii="TH SarabunPSK" w:hAnsi="TH SarabunPSK" w:cs="TH SarabunPSK"/>
                <w:sz w:val="32"/>
                <w:szCs w:val="32"/>
                <w:cs/>
              </w:rPr>
              <w:t>ของกระทรวงสาธารณสุข</w:t>
            </w:r>
          </w:p>
          <w:p w:rsidR="00F24861" w:rsidRPr="00A8027E"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A8027E">
              <w:rPr>
                <w:rFonts w:ascii="TH SarabunPSK" w:hAnsi="TH SarabunPSK" w:cs="TH SarabunPSK"/>
                <w:sz w:val="32"/>
                <w:szCs w:val="32"/>
                <w:cs/>
              </w:rPr>
              <w:t>หน่วยตรวจสอบเคลื่อนที่เพื่อความปลอดภัยด้านอาหารส่วนภูมิภาค 12 เขต</w:t>
            </w:r>
          </w:p>
          <w:p w:rsidR="00F24861" w:rsidRPr="00A8027E"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A8027E">
              <w:rPr>
                <w:rFonts w:ascii="TH SarabunPSK" w:hAnsi="TH SarabunPSK" w:cs="TH SarabunPSK"/>
                <w:sz w:val="32"/>
                <w:szCs w:val="32"/>
                <w:cs/>
              </w:rPr>
              <w:t>สำนักงานสาธารณสุขจังหวัดทั่วประเทศ</w:t>
            </w:r>
          </w:p>
        </w:tc>
      </w:tr>
    </w:tbl>
    <w:p w:rsidR="00F24861" w:rsidRPr="00110F9C" w:rsidRDefault="00F24861" w:rsidP="00F24861">
      <w:pPr>
        <w:jc w:val="center"/>
        <w:rPr>
          <w:rFonts w:ascii="TH SarabunPSK" w:hAnsi="TH SarabunPSK" w:cs="TH SarabunPSK"/>
        </w:rPr>
      </w:pPr>
    </w:p>
    <w:p w:rsidR="007D55D9" w:rsidRPr="00F24861" w:rsidRDefault="007D55D9" w:rsidP="00F11B57">
      <w:pPr>
        <w:jc w:val="center"/>
        <w:rPr>
          <w:rFonts w:ascii="TH SarabunPSK" w:hAnsi="TH SarabunPSK" w:cs="TH SarabunPSK"/>
          <w:b/>
          <w:bCs/>
          <w:sz w:val="32"/>
          <w:szCs w:val="32"/>
        </w:rPr>
      </w:pPr>
    </w:p>
    <w:p w:rsidR="007D55D9" w:rsidRPr="007D55D9" w:rsidRDefault="007D55D9" w:rsidP="00F11B57">
      <w:pPr>
        <w:jc w:val="center"/>
        <w:rPr>
          <w:rFonts w:ascii="TH SarabunPSK" w:hAnsi="TH SarabunPSK" w:cs="TH SarabunPSK"/>
          <w:b/>
          <w:bCs/>
          <w:sz w:val="32"/>
          <w:szCs w:val="32"/>
          <w:cs/>
        </w:rPr>
        <w:sectPr w:rsidR="007D55D9" w:rsidRPr="007D55D9" w:rsidSect="00213E4F">
          <w:pgSz w:w="12240" w:h="15840"/>
          <w:pgMar w:top="851" w:right="851" w:bottom="851" w:left="851" w:header="720" w:footer="720" w:gutter="0"/>
          <w:cols w:space="720"/>
          <w:docGrid w:linePitch="360"/>
        </w:sectPr>
      </w:pPr>
    </w:p>
    <w:p w:rsidR="00A8027E" w:rsidRPr="00110F9C" w:rsidRDefault="00A8027E" w:rsidP="00A8027E">
      <w:pPr>
        <w:spacing w:after="0" w:line="240" w:lineRule="auto"/>
        <w:jc w:val="center"/>
        <w:rPr>
          <w:rFonts w:ascii="TH SarabunPSK" w:hAnsi="TH SarabunPSK" w:cs="TH SarabunPSK"/>
          <w:spacing w:val="-6"/>
          <w:sz w:val="32"/>
          <w:szCs w:val="32"/>
        </w:rPr>
      </w:pPr>
      <w:r w:rsidRPr="00110F9C">
        <w:rPr>
          <w:rFonts w:ascii="TH SarabunPSK" w:hAnsi="TH SarabunPSK" w:cs="TH SarabunPSK"/>
          <w:b/>
          <w:bCs/>
          <w:sz w:val="32"/>
          <w:szCs w:val="32"/>
          <w:cs/>
        </w:rPr>
        <w:lastRenderedPageBreak/>
        <w:t>แนวทางการใช้วัตถุเจือปนอาหารในผลิตภัณฑ์จากเนื้อสัตว์</w:t>
      </w:r>
    </w:p>
    <w:p w:rsidR="00A8027E" w:rsidRPr="00110F9C" w:rsidRDefault="00A8027E" w:rsidP="00A8027E">
      <w:pPr>
        <w:spacing w:after="0" w:line="240" w:lineRule="auto"/>
        <w:jc w:val="center"/>
        <w:rPr>
          <w:rFonts w:ascii="TH SarabunPSK" w:hAnsi="TH SarabunPSK" w:cs="TH SarabunPSK"/>
          <w:spacing w:val="-6"/>
          <w:sz w:val="16"/>
          <w:szCs w:val="16"/>
        </w:rPr>
      </w:pPr>
    </w:p>
    <w:p w:rsidR="00A8027E" w:rsidRPr="00110F9C" w:rsidRDefault="00A8027E" w:rsidP="00A8027E">
      <w:pPr>
        <w:spacing w:after="0" w:line="240" w:lineRule="auto"/>
        <w:ind w:firstLine="851"/>
        <w:jc w:val="thaiDistribute"/>
        <w:rPr>
          <w:rFonts w:ascii="TH SarabunPSK" w:hAnsi="TH SarabunPSK" w:cs="TH SarabunPSK"/>
          <w:b/>
          <w:bCs/>
          <w:sz w:val="32"/>
          <w:szCs w:val="32"/>
        </w:rPr>
      </w:pPr>
      <w:r w:rsidRPr="00110F9C">
        <w:rPr>
          <w:rFonts w:ascii="TH SarabunPSK" w:hAnsi="TH SarabunPSK" w:cs="TH SarabunPSK"/>
          <w:b/>
          <w:bCs/>
          <w:sz w:val="32"/>
          <w:szCs w:val="32"/>
          <w:cs/>
        </w:rPr>
        <w:t>ผลิตภัณฑ์จากเนื้อสัตว์</w:t>
      </w:r>
      <w:r w:rsidRPr="00110F9C">
        <w:rPr>
          <w:rFonts w:ascii="TH SarabunPSK" w:hAnsi="TH SarabunPSK" w:cs="TH SarabunPSK"/>
          <w:spacing w:val="-6"/>
          <w:sz w:val="32"/>
          <w:szCs w:val="32"/>
          <w:cs/>
        </w:rPr>
        <w:t xml:space="preserve"> สำหรับตัวชี้วัดที่ 4 หมายถึง ผลิตภัณฑ์จากเนื้อสัตว์ ตามประกาศกระทรวงสาธารณสุข</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ฉบับที่</w:t>
      </w:r>
      <w:r w:rsidRPr="00110F9C">
        <w:rPr>
          <w:rFonts w:ascii="TH SarabunPSK" w:hAnsi="TH SarabunPSK" w:cs="TH SarabunPSK"/>
          <w:spacing w:val="-6"/>
          <w:sz w:val="32"/>
          <w:szCs w:val="32"/>
        </w:rPr>
        <w:t xml:space="preserve"> 243) </w:t>
      </w:r>
      <w:r w:rsidRPr="00110F9C">
        <w:rPr>
          <w:rFonts w:ascii="TH SarabunPSK" w:hAnsi="TH SarabunPSK" w:cs="TH SarabunPSK"/>
          <w:spacing w:val="-6"/>
          <w:sz w:val="32"/>
          <w:szCs w:val="32"/>
          <w:cs/>
        </w:rPr>
        <w:t>พ</w:t>
      </w:r>
      <w:r w:rsidRPr="00110F9C">
        <w:rPr>
          <w:rFonts w:ascii="TH SarabunPSK" w:hAnsi="TH SarabunPSK" w:cs="TH SarabunPSK"/>
          <w:spacing w:val="-6"/>
          <w:sz w:val="32"/>
          <w:szCs w:val="32"/>
        </w:rPr>
        <w:t>.</w:t>
      </w:r>
      <w:r w:rsidRPr="00110F9C">
        <w:rPr>
          <w:rFonts w:ascii="TH SarabunPSK" w:hAnsi="TH SarabunPSK" w:cs="TH SarabunPSK"/>
          <w:spacing w:val="-6"/>
          <w:sz w:val="32"/>
          <w:szCs w:val="32"/>
          <w:cs/>
        </w:rPr>
        <w:t>ศ</w:t>
      </w:r>
      <w:r w:rsidRPr="00110F9C">
        <w:rPr>
          <w:rFonts w:ascii="TH SarabunPSK" w:hAnsi="TH SarabunPSK" w:cs="TH SarabunPSK"/>
          <w:spacing w:val="-6"/>
          <w:sz w:val="32"/>
          <w:szCs w:val="32"/>
        </w:rPr>
        <w:t xml:space="preserve">. 2544 </w:t>
      </w:r>
      <w:r w:rsidRPr="00110F9C">
        <w:rPr>
          <w:rFonts w:ascii="TH SarabunPSK" w:hAnsi="TH SarabunPSK" w:cs="TH SarabunPSK"/>
          <w:spacing w:val="-6"/>
          <w:sz w:val="32"/>
          <w:szCs w:val="32"/>
          <w:cs/>
        </w:rPr>
        <w:t>เรื่อง</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ผลิตภัณฑ์จากเนื้อสัตว์ ได้แก่</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ลูกชิ้น</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ไส้กรอก</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แหนม</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หมูยอ</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กุนเชียง</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และผลิตภัณฑ์ที่มีกระบวนการผลิตทำนองเดียวกัน</w:t>
      </w:r>
    </w:p>
    <w:p w:rsidR="00A8027E" w:rsidRPr="00110F9C" w:rsidRDefault="00A8027E" w:rsidP="00A8027E">
      <w:pPr>
        <w:tabs>
          <w:tab w:val="left" w:pos="2575"/>
        </w:tabs>
        <w:spacing w:after="0" w:line="240" w:lineRule="auto"/>
        <w:ind w:left="284" w:firstLine="567"/>
        <w:rPr>
          <w:rFonts w:ascii="TH SarabunPSK" w:hAnsi="TH SarabunPSK" w:cs="TH SarabunPSK"/>
          <w:spacing w:val="-6"/>
          <w:sz w:val="32"/>
          <w:szCs w:val="32"/>
        </w:rPr>
      </w:pPr>
      <w:r w:rsidRPr="00110F9C">
        <w:rPr>
          <w:rFonts w:ascii="TH SarabunPSK" w:hAnsi="TH SarabunPSK" w:cs="TH SarabunPSK"/>
          <w:b/>
          <w:bCs/>
          <w:sz w:val="32"/>
          <w:szCs w:val="32"/>
          <w:cs/>
        </w:rPr>
        <w:t>วัตถุเจือปนอาหาร</w:t>
      </w:r>
      <w:r w:rsidRPr="00110F9C">
        <w:rPr>
          <w:rFonts w:ascii="TH SarabunPSK" w:hAnsi="TH SarabunPSK" w:cs="TH SarabunPSK"/>
          <w:b/>
          <w:bCs/>
          <w:sz w:val="32"/>
          <w:szCs w:val="32"/>
        </w:rPr>
        <w:t xml:space="preserve"> </w:t>
      </w:r>
      <w:r w:rsidRPr="00110F9C">
        <w:rPr>
          <w:rFonts w:ascii="TH SarabunPSK" w:hAnsi="TH SarabunPSK" w:cs="TH SarabunPSK"/>
          <w:spacing w:val="-6"/>
          <w:sz w:val="32"/>
          <w:szCs w:val="32"/>
        </w:rPr>
        <w:t xml:space="preserve">: </w:t>
      </w:r>
    </w:p>
    <w:p w:rsidR="00A8027E" w:rsidRPr="00110F9C" w:rsidRDefault="00A8027E" w:rsidP="00A8027E">
      <w:pPr>
        <w:tabs>
          <w:tab w:val="left" w:pos="2575"/>
        </w:tabs>
        <w:spacing w:after="0" w:line="240" w:lineRule="auto"/>
        <w:ind w:left="284" w:firstLine="567"/>
        <w:rPr>
          <w:rFonts w:ascii="TH SarabunPSK" w:hAnsi="TH SarabunPSK" w:cs="TH SarabunPSK"/>
          <w:spacing w:val="-6"/>
          <w:sz w:val="32"/>
          <w:szCs w:val="32"/>
        </w:rPr>
      </w:pPr>
      <w:r w:rsidRPr="00110F9C">
        <w:rPr>
          <w:rFonts w:ascii="TH SarabunPSK" w:hAnsi="TH SarabunPSK" w:cs="TH SarabunPSK"/>
          <w:spacing w:val="-6"/>
          <w:sz w:val="32"/>
          <w:szCs w:val="32"/>
          <w:cs/>
        </w:rPr>
        <w:t>1.  การใช้วัตถุเจือปนอาหาร</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ต้องใช้ตามชื่อวัตถุเจือปนอาหาร</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หมวดอาหารหรือชนิดอาหาร หน้าที่ทางด้านเทคโนโลยีการผลิต และปริมาณสูงสุดที่อนุญาต</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ตามที่กำหนดไว้ในประกาศกระทรวงสาธารณสุข (ฉบับที่ 281) พ.ศ. 2547 เรื่อง วัตถุเจือปนอาหาร</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และประกาศสำนักงานคณะกรรมการอาหารและยาที่เกี่ยวข้อง</w:t>
      </w:r>
    </w:p>
    <w:p w:rsidR="00A8027E" w:rsidRPr="00110F9C" w:rsidRDefault="00A8027E" w:rsidP="00A8027E">
      <w:pPr>
        <w:spacing w:after="0" w:line="240" w:lineRule="auto"/>
        <w:ind w:firstLine="851"/>
        <w:rPr>
          <w:rFonts w:ascii="TH SarabunPSK" w:hAnsi="TH SarabunPSK" w:cs="TH SarabunPSK"/>
          <w:sz w:val="32"/>
          <w:szCs w:val="32"/>
          <w:cs/>
        </w:rPr>
      </w:pPr>
      <w:r w:rsidRPr="00110F9C">
        <w:rPr>
          <w:rFonts w:ascii="TH SarabunPSK" w:hAnsi="TH SarabunPSK" w:cs="TH SarabunPSK"/>
          <w:spacing w:val="-6"/>
          <w:sz w:val="32"/>
          <w:szCs w:val="32"/>
        </w:rPr>
        <w:t xml:space="preserve">2.  </w:t>
      </w:r>
      <w:r w:rsidRPr="00110F9C">
        <w:rPr>
          <w:rFonts w:ascii="TH SarabunPSK" w:hAnsi="TH SarabunPSK" w:cs="TH SarabunPSK"/>
          <w:sz w:val="32"/>
          <w:szCs w:val="32"/>
          <w:cs/>
        </w:rPr>
        <w:t>สำนักงานคณะกรรมการอาหารและยาอยู่ระหว่างการเสนอรัฐมนตรีว่าการกระทรวงสาธารณสุขลงนามใน (ร่าง) ประกาศกระทรวงสาธารณสุข (ฉบับที่ ...) พ.ศ. 2559 เรื่อง วัตถุเจือปนอาหาร (ฉบับที่ 4) ซึ่งมีเนื้อหาเกี่ยวกับข้อกำหนดเงื่อนไขการใช้วัตถุเจือปนอาหารในอาหาร</w:t>
      </w:r>
    </w:p>
    <w:p w:rsidR="007D55D9" w:rsidRDefault="00A8027E" w:rsidP="00A8027E">
      <w:pPr>
        <w:spacing w:after="0" w:line="240" w:lineRule="auto"/>
        <w:ind w:firstLine="851"/>
        <w:rPr>
          <w:rFonts w:ascii="TH SarabunPSK" w:hAnsi="TH SarabunPSK" w:cs="TH SarabunPSK"/>
          <w:sz w:val="32"/>
          <w:szCs w:val="32"/>
        </w:rPr>
      </w:pPr>
      <w:r w:rsidRPr="00110F9C">
        <w:rPr>
          <w:rFonts w:ascii="TH SarabunPSK" w:hAnsi="TH SarabunPSK" w:cs="TH SarabunPSK"/>
          <w:b/>
          <w:bCs/>
          <w:sz w:val="32"/>
          <w:szCs w:val="32"/>
          <w:cs/>
        </w:rPr>
        <w:t xml:space="preserve">3.  </w:t>
      </w:r>
      <w:r w:rsidRPr="00110F9C">
        <w:rPr>
          <w:rFonts w:ascii="TH SarabunPSK" w:hAnsi="TH SarabunPSK" w:cs="TH SarabunPSK"/>
          <w:b/>
          <w:bCs/>
          <w:spacing w:val="-4"/>
          <w:sz w:val="32"/>
          <w:szCs w:val="32"/>
          <w:cs/>
        </w:rPr>
        <w:t>แนวทางการใช้วัตถุเจือปนอาหารในผลิตภัณฑ์จากเนื้อสัตว์</w:t>
      </w:r>
      <w:r w:rsidRPr="00110F9C">
        <w:rPr>
          <w:rFonts w:ascii="TH SarabunPSK" w:hAnsi="TH SarabunPSK" w:cs="TH SarabunPSK"/>
          <w:spacing w:val="-4"/>
          <w:sz w:val="32"/>
          <w:szCs w:val="32"/>
          <w:cs/>
        </w:rPr>
        <w:t xml:space="preserve"> </w:t>
      </w:r>
      <w:r w:rsidRPr="00110F9C">
        <w:rPr>
          <w:rFonts w:ascii="TH SarabunPSK" w:hAnsi="TH SarabunPSK" w:cs="TH SarabunPSK"/>
          <w:b/>
          <w:bCs/>
          <w:spacing w:val="-4"/>
          <w:sz w:val="32"/>
          <w:szCs w:val="32"/>
          <w:cs/>
        </w:rPr>
        <w:t xml:space="preserve">(ข้อมูล ณ วันที่ 2 กันยายน 2559 </w:t>
      </w:r>
      <w:r w:rsidRPr="00110F9C">
        <w:rPr>
          <w:rFonts w:ascii="TH SarabunPSK" w:hAnsi="TH SarabunPSK" w:cs="TH SarabunPSK"/>
          <w:b/>
          <w:bCs/>
          <w:spacing w:val="-4"/>
          <w:sz w:val="32"/>
          <w:szCs w:val="32"/>
          <w:u w:val="single"/>
          <w:cs/>
        </w:rPr>
        <w:t>ใช้จนกว่า</w:t>
      </w:r>
      <w:r w:rsidRPr="00110F9C">
        <w:rPr>
          <w:rFonts w:ascii="TH SarabunPSK" w:hAnsi="TH SarabunPSK" w:cs="TH SarabunPSK"/>
          <w:b/>
          <w:bCs/>
          <w:spacing w:val="-4"/>
          <w:sz w:val="32"/>
          <w:szCs w:val="32"/>
          <w:cs/>
        </w:rPr>
        <w:t xml:space="preserve"> (ร่าง) ประกาศกระทรวงสาธารณสุข (ฉบับที่ ...) พ.ศ. 2559</w:t>
      </w:r>
      <w:r w:rsidRPr="00110F9C">
        <w:rPr>
          <w:rFonts w:ascii="TH SarabunPSK" w:hAnsi="TH SarabunPSK" w:cs="TH SarabunPSK"/>
          <w:b/>
          <w:bCs/>
          <w:sz w:val="32"/>
          <w:szCs w:val="32"/>
          <w:cs/>
        </w:rPr>
        <w:t xml:space="preserve"> เรื่อง วัตถุเจือปนอาหาร (ฉบับที่ 4) จะมีผลบังคับใช้)</w:t>
      </w:r>
      <w:r w:rsidRPr="00110F9C">
        <w:rPr>
          <w:rFonts w:ascii="TH SarabunPSK" w:hAnsi="TH SarabunPSK" w:cs="TH SarabunPSK"/>
          <w:sz w:val="32"/>
          <w:szCs w:val="32"/>
          <w:cs/>
        </w:rPr>
        <w:t xml:space="preserve"> แสดงดังตาราง</w:t>
      </w:r>
    </w:p>
    <w:tbl>
      <w:tblPr>
        <w:tblW w:w="14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3"/>
        <w:gridCol w:w="1701"/>
        <w:gridCol w:w="1630"/>
        <w:gridCol w:w="1559"/>
        <w:gridCol w:w="1701"/>
        <w:gridCol w:w="1560"/>
        <w:gridCol w:w="4494"/>
      </w:tblGrid>
      <w:tr w:rsidR="00A8027E" w:rsidRPr="00110F9C" w:rsidTr="00A8027E">
        <w:trPr>
          <w:tblHeader/>
          <w:jc w:val="center"/>
        </w:trPr>
        <w:tc>
          <w:tcPr>
            <w:tcW w:w="1873" w:type="dxa"/>
            <w:vMerge w:val="restart"/>
            <w:shd w:val="pct12" w:color="auto" w:fill="auto"/>
            <w:vAlign w:val="center"/>
          </w:tcPr>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ผลิตภัณฑ์</w:t>
            </w:r>
          </w:p>
        </w:tc>
        <w:tc>
          <w:tcPr>
            <w:tcW w:w="8151" w:type="dxa"/>
            <w:gridSpan w:val="5"/>
            <w:shd w:val="clear" w:color="auto" w:fill="D9D9D9"/>
          </w:tcPr>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ชนิดและปริมาณของวัตถุเจือปนอาหาร (ข้อมูล ณ วันที่ 2 ก.ย. 59)</w:t>
            </w:r>
          </w:p>
        </w:tc>
        <w:tc>
          <w:tcPr>
            <w:tcW w:w="4494" w:type="dxa"/>
            <w:vMerge w:val="restart"/>
            <w:shd w:val="pct12" w:color="auto" w:fill="auto"/>
            <w:vAlign w:val="center"/>
          </w:tcPr>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มาตรการทางกฎหมาย</w:t>
            </w:r>
          </w:p>
        </w:tc>
      </w:tr>
      <w:tr w:rsidR="00A8027E" w:rsidRPr="00110F9C" w:rsidTr="00A8027E">
        <w:trPr>
          <w:tblHeader/>
          <w:jc w:val="center"/>
        </w:trPr>
        <w:tc>
          <w:tcPr>
            <w:tcW w:w="1873" w:type="dxa"/>
            <w:vMerge/>
            <w:shd w:val="pct12" w:color="auto" w:fill="auto"/>
            <w:vAlign w:val="center"/>
          </w:tcPr>
          <w:p w:rsidR="00A8027E" w:rsidRPr="00110F9C" w:rsidRDefault="00A8027E" w:rsidP="00A8027E">
            <w:pPr>
              <w:spacing w:after="0" w:line="240" w:lineRule="auto"/>
              <w:jc w:val="center"/>
              <w:rPr>
                <w:rFonts w:ascii="TH SarabunPSK" w:hAnsi="TH SarabunPSK" w:cs="TH SarabunPSK"/>
                <w:b/>
                <w:bCs/>
                <w:sz w:val="32"/>
                <w:szCs w:val="32"/>
                <w:cs/>
              </w:rPr>
            </w:pPr>
          </w:p>
        </w:tc>
        <w:tc>
          <w:tcPr>
            <w:tcW w:w="6591" w:type="dxa"/>
            <w:gridSpan w:val="4"/>
            <w:shd w:val="clear" w:color="auto" w:fill="D9D9D9"/>
          </w:tcPr>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วัตถุกันเสีย</w:t>
            </w:r>
            <w:r w:rsidRPr="00110F9C">
              <w:rPr>
                <w:rFonts w:ascii="TH SarabunPSK" w:hAnsi="TH SarabunPSK" w:cs="TH SarabunPSK"/>
                <w:b/>
                <w:bCs/>
                <w:sz w:val="32"/>
                <w:szCs w:val="32"/>
                <w:vertAlign w:val="superscript"/>
                <w:cs/>
              </w:rPr>
              <w:t>2,3</w:t>
            </w:r>
          </w:p>
        </w:tc>
        <w:tc>
          <w:tcPr>
            <w:tcW w:w="1560" w:type="dxa"/>
            <w:vMerge w:val="restart"/>
            <w:shd w:val="clear" w:color="auto" w:fill="D9D9D9"/>
            <w:vAlign w:val="center"/>
          </w:tcPr>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สีสังเคราะห์</w:t>
            </w:r>
          </w:p>
        </w:tc>
        <w:tc>
          <w:tcPr>
            <w:tcW w:w="4494" w:type="dxa"/>
            <w:vMerge/>
            <w:shd w:val="pct12" w:color="auto" w:fill="auto"/>
          </w:tcPr>
          <w:p w:rsidR="00A8027E" w:rsidRPr="00110F9C" w:rsidRDefault="00A8027E" w:rsidP="00A8027E">
            <w:pPr>
              <w:spacing w:after="0" w:line="240" w:lineRule="auto"/>
              <w:jc w:val="center"/>
              <w:rPr>
                <w:rFonts w:ascii="TH SarabunPSK" w:hAnsi="TH SarabunPSK" w:cs="TH SarabunPSK"/>
                <w:b/>
                <w:bCs/>
                <w:sz w:val="32"/>
                <w:szCs w:val="32"/>
                <w:cs/>
              </w:rPr>
            </w:pPr>
          </w:p>
        </w:tc>
      </w:tr>
      <w:tr w:rsidR="00A8027E" w:rsidRPr="00110F9C" w:rsidTr="00A8027E">
        <w:trPr>
          <w:tblHeader/>
          <w:jc w:val="center"/>
        </w:trPr>
        <w:tc>
          <w:tcPr>
            <w:tcW w:w="1873" w:type="dxa"/>
            <w:vMerge/>
            <w:tcBorders>
              <w:bottom w:val="single" w:sz="4" w:space="0" w:color="auto"/>
            </w:tcBorders>
            <w:shd w:val="pct12" w:color="auto" w:fill="auto"/>
          </w:tcPr>
          <w:p w:rsidR="00A8027E" w:rsidRPr="00110F9C" w:rsidRDefault="00A8027E" w:rsidP="00A8027E">
            <w:pPr>
              <w:spacing w:after="0" w:line="240" w:lineRule="auto"/>
              <w:jc w:val="center"/>
              <w:rPr>
                <w:rFonts w:ascii="TH SarabunPSK" w:hAnsi="TH SarabunPSK" w:cs="TH SarabunPSK"/>
                <w:b/>
                <w:bCs/>
                <w:sz w:val="32"/>
                <w:szCs w:val="32"/>
                <w:cs/>
              </w:rPr>
            </w:pPr>
          </w:p>
        </w:tc>
        <w:tc>
          <w:tcPr>
            <w:tcW w:w="1701" w:type="dxa"/>
            <w:tcBorders>
              <w:bottom w:val="single" w:sz="4" w:space="0" w:color="auto"/>
            </w:tcBorders>
            <w:shd w:val="clear" w:color="auto" w:fill="D9D9D9"/>
          </w:tcPr>
          <w:p w:rsidR="00A8027E" w:rsidRPr="00110F9C" w:rsidRDefault="00A8027E" w:rsidP="00A8027E">
            <w:pPr>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กลุ่มไนไตรต์</w:t>
            </w:r>
          </w:p>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w:t>
            </w:r>
            <w:r w:rsidRPr="00110F9C">
              <w:rPr>
                <w:rFonts w:ascii="TH SarabunPSK" w:hAnsi="TH SarabunPSK" w:cs="TH SarabunPSK"/>
                <w:b/>
                <w:bCs/>
                <w:sz w:val="32"/>
                <w:szCs w:val="32"/>
              </w:rPr>
              <w:t>INS 249, 250)</w:t>
            </w:r>
          </w:p>
        </w:tc>
        <w:tc>
          <w:tcPr>
            <w:tcW w:w="1630" w:type="dxa"/>
            <w:tcBorders>
              <w:bottom w:val="single" w:sz="4" w:space="0" w:color="auto"/>
            </w:tcBorders>
            <w:shd w:val="clear" w:color="auto" w:fill="D9D9D9"/>
          </w:tcPr>
          <w:p w:rsidR="00A8027E" w:rsidRPr="00110F9C" w:rsidRDefault="00A8027E" w:rsidP="00A8027E">
            <w:pPr>
              <w:spacing w:after="0" w:line="240" w:lineRule="auto"/>
              <w:jc w:val="center"/>
              <w:rPr>
                <w:rFonts w:ascii="TH SarabunPSK" w:hAnsi="TH SarabunPSK" w:cs="TH SarabunPSK"/>
                <w:b/>
                <w:bCs/>
                <w:spacing w:val="-8"/>
                <w:sz w:val="32"/>
                <w:szCs w:val="32"/>
              </w:rPr>
            </w:pPr>
            <w:r w:rsidRPr="00110F9C">
              <w:rPr>
                <w:rFonts w:ascii="TH SarabunPSK" w:hAnsi="TH SarabunPSK" w:cs="TH SarabunPSK"/>
                <w:b/>
                <w:bCs/>
                <w:spacing w:val="-8"/>
                <w:sz w:val="32"/>
                <w:szCs w:val="32"/>
                <w:cs/>
              </w:rPr>
              <w:t>กลุ่มไนเตรต</w:t>
            </w:r>
          </w:p>
          <w:p w:rsidR="00A8027E" w:rsidRPr="00110F9C" w:rsidRDefault="00A8027E" w:rsidP="00A8027E">
            <w:pPr>
              <w:spacing w:after="0" w:line="240" w:lineRule="auto"/>
              <w:jc w:val="center"/>
              <w:rPr>
                <w:rFonts w:ascii="TH SarabunPSK" w:hAnsi="TH SarabunPSK" w:cs="TH SarabunPSK"/>
                <w:b/>
                <w:bCs/>
                <w:spacing w:val="-8"/>
                <w:sz w:val="32"/>
                <w:szCs w:val="32"/>
              </w:rPr>
            </w:pPr>
            <w:r w:rsidRPr="00110F9C">
              <w:rPr>
                <w:rFonts w:ascii="TH SarabunPSK" w:hAnsi="TH SarabunPSK" w:cs="TH SarabunPSK"/>
                <w:b/>
                <w:bCs/>
                <w:spacing w:val="-8"/>
                <w:sz w:val="32"/>
                <w:szCs w:val="32"/>
                <w:cs/>
              </w:rPr>
              <w:t>(</w:t>
            </w:r>
            <w:r w:rsidRPr="00110F9C">
              <w:rPr>
                <w:rFonts w:ascii="TH SarabunPSK" w:hAnsi="TH SarabunPSK" w:cs="TH SarabunPSK"/>
                <w:b/>
                <w:bCs/>
                <w:spacing w:val="-8"/>
                <w:sz w:val="32"/>
                <w:szCs w:val="32"/>
              </w:rPr>
              <w:t>INS 251, 252)</w:t>
            </w:r>
          </w:p>
        </w:tc>
        <w:tc>
          <w:tcPr>
            <w:tcW w:w="1559" w:type="dxa"/>
            <w:tcBorders>
              <w:bottom w:val="single" w:sz="4" w:space="0" w:color="auto"/>
            </w:tcBorders>
            <w:shd w:val="clear" w:color="auto" w:fill="D9D9D9"/>
          </w:tcPr>
          <w:p w:rsidR="00A8027E" w:rsidRPr="00110F9C" w:rsidRDefault="00A8027E" w:rsidP="00A8027E">
            <w:pPr>
              <w:spacing w:after="0" w:line="240" w:lineRule="auto"/>
              <w:jc w:val="center"/>
              <w:rPr>
                <w:rFonts w:ascii="TH SarabunPSK" w:hAnsi="TH SarabunPSK" w:cs="TH SarabunPSK"/>
                <w:b/>
                <w:bCs/>
                <w:spacing w:val="-6"/>
                <w:sz w:val="32"/>
                <w:szCs w:val="32"/>
              </w:rPr>
            </w:pPr>
            <w:r w:rsidRPr="00110F9C">
              <w:rPr>
                <w:rFonts w:ascii="TH SarabunPSK" w:hAnsi="TH SarabunPSK" w:cs="TH SarabunPSK"/>
                <w:b/>
                <w:bCs/>
                <w:spacing w:val="-6"/>
                <w:sz w:val="32"/>
                <w:szCs w:val="32"/>
                <w:cs/>
              </w:rPr>
              <w:t>กลุ่มเบนโซเอต</w:t>
            </w:r>
          </w:p>
          <w:p w:rsidR="00A8027E" w:rsidRPr="00110F9C" w:rsidRDefault="00A8027E" w:rsidP="00A8027E">
            <w:pPr>
              <w:spacing w:after="0" w:line="240" w:lineRule="auto"/>
              <w:jc w:val="center"/>
              <w:rPr>
                <w:rFonts w:ascii="TH SarabunPSK" w:hAnsi="TH SarabunPSK" w:cs="TH SarabunPSK"/>
                <w:b/>
                <w:bCs/>
                <w:spacing w:val="-16"/>
                <w:sz w:val="32"/>
                <w:szCs w:val="32"/>
              </w:rPr>
            </w:pPr>
            <w:r w:rsidRPr="00110F9C">
              <w:rPr>
                <w:rFonts w:ascii="TH SarabunPSK" w:hAnsi="TH SarabunPSK" w:cs="TH SarabunPSK"/>
                <w:b/>
                <w:bCs/>
                <w:spacing w:val="-6"/>
                <w:sz w:val="32"/>
                <w:szCs w:val="32"/>
                <w:cs/>
              </w:rPr>
              <w:t>(</w:t>
            </w:r>
            <w:r w:rsidRPr="00110F9C">
              <w:rPr>
                <w:rFonts w:ascii="TH SarabunPSK" w:hAnsi="TH SarabunPSK" w:cs="TH SarabunPSK"/>
                <w:b/>
                <w:bCs/>
                <w:spacing w:val="-6"/>
                <w:sz w:val="32"/>
                <w:szCs w:val="32"/>
              </w:rPr>
              <w:t>INS 210-213)</w:t>
            </w:r>
          </w:p>
        </w:tc>
        <w:tc>
          <w:tcPr>
            <w:tcW w:w="1701" w:type="dxa"/>
            <w:tcBorders>
              <w:bottom w:val="single" w:sz="4" w:space="0" w:color="auto"/>
            </w:tcBorders>
            <w:shd w:val="clear" w:color="auto" w:fill="D9D9D9"/>
          </w:tcPr>
          <w:p w:rsidR="00A8027E" w:rsidRPr="00110F9C" w:rsidRDefault="00A8027E" w:rsidP="00A8027E">
            <w:pPr>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กลุ่มซอร์เบต</w:t>
            </w:r>
          </w:p>
          <w:p w:rsidR="00A8027E" w:rsidRPr="00110F9C" w:rsidRDefault="00A8027E" w:rsidP="00A8027E">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w:t>
            </w:r>
            <w:r w:rsidRPr="00110F9C">
              <w:rPr>
                <w:rFonts w:ascii="TH SarabunPSK" w:hAnsi="TH SarabunPSK" w:cs="TH SarabunPSK"/>
                <w:b/>
                <w:bCs/>
                <w:sz w:val="32"/>
                <w:szCs w:val="32"/>
              </w:rPr>
              <w:t>INS 200-203)</w:t>
            </w:r>
          </w:p>
        </w:tc>
        <w:tc>
          <w:tcPr>
            <w:tcW w:w="1560" w:type="dxa"/>
            <w:vMerge/>
            <w:tcBorders>
              <w:bottom w:val="single" w:sz="4" w:space="0" w:color="auto"/>
            </w:tcBorders>
            <w:shd w:val="clear" w:color="auto" w:fill="D9D9D9"/>
          </w:tcPr>
          <w:p w:rsidR="00A8027E" w:rsidRPr="00110F9C" w:rsidRDefault="00A8027E" w:rsidP="00A8027E">
            <w:pPr>
              <w:spacing w:after="0" w:line="240" w:lineRule="auto"/>
              <w:jc w:val="center"/>
              <w:rPr>
                <w:rFonts w:ascii="TH SarabunPSK" w:hAnsi="TH SarabunPSK" w:cs="TH SarabunPSK"/>
                <w:b/>
                <w:bCs/>
                <w:sz w:val="32"/>
                <w:szCs w:val="32"/>
                <w:cs/>
              </w:rPr>
            </w:pPr>
          </w:p>
        </w:tc>
        <w:tc>
          <w:tcPr>
            <w:tcW w:w="4494" w:type="dxa"/>
            <w:vMerge/>
            <w:tcBorders>
              <w:bottom w:val="single" w:sz="4" w:space="0" w:color="auto"/>
            </w:tcBorders>
            <w:shd w:val="pct12" w:color="auto" w:fill="auto"/>
          </w:tcPr>
          <w:p w:rsidR="00A8027E" w:rsidRPr="00110F9C" w:rsidRDefault="00A8027E" w:rsidP="00A8027E">
            <w:pPr>
              <w:spacing w:after="0" w:line="240" w:lineRule="auto"/>
              <w:jc w:val="center"/>
              <w:rPr>
                <w:rFonts w:ascii="TH SarabunPSK" w:hAnsi="TH SarabunPSK" w:cs="TH SarabunPSK"/>
                <w:b/>
                <w:bCs/>
                <w:sz w:val="32"/>
                <w:szCs w:val="32"/>
                <w:cs/>
              </w:rPr>
            </w:pPr>
          </w:p>
        </w:tc>
      </w:tr>
      <w:tr w:rsidR="00A8027E" w:rsidRPr="00110F9C" w:rsidTr="00A8027E">
        <w:trPr>
          <w:jc w:val="center"/>
        </w:trPr>
        <w:tc>
          <w:tcPr>
            <w:tcW w:w="1873" w:type="dxa"/>
            <w:tcBorders>
              <w:bottom w:val="nil"/>
            </w:tcBorders>
          </w:tcPr>
          <w:p w:rsidR="00A8027E" w:rsidRPr="00110F9C" w:rsidRDefault="00A8027E" w:rsidP="00A8027E">
            <w:pPr>
              <w:spacing w:after="0" w:line="350" w:lineRule="exact"/>
              <w:rPr>
                <w:rFonts w:ascii="TH SarabunPSK" w:hAnsi="TH SarabunPSK" w:cs="TH SarabunPSK"/>
                <w:b/>
                <w:bCs/>
                <w:spacing w:val="-6"/>
                <w:sz w:val="32"/>
                <w:szCs w:val="32"/>
                <w:cs/>
              </w:rPr>
            </w:pPr>
            <w:r w:rsidRPr="00110F9C">
              <w:rPr>
                <w:rFonts w:ascii="TH SarabunPSK" w:hAnsi="TH SarabunPSK" w:cs="TH SarabunPSK"/>
                <w:b/>
                <w:bCs/>
                <w:spacing w:val="-6"/>
                <w:sz w:val="32"/>
                <w:szCs w:val="32"/>
                <w:cs/>
              </w:rPr>
              <w:t>1. ไส้กรอก</w:t>
            </w: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630"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59"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60" w:type="dxa"/>
            <w:tcBorders>
              <w:bottom w:val="nil"/>
            </w:tcBorders>
          </w:tcPr>
          <w:p w:rsidR="00A8027E" w:rsidRPr="00110F9C" w:rsidRDefault="00A8027E" w:rsidP="00A8027E">
            <w:pPr>
              <w:spacing w:after="0" w:line="350" w:lineRule="exact"/>
              <w:rPr>
                <w:rFonts w:ascii="TH SarabunPSK" w:hAnsi="TH SarabunPSK" w:cs="TH SarabunPSK"/>
                <w:sz w:val="32"/>
                <w:szCs w:val="32"/>
                <w:cs/>
              </w:rPr>
            </w:pPr>
          </w:p>
        </w:tc>
        <w:tc>
          <w:tcPr>
            <w:tcW w:w="4494" w:type="dxa"/>
            <w:vMerge w:val="restart"/>
          </w:tcPr>
          <w:p w:rsidR="00A8027E" w:rsidRPr="00110F9C" w:rsidRDefault="00A8027E" w:rsidP="00A8027E">
            <w:pPr>
              <w:spacing w:after="0" w:line="350" w:lineRule="exact"/>
              <w:rPr>
                <w:rFonts w:ascii="TH SarabunPSK" w:hAnsi="TH SarabunPSK" w:cs="TH SarabunPSK"/>
                <w:b/>
                <w:bCs/>
                <w:sz w:val="32"/>
                <w:szCs w:val="32"/>
              </w:rPr>
            </w:pPr>
            <w:r w:rsidRPr="00110F9C">
              <w:rPr>
                <w:rFonts w:ascii="TH SarabunPSK" w:hAnsi="TH SarabunPSK" w:cs="TH SarabunPSK"/>
                <w:b/>
                <w:bCs/>
                <w:sz w:val="32"/>
                <w:szCs w:val="32"/>
                <w:cs/>
              </w:rPr>
              <w:t>กรณีผลวิเคราะห์ตรวจพบสีไม่อนุญาต (สีย้อมผ้า)</w:t>
            </w:r>
          </w:p>
          <w:p w:rsidR="00A8027E" w:rsidRPr="00110F9C" w:rsidRDefault="00A8027E" w:rsidP="00A8027E">
            <w:pPr>
              <w:spacing w:after="0" w:line="350" w:lineRule="exact"/>
              <w:jc w:val="thaiDistribute"/>
              <w:rPr>
                <w:rFonts w:ascii="TH SarabunPSK" w:hAnsi="TH SarabunPSK" w:cs="TH SarabunPSK"/>
                <w:sz w:val="32"/>
                <w:szCs w:val="32"/>
              </w:rPr>
            </w:pPr>
            <w:r w:rsidRPr="00110F9C">
              <w:rPr>
                <w:rFonts w:ascii="TH SarabunPSK" w:hAnsi="TH SarabunPSK" w:cs="TH SarabunPSK"/>
                <w:sz w:val="32"/>
                <w:szCs w:val="32"/>
                <w:cs/>
              </w:rPr>
              <w:t>ถือเป็นการผลิต/นำเข้าเพื่อจำหน่าย/จำหน่ายอาหารที่ฝ่าฝืนประกาศซึ่งออกตามมาตรา 6 (4) (5) โทษตามมาตรา 47 (ต้องระวางโทษปรับไม่เกินสองหมื่นบาท) และผลิต/นำเข้าเพื่อจำหน่าย/จำหน่ายอาหารไม่บริสุทธิ์ ตามมาตรา 26 (1) ฝ่าฝืนมาตรา 25 (1) โทษตามมาตรา 58 (ต้องระวางโทษจำคุกไม่เกินสองปีหรือปรับไม่เกินสองหมื่นบาทหรือทั้งจำทั้งปรับ)</w:t>
            </w:r>
          </w:p>
          <w:p w:rsidR="00A8027E" w:rsidRPr="00110F9C" w:rsidRDefault="00A8027E" w:rsidP="00A8027E">
            <w:pPr>
              <w:spacing w:after="0" w:line="350" w:lineRule="exact"/>
              <w:rPr>
                <w:rFonts w:ascii="TH SarabunPSK" w:hAnsi="TH SarabunPSK" w:cs="TH SarabunPSK"/>
                <w:sz w:val="32"/>
                <w:szCs w:val="32"/>
              </w:rPr>
            </w:pPr>
          </w:p>
          <w:p w:rsidR="00A8027E" w:rsidRPr="00110F9C" w:rsidRDefault="00A8027E" w:rsidP="00A8027E">
            <w:pPr>
              <w:spacing w:after="0" w:line="350" w:lineRule="exact"/>
              <w:jc w:val="thaiDistribute"/>
              <w:rPr>
                <w:rFonts w:ascii="TH SarabunPSK" w:hAnsi="TH SarabunPSK" w:cs="TH SarabunPSK"/>
                <w:sz w:val="32"/>
                <w:szCs w:val="32"/>
              </w:rPr>
            </w:pPr>
            <w:r w:rsidRPr="00110F9C">
              <w:rPr>
                <w:rFonts w:ascii="TH SarabunPSK" w:hAnsi="TH SarabunPSK" w:cs="TH SarabunPSK"/>
                <w:b/>
                <w:bCs/>
                <w:sz w:val="32"/>
                <w:szCs w:val="32"/>
                <w:cs/>
              </w:rPr>
              <w:t>กรณีผลวิเคราะห์ตรวจพบวัตถุเจือปนอาหารไม่เป็นไปตามเกณฑ์ประกาศกระทรวงสาธารณสุข (ฉบับที่ 281)  พ.ศ. 2547 เรื่อง วัตถุเจือปนอาหาร (ข้อ 6)</w:t>
            </w:r>
            <w:r w:rsidRPr="00110F9C">
              <w:rPr>
                <w:rFonts w:ascii="TH SarabunPSK" w:hAnsi="TH SarabunPSK" w:cs="TH SarabunPSK"/>
                <w:sz w:val="32"/>
                <w:szCs w:val="32"/>
                <w:cs/>
              </w:rPr>
              <w:t xml:space="preserve"> (เช่น การไม่ใช้ตามชนิดหรือชื่อวัตถุเจือปนอาหาร ชนิดอาหาร และปริมาณสูงสุดที่ให้ใช้ได้หรือมีการใช้วัตถุเจือปนอาหารในกลุ่มหน้าที่เดียวกันรวมกันตั้งแต่สองชนิดขึ้นไปมีปริมาณรวมกันเกินปริมาณของวัตถุเจือปนอาหารชนิดที่กำหนดให้ใช้ได้น้อยที่สุด)</w:t>
            </w:r>
          </w:p>
          <w:p w:rsidR="00A8027E" w:rsidRPr="00110F9C" w:rsidRDefault="00A8027E" w:rsidP="00A8027E">
            <w:pPr>
              <w:spacing w:after="0" w:line="350" w:lineRule="exact"/>
              <w:jc w:val="thaiDistribute"/>
              <w:rPr>
                <w:rFonts w:ascii="TH SarabunPSK" w:hAnsi="TH SarabunPSK" w:cs="TH SarabunPSK"/>
                <w:sz w:val="32"/>
                <w:szCs w:val="32"/>
                <w:cs/>
              </w:rPr>
            </w:pPr>
            <w:r w:rsidRPr="00110F9C">
              <w:rPr>
                <w:rFonts w:ascii="TH SarabunPSK" w:hAnsi="TH SarabunPSK" w:cs="TH SarabunPSK"/>
                <w:sz w:val="32"/>
                <w:szCs w:val="32"/>
                <w:cs/>
              </w:rPr>
              <w:t>ถือเป็นการผลิต/นำเข้าเพื่อจำหน่าย/จำหน่ายอาหารที่ฝ่าฝืนประกาศซึ่งออกตามมาตรา 6 (4) (5) โทษตามมาตรา 47 (ต้องระวางโทษปรับไม่เกินสองหมื่นบาท)</w:t>
            </w:r>
          </w:p>
        </w:tc>
      </w:tr>
      <w:tr w:rsidR="00A8027E" w:rsidRPr="00110F9C" w:rsidTr="00A8027E">
        <w:trPr>
          <w:jc w:val="center"/>
        </w:trPr>
        <w:tc>
          <w:tcPr>
            <w:tcW w:w="1873" w:type="dxa"/>
            <w:tcBorders>
              <w:top w:val="nil"/>
            </w:tcBorders>
          </w:tcPr>
          <w:p w:rsidR="00A8027E" w:rsidRPr="00110F9C" w:rsidRDefault="00A8027E" w:rsidP="00A8027E">
            <w:pPr>
              <w:spacing w:after="0" w:line="350" w:lineRule="exact"/>
              <w:ind w:firstLine="345"/>
              <w:rPr>
                <w:rFonts w:ascii="TH SarabunPSK" w:hAnsi="TH SarabunPSK" w:cs="TH SarabunPSK"/>
                <w:spacing w:val="-6"/>
                <w:sz w:val="32"/>
                <w:szCs w:val="32"/>
              </w:rPr>
            </w:pPr>
            <w:r w:rsidRPr="00110F9C">
              <w:rPr>
                <w:rFonts w:ascii="TH SarabunPSK" w:hAnsi="TH SarabunPSK" w:cs="TH SarabunPSK"/>
                <w:spacing w:val="-6"/>
                <w:sz w:val="32"/>
                <w:szCs w:val="32"/>
                <w:cs/>
              </w:rPr>
              <w:t>- ไส้กรอกหมู</w:t>
            </w:r>
          </w:p>
          <w:p w:rsidR="00A8027E" w:rsidRPr="00110F9C" w:rsidRDefault="00A8027E" w:rsidP="00A8027E">
            <w:pPr>
              <w:spacing w:after="0" w:line="350" w:lineRule="exact"/>
              <w:ind w:firstLine="345"/>
              <w:rPr>
                <w:rFonts w:ascii="TH SarabunPSK" w:hAnsi="TH SarabunPSK" w:cs="TH SarabunPSK"/>
                <w:sz w:val="32"/>
                <w:szCs w:val="32"/>
                <w:cs/>
              </w:rPr>
            </w:pPr>
            <w:r w:rsidRPr="00110F9C">
              <w:rPr>
                <w:rFonts w:ascii="TH SarabunPSK" w:hAnsi="TH SarabunPSK" w:cs="TH SarabunPSK"/>
                <w:sz w:val="32"/>
                <w:szCs w:val="32"/>
                <w:cs/>
              </w:rPr>
              <w:t>- ไส้กรอกไก่</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125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คำนวณเป็นโซเดียมไนไตรต์</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63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ไนเตรตทั้งหมด</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559"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w:t>
            </w:r>
            <w:r w:rsidRPr="00110F9C">
              <w:rPr>
                <w:rFonts w:ascii="TH SarabunPSK" w:hAnsi="TH SarabunPSK" w:cs="TH SarabunPSK"/>
                <w:sz w:val="32"/>
                <w:szCs w:val="32"/>
              </w:rPr>
              <w:t>GSFA 2016)</w:t>
            </w:r>
          </w:p>
        </w:tc>
        <w:tc>
          <w:tcPr>
            <w:tcW w:w="156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Pr>
          <w:p w:rsidR="00A8027E" w:rsidRPr="00110F9C" w:rsidRDefault="00A8027E" w:rsidP="00A8027E">
            <w:pPr>
              <w:numPr>
                <w:ilvl w:val="0"/>
                <w:numId w:val="13"/>
              </w:numPr>
              <w:spacing w:after="0" w:line="350" w:lineRule="exact"/>
              <w:ind w:left="20" w:hanging="700"/>
              <w:contextualSpacing/>
              <w:rPr>
                <w:rFonts w:ascii="TH SarabunPSK" w:hAnsi="TH SarabunPSK" w:cs="TH SarabunPSK"/>
                <w:sz w:val="32"/>
                <w:szCs w:val="32"/>
              </w:rPr>
            </w:pPr>
          </w:p>
        </w:tc>
      </w:tr>
      <w:tr w:rsidR="00A8027E" w:rsidRPr="00110F9C" w:rsidTr="00A8027E">
        <w:trPr>
          <w:jc w:val="center"/>
        </w:trPr>
        <w:tc>
          <w:tcPr>
            <w:tcW w:w="1873" w:type="dxa"/>
            <w:tcBorders>
              <w:bottom w:val="single" w:sz="4" w:space="0" w:color="auto"/>
            </w:tcBorders>
          </w:tcPr>
          <w:p w:rsidR="00A8027E" w:rsidRPr="00110F9C" w:rsidRDefault="00A8027E" w:rsidP="00A8027E">
            <w:pPr>
              <w:spacing w:after="0" w:line="240" w:lineRule="auto"/>
              <w:ind w:firstLine="345"/>
              <w:rPr>
                <w:rFonts w:ascii="TH SarabunPSK" w:hAnsi="TH SarabunPSK" w:cs="TH SarabunPSK"/>
                <w:sz w:val="32"/>
                <w:szCs w:val="32"/>
                <w:cs/>
              </w:rPr>
            </w:pPr>
            <w:r w:rsidRPr="00110F9C">
              <w:rPr>
                <w:rFonts w:ascii="TH SarabunPSK" w:hAnsi="TH SarabunPSK" w:cs="TH SarabunPSK"/>
                <w:sz w:val="32"/>
                <w:szCs w:val="32"/>
                <w:cs/>
              </w:rPr>
              <w:t>- ไส้กรอกปลา</w:t>
            </w:r>
          </w:p>
        </w:tc>
        <w:tc>
          <w:tcPr>
            <w:tcW w:w="1701"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 xml:space="preserve">125 </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คำนวณเป็นโซเดียมไนไตรต์</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630"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 xml:space="preserve">500 </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ไนเตรตทั้งหมด</w:t>
            </w:r>
          </w:p>
          <w:p w:rsidR="00A8027E" w:rsidRPr="00110F9C" w:rsidRDefault="00A8027E" w:rsidP="00F24861">
            <w:pPr>
              <w:spacing w:after="0" w:line="240" w:lineRule="auto"/>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559"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701"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2,000</w:t>
            </w:r>
          </w:p>
          <w:p w:rsidR="00A8027E" w:rsidRPr="00110F9C" w:rsidRDefault="00A8027E" w:rsidP="00A8027E">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560"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Pr>
          <w:p w:rsidR="00A8027E" w:rsidRPr="00110F9C" w:rsidRDefault="00A8027E" w:rsidP="00A8027E">
            <w:pPr>
              <w:spacing w:after="0" w:line="240" w:lineRule="auto"/>
              <w:rPr>
                <w:rFonts w:ascii="TH SarabunPSK" w:hAnsi="TH SarabunPSK" w:cs="TH SarabunPSK"/>
                <w:sz w:val="32"/>
                <w:szCs w:val="32"/>
                <w:cs/>
              </w:rPr>
            </w:pPr>
          </w:p>
        </w:tc>
      </w:tr>
      <w:tr w:rsidR="00A8027E" w:rsidRPr="00110F9C" w:rsidTr="00A8027E">
        <w:trPr>
          <w:jc w:val="center"/>
        </w:trPr>
        <w:tc>
          <w:tcPr>
            <w:tcW w:w="1873" w:type="dxa"/>
            <w:tcBorders>
              <w:bottom w:val="nil"/>
            </w:tcBorders>
          </w:tcPr>
          <w:p w:rsidR="00A8027E" w:rsidRPr="00110F9C" w:rsidRDefault="00A8027E" w:rsidP="00A8027E">
            <w:pPr>
              <w:spacing w:after="0" w:line="350" w:lineRule="exact"/>
              <w:rPr>
                <w:rFonts w:ascii="TH SarabunPSK" w:hAnsi="TH SarabunPSK" w:cs="TH SarabunPSK"/>
                <w:b/>
                <w:bCs/>
                <w:spacing w:val="-6"/>
                <w:sz w:val="32"/>
                <w:szCs w:val="32"/>
                <w:cs/>
              </w:rPr>
            </w:pPr>
            <w:r w:rsidRPr="00110F9C">
              <w:rPr>
                <w:rFonts w:ascii="TH SarabunPSK" w:hAnsi="TH SarabunPSK" w:cs="TH SarabunPSK"/>
                <w:b/>
                <w:bCs/>
                <w:spacing w:val="-6"/>
                <w:sz w:val="32"/>
                <w:szCs w:val="32"/>
                <w:cs/>
              </w:rPr>
              <w:lastRenderedPageBreak/>
              <w:t>2. กุนเชียง</w:t>
            </w: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630"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59"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60" w:type="dxa"/>
            <w:tcBorders>
              <w:bottom w:val="nil"/>
            </w:tcBorders>
          </w:tcPr>
          <w:p w:rsidR="00A8027E" w:rsidRPr="00110F9C" w:rsidRDefault="00A8027E" w:rsidP="00A8027E">
            <w:pPr>
              <w:spacing w:after="0" w:line="350" w:lineRule="exact"/>
              <w:rPr>
                <w:rFonts w:ascii="TH SarabunPSK" w:hAnsi="TH SarabunPSK" w:cs="TH SarabunPSK"/>
                <w:sz w:val="32"/>
                <w:szCs w:val="32"/>
                <w:cs/>
              </w:rPr>
            </w:pPr>
          </w:p>
        </w:tc>
        <w:tc>
          <w:tcPr>
            <w:tcW w:w="4494" w:type="dxa"/>
            <w:vMerge/>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Borders>
              <w:top w:val="nil"/>
            </w:tcBorders>
          </w:tcPr>
          <w:p w:rsidR="00A8027E" w:rsidRPr="00110F9C" w:rsidRDefault="00A8027E" w:rsidP="00A8027E">
            <w:pPr>
              <w:spacing w:after="0" w:line="350" w:lineRule="exact"/>
              <w:ind w:firstLine="345"/>
              <w:rPr>
                <w:rFonts w:ascii="TH SarabunPSK" w:hAnsi="TH SarabunPSK" w:cs="TH SarabunPSK"/>
                <w:spacing w:val="-6"/>
                <w:sz w:val="32"/>
                <w:szCs w:val="32"/>
              </w:rPr>
            </w:pPr>
            <w:r w:rsidRPr="00110F9C">
              <w:rPr>
                <w:rFonts w:ascii="TH SarabunPSK" w:hAnsi="TH SarabunPSK" w:cs="TH SarabunPSK"/>
                <w:spacing w:val="-6"/>
                <w:sz w:val="32"/>
                <w:szCs w:val="32"/>
                <w:cs/>
              </w:rPr>
              <w:lastRenderedPageBreak/>
              <w:t>- กุนเชียงหมู</w:t>
            </w:r>
          </w:p>
          <w:p w:rsidR="00A8027E" w:rsidRPr="00110F9C" w:rsidRDefault="00A8027E" w:rsidP="00A8027E">
            <w:pPr>
              <w:spacing w:after="0" w:line="350" w:lineRule="exact"/>
              <w:ind w:firstLine="345"/>
              <w:rPr>
                <w:rFonts w:ascii="TH SarabunPSK" w:hAnsi="TH SarabunPSK" w:cs="TH SarabunPSK"/>
                <w:sz w:val="32"/>
                <w:szCs w:val="32"/>
              </w:rPr>
            </w:pPr>
            <w:r w:rsidRPr="00110F9C">
              <w:rPr>
                <w:rFonts w:ascii="TH SarabunPSK" w:hAnsi="TH SarabunPSK" w:cs="TH SarabunPSK"/>
                <w:sz w:val="32"/>
                <w:szCs w:val="32"/>
                <w:cs/>
              </w:rPr>
              <w:t>- กุนเชียงไก่</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125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คำนวณเป็นโซเดียมไนไตรต์</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63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ไนเตรตทั้งหมด</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559"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1,000</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w:t>
            </w:r>
            <w:r w:rsidRPr="00110F9C">
              <w:rPr>
                <w:rFonts w:ascii="TH SarabunPSK" w:hAnsi="TH SarabunPSK" w:cs="TH SarabunPSK"/>
                <w:sz w:val="32"/>
                <w:szCs w:val="32"/>
              </w:rPr>
              <w:t>GSFA 2016)</w:t>
            </w:r>
          </w:p>
          <w:p w:rsidR="00A8027E" w:rsidRPr="00110F9C" w:rsidRDefault="00A8027E" w:rsidP="00A8027E">
            <w:pPr>
              <w:spacing w:after="0" w:line="350" w:lineRule="exact"/>
              <w:rPr>
                <w:rFonts w:ascii="TH SarabunPSK" w:hAnsi="TH SarabunPSK" w:cs="TH SarabunPSK"/>
                <w:sz w:val="32"/>
                <w:szCs w:val="32"/>
              </w:rPr>
            </w:pPr>
          </w:p>
        </w:tc>
        <w:tc>
          <w:tcPr>
            <w:tcW w:w="156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Borders>
              <w:bottom w:val="single" w:sz="4" w:space="0" w:color="auto"/>
            </w:tcBorders>
          </w:tcPr>
          <w:p w:rsidR="00A8027E" w:rsidRPr="00110F9C" w:rsidRDefault="00A8027E" w:rsidP="00A8027E">
            <w:pPr>
              <w:spacing w:after="0" w:line="240" w:lineRule="auto"/>
              <w:ind w:firstLine="345"/>
              <w:rPr>
                <w:rFonts w:ascii="TH SarabunPSK" w:hAnsi="TH SarabunPSK" w:cs="TH SarabunPSK"/>
                <w:spacing w:val="-12"/>
                <w:sz w:val="32"/>
                <w:szCs w:val="32"/>
              </w:rPr>
            </w:pPr>
            <w:r w:rsidRPr="00110F9C">
              <w:rPr>
                <w:rFonts w:ascii="TH SarabunPSK" w:hAnsi="TH SarabunPSK" w:cs="TH SarabunPSK"/>
                <w:spacing w:val="-12"/>
                <w:sz w:val="32"/>
                <w:szCs w:val="32"/>
                <w:cs/>
              </w:rPr>
              <w:t>- กุนเชียงปลา</w:t>
            </w:r>
          </w:p>
          <w:p w:rsidR="00A8027E" w:rsidRPr="00110F9C" w:rsidRDefault="00A8027E" w:rsidP="00A8027E">
            <w:pPr>
              <w:spacing w:after="0" w:line="240" w:lineRule="auto"/>
              <w:rPr>
                <w:rFonts w:ascii="TH SarabunPSK" w:hAnsi="TH SarabunPSK" w:cs="TH SarabunPSK"/>
                <w:sz w:val="32"/>
                <w:szCs w:val="32"/>
                <w:cs/>
              </w:rPr>
            </w:pPr>
          </w:p>
        </w:tc>
        <w:tc>
          <w:tcPr>
            <w:tcW w:w="1701"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 xml:space="preserve">125 </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คำนวณเป็นโซเดียมไนไตรต์</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630"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 xml:space="preserve">500 </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ไนเตรตทั้งหมด</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559"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701" w:type="dxa"/>
            <w:tcBorders>
              <w:bottom w:val="single" w:sz="4" w:space="0" w:color="auto"/>
            </w:tcBorders>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1,000</w:t>
            </w:r>
          </w:p>
          <w:p w:rsidR="00A8027E" w:rsidRPr="00110F9C" w:rsidRDefault="00A8027E" w:rsidP="00A8027E">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p w:rsidR="00A8027E" w:rsidRPr="00110F9C" w:rsidRDefault="00A8027E" w:rsidP="00A8027E">
            <w:pPr>
              <w:spacing w:after="0" w:line="240" w:lineRule="auto"/>
              <w:rPr>
                <w:rFonts w:ascii="TH SarabunPSK" w:hAnsi="TH SarabunPSK" w:cs="TH SarabunPSK"/>
                <w:sz w:val="32"/>
                <w:szCs w:val="32"/>
              </w:rPr>
            </w:pPr>
          </w:p>
        </w:tc>
        <w:tc>
          <w:tcPr>
            <w:tcW w:w="1560" w:type="dxa"/>
            <w:tcBorders>
              <w:bottom w:val="single" w:sz="4" w:space="0" w:color="auto"/>
            </w:tcBorders>
          </w:tcPr>
          <w:p w:rsidR="00A8027E" w:rsidRPr="00110F9C" w:rsidRDefault="00A8027E" w:rsidP="00A8027E">
            <w:pPr>
              <w:spacing w:after="0" w:line="240" w:lineRule="auto"/>
              <w:jc w:val="center"/>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Pr>
          <w:p w:rsidR="00A8027E" w:rsidRPr="00110F9C" w:rsidRDefault="00A8027E" w:rsidP="00A8027E">
            <w:pPr>
              <w:spacing w:after="0" w:line="240" w:lineRule="auto"/>
              <w:rPr>
                <w:rFonts w:ascii="TH SarabunPSK" w:hAnsi="TH SarabunPSK" w:cs="TH SarabunPSK"/>
                <w:sz w:val="32"/>
                <w:szCs w:val="32"/>
                <w:cs/>
              </w:rPr>
            </w:pPr>
          </w:p>
        </w:tc>
      </w:tr>
      <w:tr w:rsidR="00A8027E" w:rsidRPr="00110F9C" w:rsidTr="00A8027E">
        <w:trPr>
          <w:jc w:val="center"/>
        </w:trPr>
        <w:tc>
          <w:tcPr>
            <w:tcW w:w="1873" w:type="dxa"/>
            <w:tcBorders>
              <w:bottom w:val="nil"/>
            </w:tcBorders>
          </w:tcPr>
          <w:p w:rsidR="00A8027E" w:rsidRPr="00110F9C" w:rsidRDefault="00A8027E" w:rsidP="00A8027E">
            <w:pPr>
              <w:spacing w:after="0" w:line="350" w:lineRule="exact"/>
              <w:rPr>
                <w:rFonts w:ascii="TH SarabunPSK" w:hAnsi="TH SarabunPSK" w:cs="TH SarabunPSK"/>
                <w:b/>
                <w:bCs/>
                <w:spacing w:val="-6"/>
                <w:sz w:val="32"/>
                <w:szCs w:val="32"/>
                <w:cs/>
              </w:rPr>
            </w:pPr>
            <w:r w:rsidRPr="00110F9C">
              <w:rPr>
                <w:rFonts w:ascii="TH SarabunPSK" w:hAnsi="TH SarabunPSK" w:cs="TH SarabunPSK"/>
                <w:b/>
                <w:bCs/>
                <w:spacing w:val="-6"/>
                <w:sz w:val="32"/>
                <w:szCs w:val="32"/>
                <w:cs/>
              </w:rPr>
              <w:t>3. แหนม</w:t>
            </w: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630"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59"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60" w:type="dxa"/>
            <w:tcBorders>
              <w:bottom w:val="nil"/>
            </w:tcBorders>
          </w:tcPr>
          <w:p w:rsidR="00A8027E" w:rsidRPr="00110F9C" w:rsidRDefault="00A8027E" w:rsidP="00A8027E">
            <w:pPr>
              <w:spacing w:after="0" w:line="350" w:lineRule="exact"/>
              <w:jc w:val="center"/>
              <w:rPr>
                <w:rFonts w:ascii="TH SarabunPSK" w:hAnsi="TH SarabunPSK" w:cs="TH SarabunPSK"/>
                <w:sz w:val="32"/>
                <w:szCs w:val="32"/>
                <w:cs/>
              </w:rPr>
            </w:pPr>
          </w:p>
        </w:tc>
        <w:tc>
          <w:tcPr>
            <w:tcW w:w="4494" w:type="dxa"/>
            <w:vMerge/>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Borders>
              <w:top w:val="nil"/>
            </w:tcBorders>
          </w:tcPr>
          <w:p w:rsidR="00A8027E" w:rsidRPr="00110F9C" w:rsidRDefault="00A8027E" w:rsidP="00A8027E">
            <w:pPr>
              <w:spacing w:after="0" w:line="350" w:lineRule="exact"/>
              <w:ind w:firstLine="345"/>
              <w:rPr>
                <w:rFonts w:ascii="TH SarabunPSK" w:hAnsi="TH SarabunPSK" w:cs="TH SarabunPSK"/>
                <w:spacing w:val="-6"/>
                <w:sz w:val="32"/>
                <w:szCs w:val="32"/>
              </w:rPr>
            </w:pPr>
            <w:r w:rsidRPr="00110F9C">
              <w:rPr>
                <w:rFonts w:ascii="TH SarabunPSK" w:hAnsi="TH SarabunPSK" w:cs="TH SarabunPSK"/>
                <w:spacing w:val="-6"/>
                <w:sz w:val="32"/>
                <w:szCs w:val="32"/>
                <w:cs/>
              </w:rPr>
              <w:t>- แหนมหมู</w:t>
            </w:r>
          </w:p>
          <w:p w:rsidR="00A8027E" w:rsidRPr="00110F9C" w:rsidRDefault="00A8027E" w:rsidP="00A8027E">
            <w:pPr>
              <w:spacing w:after="0" w:line="350" w:lineRule="exact"/>
              <w:ind w:firstLine="345"/>
              <w:rPr>
                <w:rFonts w:ascii="TH SarabunPSK" w:hAnsi="TH SarabunPSK" w:cs="TH SarabunPSK"/>
                <w:spacing w:val="-6"/>
                <w:sz w:val="32"/>
                <w:szCs w:val="32"/>
                <w:cs/>
              </w:rPr>
            </w:pPr>
            <w:r w:rsidRPr="00110F9C">
              <w:rPr>
                <w:rFonts w:ascii="TH SarabunPSK" w:hAnsi="TH SarabunPSK" w:cs="TH SarabunPSK"/>
                <w:spacing w:val="-6"/>
                <w:sz w:val="32"/>
                <w:szCs w:val="32"/>
                <w:cs/>
              </w:rPr>
              <w:t>- แหนมเนื้อ</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125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คำนวณเป็นโซเดียมไนไตรต์</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63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ไนเตรตทั้งหมด</w:t>
            </w:r>
          </w:p>
          <w:p w:rsidR="00A8027E" w:rsidRPr="00110F9C" w:rsidRDefault="00A8027E" w:rsidP="00A8027E">
            <w:pPr>
              <w:spacing w:after="0" w:line="350" w:lineRule="exact"/>
              <w:rPr>
                <w:rFonts w:ascii="TH SarabunPSK" w:hAnsi="TH SarabunPSK" w:cs="TH SarabunPSK"/>
                <w:sz w:val="32"/>
                <w:szCs w:val="32"/>
                <w:cs/>
              </w:rPr>
            </w:pPr>
            <w:r w:rsidRPr="00110F9C">
              <w:rPr>
                <w:rFonts w:ascii="TH SarabunPSK" w:hAnsi="TH SarabunPSK" w:cs="TH SarabunPSK"/>
                <w:sz w:val="32"/>
                <w:szCs w:val="32"/>
              </w:rPr>
              <w:t>(</w:t>
            </w:r>
            <w:r w:rsidRPr="00110F9C">
              <w:rPr>
                <w:rFonts w:ascii="TH SarabunPSK" w:hAnsi="TH SarabunPSK" w:cs="TH SarabunPSK"/>
                <w:sz w:val="32"/>
                <w:szCs w:val="32"/>
                <w:cs/>
              </w:rPr>
              <w:t>ป.281)</w:t>
            </w:r>
          </w:p>
        </w:tc>
        <w:tc>
          <w:tcPr>
            <w:tcW w:w="1559"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60" w:type="dxa"/>
            <w:tcBorders>
              <w:top w:val="nil"/>
            </w:tcBorders>
          </w:tcPr>
          <w:p w:rsidR="00A8027E" w:rsidRPr="00110F9C" w:rsidRDefault="00A8027E" w:rsidP="00A8027E">
            <w:pPr>
              <w:spacing w:after="0" w:line="350" w:lineRule="exact"/>
              <w:jc w:val="center"/>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Pr>
          <w:p w:rsidR="00A8027E" w:rsidRPr="00110F9C" w:rsidRDefault="00A8027E" w:rsidP="00A8027E">
            <w:pPr>
              <w:spacing w:after="0" w:line="240" w:lineRule="auto"/>
              <w:ind w:firstLine="345"/>
              <w:rPr>
                <w:rFonts w:ascii="TH SarabunPSK" w:hAnsi="TH SarabunPSK" w:cs="TH SarabunPSK"/>
                <w:sz w:val="32"/>
                <w:szCs w:val="32"/>
                <w:cs/>
              </w:rPr>
            </w:pPr>
            <w:r w:rsidRPr="00110F9C">
              <w:rPr>
                <w:rFonts w:ascii="TH SarabunPSK" w:hAnsi="TH SarabunPSK" w:cs="TH SarabunPSK"/>
                <w:sz w:val="32"/>
                <w:szCs w:val="32"/>
                <w:cs/>
              </w:rPr>
              <w:t>- แหนมปลา</w:t>
            </w:r>
          </w:p>
        </w:tc>
        <w:tc>
          <w:tcPr>
            <w:tcW w:w="1701" w:type="dxa"/>
          </w:tcPr>
          <w:p w:rsidR="00A8027E" w:rsidRPr="00110F9C" w:rsidRDefault="00A8027E" w:rsidP="00A8027E">
            <w:pPr>
              <w:spacing w:after="0" w:line="240" w:lineRule="auto"/>
              <w:rPr>
                <w:rFonts w:ascii="TH SarabunPSK" w:hAnsi="TH SarabunPSK" w:cs="TH SarabunPSK"/>
                <w:strike/>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630" w:type="dxa"/>
          </w:tcPr>
          <w:p w:rsidR="00A8027E" w:rsidRPr="00110F9C" w:rsidRDefault="00A8027E" w:rsidP="00A8027E">
            <w:pPr>
              <w:spacing w:after="0" w:line="240" w:lineRule="auto"/>
              <w:rPr>
                <w:rFonts w:ascii="TH SarabunPSK" w:hAnsi="TH SarabunPSK" w:cs="TH SarabunPSK"/>
                <w:strike/>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59"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701"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1,000</w:t>
            </w:r>
          </w:p>
          <w:p w:rsidR="00A8027E" w:rsidRPr="00110F9C" w:rsidRDefault="00A8027E" w:rsidP="00A8027E">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A8027E" w:rsidRPr="00110F9C" w:rsidRDefault="00A8027E" w:rsidP="00F24861">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560" w:type="dxa"/>
          </w:tcPr>
          <w:p w:rsidR="00A8027E" w:rsidRPr="00110F9C" w:rsidRDefault="00A8027E" w:rsidP="00A8027E">
            <w:pPr>
              <w:spacing w:after="0" w:line="240" w:lineRule="auto"/>
              <w:jc w:val="center"/>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vMerge/>
            <w:tcBorders>
              <w:bottom w:val="nil"/>
            </w:tcBorders>
          </w:tcPr>
          <w:p w:rsidR="00A8027E" w:rsidRPr="00110F9C" w:rsidRDefault="00A8027E" w:rsidP="00A8027E">
            <w:pPr>
              <w:spacing w:after="0" w:line="240" w:lineRule="auto"/>
              <w:rPr>
                <w:rFonts w:ascii="TH SarabunPSK" w:hAnsi="TH SarabunPSK" w:cs="TH SarabunPSK"/>
                <w:sz w:val="32"/>
                <w:szCs w:val="32"/>
                <w:cs/>
              </w:rPr>
            </w:pPr>
          </w:p>
        </w:tc>
      </w:tr>
      <w:tr w:rsidR="00A8027E" w:rsidRPr="00110F9C" w:rsidTr="00A8027E">
        <w:trPr>
          <w:jc w:val="center"/>
        </w:trPr>
        <w:tc>
          <w:tcPr>
            <w:tcW w:w="1873" w:type="dxa"/>
            <w:tcBorders>
              <w:bottom w:val="single" w:sz="4" w:space="0" w:color="auto"/>
            </w:tcBorders>
          </w:tcPr>
          <w:p w:rsidR="00A8027E" w:rsidRPr="00110F9C" w:rsidRDefault="00A8027E" w:rsidP="00A8027E">
            <w:pPr>
              <w:spacing w:after="0" w:line="350" w:lineRule="exact"/>
              <w:rPr>
                <w:rFonts w:ascii="TH SarabunPSK" w:hAnsi="TH SarabunPSK" w:cs="TH SarabunPSK"/>
                <w:b/>
                <w:bCs/>
                <w:sz w:val="32"/>
                <w:szCs w:val="32"/>
                <w:cs/>
              </w:rPr>
            </w:pPr>
            <w:r w:rsidRPr="00110F9C">
              <w:rPr>
                <w:rFonts w:ascii="TH SarabunPSK" w:hAnsi="TH SarabunPSK" w:cs="TH SarabunPSK"/>
                <w:b/>
                <w:bCs/>
                <w:sz w:val="32"/>
                <w:szCs w:val="32"/>
                <w:cs/>
              </w:rPr>
              <w:t>4. หมูยอ</w:t>
            </w:r>
            <w:r w:rsidRPr="00110F9C">
              <w:rPr>
                <w:rFonts w:ascii="TH SarabunPSK" w:hAnsi="TH SarabunPSK" w:cs="TH SarabunPSK"/>
                <w:b/>
                <w:bCs/>
                <w:sz w:val="32"/>
                <w:szCs w:val="32"/>
                <w:vertAlign w:val="superscript"/>
              </w:rPr>
              <w:t>1</w:t>
            </w:r>
            <w:r w:rsidRPr="00110F9C">
              <w:rPr>
                <w:rFonts w:ascii="TH SarabunPSK" w:hAnsi="TH SarabunPSK" w:cs="TH SarabunPSK"/>
                <w:b/>
                <w:bCs/>
                <w:sz w:val="32"/>
                <w:szCs w:val="32"/>
                <w:cs/>
              </w:rPr>
              <w:t xml:space="preserve"> </w:t>
            </w:r>
          </w:p>
        </w:tc>
        <w:tc>
          <w:tcPr>
            <w:tcW w:w="1701" w:type="dxa"/>
            <w:tcBorders>
              <w:bottom w:val="single" w:sz="4" w:space="0" w:color="auto"/>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630" w:type="dxa"/>
            <w:tcBorders>
              <w:bottom w:val="single" w:sz="4" w:space="0" w:color="auto"/>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59" w:type="dxa"/>
            <w:tcBorders>
              <w:bottom w:val="single" w:sz="4" w:space="0" w:color="auto"/>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b/>
                <w:bCs/>
                <w:sz w:val="32"/>
                <w:szCs w:val="32"/>
              </w:rPr>
              <w:t>*</w:t>
            </w:r>
          </w:p>
        </w:tc>
        <w:tc>
          <w:tcPr>
            <w:tcW w:w="1701" w:type="dxa"/>
            <w:tcBorders>
              <w:bottom w:val="single" w:sz="4" w:space="0" w:color="auto"/>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b/>
                <w:bCs/>
                <w:sz w:val="32"/>
                <w:szCs w:val="32"/>
              </w:rPr>
              <w:t>*</w:t>
            </w:r>
          </w:p>
        </w:tc>
        <w:tc>
          <w:tcPr>
            <w:tcW w:w="1560" w:type="dxa"/>
            <w:tcBorders>
              <w:bottom w:val="single" w:sz="4" w:space="0" w:color="auto"/>
            </w:tcBorders>
          </w:tcPr>
          <w:p w:rsidR="00A8027E" w:rsidRPr="00110F9C" w:rsidRDefault="00A8027E" w:rsidP="00A8027E">
            <w:pPr>
              <w:spacing w:after="0" w:line="350" w:lineRule="exact"/>
              <w:jc w:val="center"/>
              <w:rPr>
                <w:rFonts w:ascii="TH SarabunPSK" w:hAnsi="TH SarabunPSK" w:cs="TH SarabunPSK"/>
                <w:sz w:val="32"/>
                <w:szCs w:val="32"/>
                <w:cs/>
              </w:rPr>
            </w:pPr>
            <w:r w:rsidRPr="00110F9C">
              <w:rPr>
                <w:rFonts w:ascii="TH SarabunPSK" w:hAnsi="TH SarabunPSK" w:cs="TH SarabunPSK"/>
                <w:sz w:val="32"/>
                <w:szCs w:val="32"/>
                <w:cs/>
              </w:rPr>
              <w:t>ห้ามใช้ทุกชนิด</w:t>
            </w:r>
          </w:p>
        </w:tc>
        <w:tc>
          <w:tcPr>
            <w:tcW w:w="4494" w:type="dxa"/>
            <w:tcBorders>
              <w:top w:val="nil"/>
              <w:bottom w:val="nil"/>
            </w:tcBorders>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Borders>
              <w:bottom w:val="nil"/>
            </w:tcBorders>
          </w:tcPr>
          <w:p w:rsidR="00A8027E" w:rsidRPr="00110F9C" w:rsidRDefault="00A8027E" w:rsidP="00A8027E">
            <w:pPr>
              <w:spacing w:after="0" w:line="350" w:lineRule="exact"/>
              <w:rPr>
                <w:rFonts w:ascii="TH SarabunPSK" w:hAnsi="TH SarabunPSK" w:cs="TH SarabunPSK"/>
                <w:b/>
                <w:bCs/>
                <w:sz w:val="32"/>
                <w:szCs w:val="32"/>
                <w:cs/>
              </w:rPr>
            </w:pPr>
            <w:r w:rsidRPr="00110F9C">
              <w:rPr>
                <w:rFonts w:ascii="TH SarabunPSK" w:hAnsi="TH SarabunPSK" w:cs="TH SarabunPSK"/>
                <w:b/>
                <w:bCs/>
                <w:sz w:val="32"/>
                <w:szCs w:val="32"/>
                <w:cs/>
              </w:rPr>
              <w:lastRenderedPageBreak/>
              <w:t>5. ลูกชิ้น</w:t>
            </w:r>
            <w:r w:rsidRPr="00110F9C">
              <w:rPr>
                <w:rFonts w:ascii="TH SarabunPSK" w:hAnsi="TH SarabunPSK" w:cs="TH SarabunPSK"/>
                <w:b/>
                <w:bCs/>
                <w:sz w:val="32"/>
                <w:szCs w:val="32"/>
                <w:vertAlign w:val="superscript"/>
              </w:rPr>
              <w:t>1</w:t>
            </w:r>
          </w:p>
        </w:tc>
        <w:tc>
          <w:tcPr>
            <w:tcW w:w="1701"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630"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559" w:type="dxa"/>
            <w:tcBorders>
              <w:bottom w:val="nil"/>
            </w:tcBorders>
          </w:tcPr>
          <w:p w:rsidR="00A8027E" w:rsidRPr="00110F9C" w:rsidRDefault="00A8027E" w:rsidP="00A8027E">
            <w:pPr>
              <w:spacing w:after="0" w:line="350" w:lineRule="exact"/>
              <w:rPr>
                <w:rFonts w:ascii="TH SarabunPSK" w:hAnsi="TH SarabunPSK" w:cs="TH SarabunPSK"/>
                <w:sz w:val="32"/>
                <w:szCs w:val="32"/>
              </w:rPr>
            </w:pPr>
          </w:p>
        </w:tc>
        <w:tc>
          <w:tcPr>
            <w:tcW w:w="1701" w:type="dxa"/>
            <w:vMerge w:val="restart"/>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rPr>
              <w:t xml:space="preserve">1,500 </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w:t>
            </w:r>
            <w:r w:rsidRPr="00110F9C">
              <w:rPr>
                <w:rFonts w:ascii="TH SarabunPSK" w:hAnsi="TH SarabunPSK" w:cs="TH SarabunPSK"/>
                <w:sz w:val="32"/>
                <w:szCs w:val="32"/>
              </w:rPr>
              <w:t>GSFA 2016)</w:t>
            </w:r>
          </w:p>
        </w:tc>
        <w:tc>
          <w:tcPr>
            <w:tcW w:w="1560" w:type="dxa"/>
            <w:vMerge w:val="restart"/>
          </w:tcPr>
          <w:p w:rsidR="00A8027E" w:rsidRPr="00110F9C" w:rsidRDefault="00A8027E" w:rsidP="00A8027E">
            <w:pPr>
              <w:spacing w:after="0" w:line="350" w:lineRule="exact"/>
              <w:jc w:val="center"/>
              <w:rPr>
                <w:rFonts w:ascii="TH SarabunPSK" w:hAnsi="TH SarabunPSK" w:cs="TH SarabunPSK"/>
                <w:sz w:val="32"/>
                <w:szCs w:val="32"/>
                <w:cs/>
              </w:rPr>
            </w:pPr>
            <w:r w:rsidRPr="00110F9C">
              <w:rPr>
                <w:rFonts w:ascii="TH SarabunPSK" w:hAnsi="TH SarabunPSK" w:cs="TH SarabunPSK"/>
                <w:sz w:val="32"/>
                <w:szCs w:val="32"/>
                <w:cs/>
              </w:rPr>
              <w:t>ห้ามใช้ทุกชนิด</w:t>
            </w:r>
          </w:p>
        </w:tc>
        <w:tc>
          <w:tcPr>
            <w:tcW w:w="4494" w:type="dxa"/>
            <w:tcBorders>
              <w:top w:val="nil"/>
              <w:bottom w:val="nil"/>
            </w:tcBorders>
          </w:tcPr>
          <w:p w:rsidR="00A8027E" w:rsidRPr="00110F9C" w:rsidRDefault="00A8027E" w:rsidP="00A8027E">
            <w:pPr>
              <w:spacing w:after="0" w:line="350" w:lineRule="exact"/>
              <w:rPr>
                <w:rFonts w:ascii="TH SarabunPSK" w:hAnsi="TH SarabunPSK" w:cs="TH SarabunPSK"/>
                <w:sz w:val="32"/>
                <w:szCs w:val="32"/>
                <w:cs/>
              </w:rPr>
            </w:pPr>
          </w:p>
        </w:tc>
      </w:tr>
      <w:tr w:rsidR="00A8027E" w:rsidRPr="00110F9C" w:rsidTr="00A8027E">
        <w:trPr>
          <w:jc w:val="center"/>
        </w:trPr>
        <w:tc>
          <w:tcPr>
            <w:tcW w:w="1873" w:type="dxa"/>
            <w:tcBorders>
              <w:top w:val="nil"/>
            </w:tcBorders>
          </w:tcPr>
          <w:p w:rsidR="00A8027E" w:rsidRPr="00110F9C" w:rsidRDefault="00A8027E" w:rsidP="00A8027E">
            <w:pPr>
              <w:spacing w:after="0" w:line="350" w:lineRule="exact"/>
              <w:ind w:firstLine="345"/>
              <w:rPr>
                <w:rFonts w:ascii="TH SarabunPSK" w:hAnsi="TH SarabunPSK" w:cs="TH SarabunPSK"/>
                <w:sz w:val="32"/>
                <w:szCs w:val="32"/>
              </w:rPr>
            </w:pPr>
            <w:r w:rsidRPr="00110F9C">
              <w:rPr>
                <w:rFonts w:ascii="TH SarabunPSK" w:hAnsi="TH SarabunPSK" w:cs="TH SarabunPSK"/>
                <w:sz w:val="32"/>
                <w:szCs w:val="32"/>
                <w:cs/>
              </w:rPr>
              <w:t>- ลูกชิ้นหมู</w:t>
            </w:r>
          </w:p>
          <w:p w:rsidR="00A8027E" w:rsidRPr="00110F9C" w:rsidRDefault="00A8027E" w:rsidP="00A8027E">
            <w:pPr>
              <w:spacing w:after="0" w:line="350" w:lineRule="exact"/>
              <w:ind w:firstLine="345"/>
              <w:rPr>
                <w:rFonts w:ascii="TH SarabunPSK" w:hAnsi="TH SarabunPSK" w:cs="TH SarabunPSK"/>
                <w:sz w:val="32"/>
                <w:szCs w:val="32"/>
              </w:rPr>
            </w:pPr>
            <w:r w:rsidRPr="00110F9C">
              <w:rPr>
                <w:rFonts w:ascii="TH SarabunPSK" w:hAnsi="TH SarabunPSK" w:cs="TH SarabunPSK"/>
                <w:sz w:val="32"/>
                <w:szCs w:val="32"/>
                <w:cs/>
              </w:rPr>
              <w:t>- ลูกชิ้นไก่</w:t>
            </w:r>
          </w:p>
          <w:p w:rsidR="00A8027E" w:rsidRPr="00110F9C" w:rsidRDefault="00A8027E" w:rsidP="00A8027E">
            <w:pPr>
              <w:spacing w:after="0" w:line="350" w:lineRule="exact"/>
              <w:ind w:firstLine="345"/>
              <w:rPr>
                <w:rFonts w:ascii="TH SarabunPSK" w:hAnsi="TH SarabunPSK" w:cs="TH SarabunPSK"/>
                <w:sz w:val="32"/>
                <w:szCs w:val="32"/>
                <w:cs/>
              </w:rPr>
            </w:pPr>
            <w:r w:rsidRPr="00110F9C">
              <w:rPr>
                <w:rFonts w:ascii="TH SarabunPSK" w:hAnsi="TH SarabunPSK" w:cs="TH SarabunPSK"/>
                <w:sz w:val="32"/>
                <w:szCs w:val="32"/>
                <w:cs/>
              </w:rPr>
              <w:t>- ลูกชิ้นวัว</w:t>
            </w:r>
          </w:p>
        </w:tc>
        <w:tc>
          <w:tcPr>
            <w:tcW w:w="1701"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630"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59" w:type="dxa"/>
            <w:tcBorders>
              <w:top w:val="nil"/>
            </w:tcBorders>
          </w:tcPr>
          <w:p w:rsidR="00A8027E" w:rsidRPr="00110F9C" w:rsidRDefault="00A8027E" w:rsidP="00A8027E">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701" w:type="dxa"/>
            <w:vMerge/>
          </w:tcPr>
          <w:p w:rsidR="00A8027E" w:rsidRPr="00110F9C" w:rsidRDefault="00A8027E" w:rsidP="00A8027E">
            <w:pPr>
              <w:spacing w:after="0" w:line="350" w:lineRule="exact"/>
              <w:rPr>
                <w:rFonts w:ascii="TH SarabunPSK" w:hAnsi="TH SarabunPSK" w:cs="TH SarabunPSK"/>
                <w:sz w:val="32"/>
                <w:szCs w:val="32"/>
              </w:rPr>
            </w:pPr>
          </w:p>
        </w:tc>
        <w:tc>
          <w:tcPr>
            <w:tcW w:w="1560" w:type="dxa"/>
            <w:vMerge/>
          </w:tcPr>
          <w:p w:rsidR="00A8027E" w:rsidRPr="00110F9C" w:rsidRDefault="00A8027E" w:rsidP="00A8027E">
            <w:pPr>
              <w:spacing w:after="0" w:line="350" w:lineRule="exact"/>
              <w:jc w:val="center"/>
              <w:rPr>
                <w:rFonts w:ascii="TH SarabunPSK" w:hAnsi="TH SarabunPSK" w:cs="TH SarabunPSK"/>
                <w:sz w:val="32"/>
                <w:szCs w:val="32"/>
              </w:rPr>
            </w:pPr>
          </w:p>
        </w:tc>
        <w:tc>
          <w:tcPr>
            <w:tcW w:w="4494" w:type="dxa"/>
            <w:tcBorders>
              <w:top w:val="nil"/>
              <w:bottom w:val="nil"/>
            </w:tcBorders>
          </w:tcPr>
          <w:p w:rsidR="00A8027E" w:rsidRPr="00110F9C" w:rsidRDefault="00A8027E" w:rsidP="00A8027E">
            <w:pPr>
              <w:spacing w:after="0" w:line="350" w:lineRule="exact"/>
              <w:jc w:val="center"/>
              <w:rPr>
                <w:rFonts w:ascii="TH SarabunPSK" w:hAnsi="TH SarabunPSK" w:cs="TH SarabunPSK"/>
                <w:sz w:val="32"/>
                <w:szCs w:val="32"/>
                <w:cs/>
              </w:rPr>
            </w:pPr>
          </w:p>
        </w:tc>
      </w:tr>
      <w:tr w:rsidR="00A8027E" w:rsidRPr="00110F9C" w:rsidTr="00A8027E">
        <w:trPr>
          <w:jc w:val="center"/>
        </w:trPr>
        <w:tc>
          <w:tcPr>
            <w:tcW w:w="1873" w:type="dxa"/>
          </w:tcPr>
          <w:p w:rsidR="00A8027E" w:rsidRPr="00110F9C" w:rsidRDefault="00A8027E" w:rsidP="00A8027E">
            <w:pPr>
              <w:spacing w:after="0" w:line="240" w:lineRule="auto"/>
              <w:ind w:firstLine="345"/>
              <w:rPr>
                <w:rFonts w:ascii="TH SarabunPSK" w:hAnsi="TH SarabunPSK" w:cs="TH SarabunPSK"/>
                <w:sz w:val="32"/>
                <w:szCs w:val="32"/>
              </w:rPr>
            </w:pPr>
            <w:r w:rsidRPr="00110F9C">
              <w:rPr>
                <w:rFonts w:ascii="TH SarabunPSK" w:hAnsi="TH SarabunPSK" w:cs="TH SarabunPSK"/>
                <w:sz w:val="32"/>
                <w:szCs w:val="32"/>
                <w:cs/>
              </w:rPr>
              <w:t>- ลูกชิ้นปลา</w:t>
            </w:r>
          </w:p>
          <w:p w:rsidR="00A8027E" w:rsidRPr="00110F9C" w:rsidRDefault="00A8027E" w:rsidP="00A8027E">
            <w:pPr>
              <w:spacing w:after="0" w:line="240" w:lineRule="auto"/>
              <w:rPr>
                <w:rFonts w:ascii="TH SarabunPSK" w:hAnsi="TH SarabunPSK" w:cs="TH SarabunPSK"/>
                <w:sz w:val="32"/>
                <w:szCs w:val="32"/>
                <w:cs/>
              </w:rPr>
            </w:pPr>
          </w:p>
        </w:tc>
        <w:tc>
          <w:tcPr>
            <w:tcW w:w="1701" w:type="dxa"/>
          </w:tcPr>
          <w:p w:rsidR="00A8027E" w:rsidRPr="00110F9C" w:rsidRDefault="00A8027E" w:rsidP="00A8027E">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630" w:type="dxa"/>
          </w:tcPr>
          <w:p w:rsidR="00A8027E" w:rsidRPr="00110F9C" w:rsidRDefault="00A8027E" w:rsidP="00A8027E">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59" w:type="dxa"/>
          </w:tcPr>
          <w:p w:rsidR="00A8027E" w:rsidRPr="00110F9C" w:rsidRDefault="00A8027E" w:rsidP="00A8027E">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701"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2,000</w:t>
            </w:r>
          </w:p>
          <w:p w:rsidR="00A8027E" w:rsidRPr="00110F9C" w:rsidRDefault="00A8027E" w:rsidP="00A8027E">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r w:rsidRPr="00110F9C">
              <w:rPr>
                <w:rFonts w:ascii="TH SarabunPSK" w:hAnsi="TH SarabunPSK" w:cs="TH SarabunPSK"/>
                <w:sz w:val="32"/>
                <w:szCs w:val="32"/>
              </w:rPr>
              <w:t xml:space="preserve"> </w:t>
            </w:r>
          </w:p>
        </w:tc>
        <w:tc>
          <w:tcPr>
            <w:tcW w:w="1560" w:type="dxa"/>
          </w:tcPr>
          <w:p w:rsidR="00A8027E" w:rsidRPr="00110F9C" w:rsidRDefault="00A8027E" w:rsidP="00A8027E">
            <w:pPr>
              <w:spacing w:after="0" w:line="240" w:lineRule="auto"/>
              <w:jc w:val="center"/>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tcBorders>
              <w:top w:val="nil"/>
              <w:bottom w:val="nil"/>
            </w:tcBorders>
          </w:tcPr>
          <w:p w:rsidR="00A8027E" w:rsidRPr="00110F9C" w:rsidRDefault="00A8027E" w:rsidP="00A8027E">
            <w:pPr>
              <w:spacing w:after="0" w:line="240" w:lineRule="auto"/>
              <w:rPr>
                <w:rFonts w:ascii="TH SarabunPSK" w:hAnsi="TH SarabunPSK" w:cs="TH SarabunPSK"/>
                <w:sz w:val="32"/>
                <w:szCs w:val="32"/>
                <w:cs/>
              </w:rPr>
            </w:pPr>
          </w:p>
        </w:tc>
      </w:tr>
      <w:tr w:rsidR="00A8027E" w:rsidRPr="00110F9C" w:rsidTr="00A8027E">
        <w:trPr>
          <w:jc w:val="center"/>
        </w:trPr>
        <w:tc>
          <w:tcPr>
            <w:tcW w:w="1873" w:type="dxa"/>
          </w:tcPr>
          <w:p w:rsidR="00A8027E" w:rsidRPr="00110F9C" w:rsidRDefault="00A8027E" w:rsidP="00A8027E">
            <w:pPr>
              <w:spacing w:after="0" w:line="240" w:lineRule="auto"/>
              <w:ind w:firstLine="345"/>
              <w:rPr>
                <w:rFonts w:ascii="TH SarabunPSK" w:hAnsi="TH SarabunPSK" w:cs="TH SarabunPSK"/>
                <w:sz w:val="32"/>
                <w:szCs w:val="32"/>
              </w:rPr>
            </w:pPr>
            <w:r w:rsidRPr="00110F9C">
              <w:rPr>
                <w:rFonts w:ascii="TH SarabunPSK" w:hAnsi="TH SarabunPSK" w:cs="TH SarabunPSK"/>
                <w:sz w:val="32"/>
                <w:szCs w:val="32"/>
                <w:cs/>
              </w:rPr>
              <w:t>- ลูกชิ้นกุ้ง</w:t>
            </w:r>
          </w:p>
        </w:tc>
        <w:tc>
          <w:tcPr>
            <w:tcW w:w="1701" w:type="dxa"/>
          </w:tcPr>
          <w:p w:rsidR="00A8027E" w:rsidRPr="00110F9C" w:rsidRDefault="00A8027E" w:rsidP="00A8027E">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630" w:type="dxa"/>
          </w:tcPr>
          <w:p w:rsidR="00A8027E" w:rsidRPr="00110F9C" w:rsidRDefault="00A8027E" w:rsidP="00A8027E">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rPr>
              <w:t>4</w:t>
            </w:r>
          </w:p>
        </w:tc>
        <w:tc>
          <w:tcPr>
            <w:tcW w:w="1559"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2,000</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701"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2,000</w:t>
            </w:r>
          </w:p>
          <w:p w:rsidR="00A8027E" w:rsidRPr="00110F9C" w:rsidRDefault="00A8027E" w:rsidP="00A8027E">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rPr>
              <w:t>(GSFA 2016</w:t>
            </w:r>
            <w:r w:rsidRPr="00110F9C">
              <w:rPr>
                <w:rFonts w:ascii="TH SarabunPSK" w:hAnsi="TH SarabunPSK" w:cs="TH SarabunPSK"/>
                <w:sz w:val="32"/>
                <w:szCs w:val="32"/>
                <w:cs/>
              </w:rPr>
              <w:t>)</w:t>
            </w:r>
          </w:p>
        </w:tc>
        <w:tc>
          <w:tcPr>
            <w:tcW w:w="1560" w:type="dxa"/>
          </w:tcPr>
          <w:p w:rsidR="00A8027E" w:rsidRPr="00110F9C" w:rsidRDefault="00A8027E" w:rsidP="00A8027E">
            <w:pPr>
              <w:spacing w:after="0" w:line="240" w:lineRule="auto"/>
              <w:rPr>
                <w:rFonts w:ascii="TH SarabunPSK" w:hAnsi="TH SarabunPSK" w:cs="TH SarabunPSK"/>
                <w:sz w:val="32"/>
                <w:szCs w:val="32"/>
              </w:rPr>
            </w:pPr>
            <w:r w:rsidRPr="00110F9C">
              <w:rPr>
                <w:rFonts w:ascii="TH SarabunPSK" w:hAnsi="TH SarabunPSK" w:cs="TH SarabunPSK"/>
                <w:sz w:val="32"/>
                <w:szCs w:val="32"/>
                <w:cs/>
              </w:rPr>
              <w:t>ห้ามใช้ทุกชนิด</w:t>
            </w:r>
          </w:p>
        </w:tc>
        <w:tc>
          <w:tcPr>
            <w:tcW w:w="4494" w:type="dxa"/>
            <w:tcBorders>
              <w:top w:val="nil"/>
            </w:tcBorders>
          </w:tcPr>
          <w:p w:rsidR="00A8027E" w:rsidRPr="00110F9C" w:rsidRDefault="00A8027E" w:rsidP="00A8027E">
            <w:pPr>
              <w:spacing w:after="0" w:line="240" w:lineRule="auto"/>
              <w:rPr>
                <w:rFonts w:ascii="TH SarabunPSK" w:hAnsi="TH SarabunPSK" w:cs="TH SarabunPSK"/>
                <w:sz w:val="32"/>
                <w:szCs w:val="32"/>
                <w:cs/>
              </w:rPr>
            </w:pPr>
          </w:p>
        </w:tc>
      </w:tr>
    </w:tbl>
    <w:p w:rsidR="00A8027E" w:rsidRPr="00E575EF" w:rsidRDefault="00A8027E" w:rsidP="00A8027E">
      <w:pPr>
        <w:spacing w:after="0" w:line="240" w:lineRule="auto"/>
        <w:ind w:firstLine="851"/>
        <w:rPr>
          <w:rFonts w:ascii="TH SarabunPSK" w:eastAsia="Times New Roman" w:hAnsi="TH SarabunPSK" w:cs="TH SarabunPSK"/>
          <w:spacing w:val="-6"/>
          <w:sz w:val="32"/>
          <w:szCs w:val="32"/>
          <w:cs/>
          <w:lang w:val="x-none" w:eastAsia="x-none"/>
        </w:rPr>
      </w:pPr>
    </w:p>
    <w:p w:rsidR="00A8027E" w:rsidRPr="00110F9C" w:rsidRDefault="00A8027E" w:rsidP="00A8027E">
      <w:pPr>
        <w:spacing w:after="0" w:line="240" w:lineRule="auto"/>
        <w:rPr>
          <w:rFonts w:ascii="TH SarabunPSK" w:hAnsi="TH SarabunPSK" w:cs="TH SarabunPSK"/>
          <w:b/>
          <w:bCs/>
          <w:sz w:val="30"/>
          <w:szCs w:val="30"/>
        </w:rPr>
      </w:pPr>
      <w:r w:rsidRPr="00110F9C">
        <w:rPr>
          <w:rFonts w:ascii="TH SarabunPSK" w:hAnsi="TH SarabunPSK" w:cs="TH SarabunPSK"/>
          <w:b/>
          <w:bCs/>
          <w:sz w:val="30"/>
          <w:szCs w:val="30"/>
          <w:u w:val="single"/>
          <w:cs/>
        </w:rPr>
        <w:t>หมายเหตุ</w:t>
      </w:r>
      <w:r w:rsidRPr="00110F9C">
        <w:rPr>
          <w:rFonts w:ascii="TH SarabunPSK" w:hAnsi="TH SarabunPSK" w:cs="TH SarabunPSK"/>
          <w:b/>
          <w:bCs/>
          <w:sz w:val="30"/>
          <w:szCs w:val="30"/>
          <w:cs/>
        </w:rPr>
        <w:t xml:space="preserve"> </w:t>
      </w:r>
      <w:r w:rsidRPr="00110F9C">
        <w:rPr>
          <w:rFonts w:ascii="TH SarabunPSK" w:hAnsi="TH SarabunPSK" w:cs="TH SarabunPSK"/>
          <w:sz w:val="30"/>
          <w:szCs w:val="30"/>
        </w:rPr>
        <w:t xml:space="preserve"> 1. </w:t>
      </w:r>
      <w:r w:rsidRPr="00110F9C">
        <w:rPr>
          <w:rFonts w:ascii="TH SarabunPSK" w:hAnsi="TH SarabunPSK" w:cs="TH SarabunPSK"/>
          <w:sz w:val="30"/>
          <w:szCs w:val="30"/>
          <w:cs/>
          <w:lang w:val="en-GB"/>
        </w:rPr>
        <w:t>กรณีสงสัยว่ามีการใช้สีสังเคราะห์ให้เพิ่มการตรวจด้วย</w:t>
      </w:r>
    </w:p>
    <w:p w:rsidR="00A8027E" w:rsidRPr="00110F9C" w:rsidRDefault="00A8027E" w:rsidP="00A8027E">
      <w:pPr>
        <w:spacing w:after="0" w:line="240" w:lineRule="auto"/>
        <w:ind w:firstLine="938"/>
        <w:rPr>
          <w:rFonts w:ascii="TH SarabunPSK" w:hAnsi="TH SarabunPSK" w:cs="TH SarabunPSK"/>
          <w:sz w:val="30"/>
          <w:szCs w:val="30"/>
        </w:rPr>
      </w:pPr>
      <w:r w:rsidRPr="00110F9C">
        <w:rPr>
          <w:rFonts w:ascii="TH SarabunPSK" w:hAnsi="TH SarabunPSK" w:cs="TH SarabunPSK"/>
          <w:sz w:val="30"/>
          <w:szCs w:val="30"/>
        </w:rPr>
        <w:t xml:space="preserve">2. - </w:t>
      </w:r>
      <w:r w:rsidRPr="00110F9C">
        <w:rPr>
          <w:rFonts w:ascii="TH SarabunPSK" w:hAnsi="TH SarabunPSK" w:cs="TH SarabunPSK"/>
          <w:sz w:val="30"/>
          <w:szCs w:val="30"/>
          <w:cs/>
        </w:rPr>
        <w:t>กลุ่มไนไตรต์</w:t>
      </w:r>
      <w:r w:rsidRPr="00110F9C">
        <w:rPr>
          <w:rFonts w:ascii="TH SarabunPSK" w:hAnsi="TH SarabunPSK" w:cs="TH SarabunPSK"/>
          <w:sz w:val="30"/>
          <w:szCs w:val="30"/>
        </w:rPr>
        <w:t xml:space="preserve"> </w:t>
      </w:r>
      <w:r w:rsidRPr="00110F9C">
        <w:rPr>
          <w:rFonts w:ascii="TH SarabunPSK" w:hAnsi="TH SarabunPSK" w:cs="TH SarabunPSK"/>
          <w:sz w:val="30"/>
          <w:szCs w:val="30"/>
          <w:cs/>
        </w:rPr>
        <w:t xml:space="preserve">ได้แก่ </w:t>
      </w:r>
      <w:r w:rsidRPr="00110F9C">
        <w:rPr>
          <w:rFonts w:ascii="TH SarabunPSK" w:hAnsi="TH SarabunPSK" w:cs="TH SarabunPSK"/>
          <w:sz w:val="30"/>
          <w:szCs w:val="30"/>
        </w:rPr>
        <w:t xml:space="preserve">INS 249 </w:t>
      </w:r>
      <w:r w:rsidRPr="00110F9C">
        <w:rPr>
          <w:rFonts w:ascii="TH SarabunPSK" w:hAnsi="TH SarabunPSK" w:cs="TH SarabunPSK"/>
          <w:sz w:val="30"/>
          <w:szCs w:val="30"/>
          <w:cs/>
        </w:rPr>
        <w:t xml:space="preserve">(โพแทสเซียมไนไตรท์) และ </w:t>
      </w:r>
      <w:r w:rsidRPr="00110F9C">
        <w:rPr>
          <w:rFonts w:ascii="TH SarabunPSK" w:hAnsi="TH SarabunPSK" w:cs="TH SarabunPSK"/>
          <w:sz w:val="30"/>
          <w:szCs w:val="30"/>
        </w:rPr>
        <w:t xml:space="preserve">INS 250 </w:t>
      </w:r>
      <w:r w:rsidRPr="00110F9C">
        <w:rPr>
          <w:rFonts w:ascii="TH SarabunPSK" w:hAnsi="TH SarabunPSK" w:cs="TH SarabunPSK"/>
          <w:sz w:val="30"/>
          <w:szCs w:val="30"/>
          <w:cs/>
        </w:rPr>
        <w:t>(โซเดียมไนไตรท์)</w:t>
      </w:r>
      <w:r w:rsidRPr="00110F9C">
        <w:rPr>
          <w:rFonts w:ascii="TH SarabunPSK" w:hAnsi="TH SarabunPSK" w:cs="TH SarabunPSK"/>
          <w:sz w:val="30"/>
          <w:szCs w:val="30"/>
        </w:rPr>
        <w:tab/>
      </w:r>
    </w:p>
    <w:p w:rsidR="00A8027E" w:rsidRPr="00110F9C" w:rsidRDefault="00A8027E" w:rsidP="00A8027E">
      <w:pPr>
        <w:spacing w:after="0" w:line="240" w:lineRule="auto"/>
        <w:ind w:firstLine="1134"/>
        <w:rPr>
          <w:rFonts w:ascii="TH SarabunPSK" w:hAnsi="TH SarabunPSK" w:cs="TH SarabunPSK"/>
          <w:sz w:val="30"/>
          <w:szCs w:val="30"/>
        </w:rPr>
      </w:pPr>
      <w:r w:rsidRPr="00110F9C">
        <w:rPr>
          <w:rFonts w:ascii="TH SarabunPSK" w:hAnsi="TH SarabunPSK" w:cs="TH SarabunPSK"/>
          <w:sz w:val="30"/>
          <w:szCs w:val="30"/>
        </w:rPr>
        <w:t xml:space="preserve">- </w:t>
      </w:r>
      <w:r w:rsidRPr="00110F9C">
        <w:rPr>
          <w:rFonts w:ascii="TH SarabunPSK" w:hAnsi="TH SarabunPSK" w:cs="TH SarabunPSK"/>
          <w:sz w:val="30"/>
          <w:szCs w:val="30"/>
          <w:cs/>
        </w:rPr>
        <w:t>กลุ่มไนเตรต</w:t>
      </w:r>
      <w:r w:rsidRPr="00110F9C">
        <w:rPr>
          <w:rFonts w:ascii="TH SarabunPSK" w:hAnsi="TH SarabunPSK" w:cs="TH SarabunPSK"/>
          <w:sz w:val="30"/>
          <w:szCs w:val="30"/>
        </w:rPr>
        <w:t xml:space="preserve"> </w:t>
      </w:r>
      <w:r w:rsidRPr="00110F9C">
        <w:rPr>
          <w:rFonts w:ascii="TH SarabunPSK" w:hAnsi="TH SarabunPSK" w:cs="TH SarabunPSK"/>
          <w:sz w:val="30"/>
          <w:szCs w:val="30"/>
          <w:cs/>
        </w:rPr>
        <w:t xml:space="preserve">ได้แก่ </w:t>
      </w:r>
      <w:r w:rsidRPr="00110F9C">
        <w:rPr>
          <w:rFonts w:ascii="TH SarabunPSK" w:hAnsi="TH SarabunPSK" w:cs="TH SarabunPSK"/>
          <w:sz w:val="30"/>
          <w:szCs w:val="30"/>
        </w:rPr>
        <w:t xml:space="preserve">INS 251 </w:t>
      </w:r>
      <w:r w:rsidRPr="00110F9C">
        <w:rPr>
          <w:rFonts w:ascii="TH SarabunPSK" w:hAnsi="TH SarabunPSK" w:cs="TH SarabunPSK"/>
          <w:sz w:val="30"/>
          <w:szCs w:val="30"/>
          <w:cs/>
        </w:rPr>
        <w:t>(โซเดียมไนเตรต)</w:t>
      </w:r>
      <w:r w:rsidRPr="00110F9C">
        <w:rPr>
          <w:rFonts w:ascii="TH SarabunPSK" w:hAnsi="TH SarabunPSK" w:cs="TH SarabunPSK"/>
          <w:sz w:val="30"/>
          <w:szCs w:val="30"/>
        </w:rPr>
        <w:t xml:space="preserve"> </w:t>
      </w:r>
      <w:r w:rsidRPr="00110F9C">
        <w:rPr>
          <w:rFonts w:ascii="TH SarabunPSK" w:hAnsi="TH SarabunPSK" w:cs="TH SarabunPSK"/>
          <w:sz w:val="30"/>
          <w:szCs w:val="30"/>
          <w:cs/>
        </w:rPr>
        <w:t xml:space="preserve">และ </w:t>
      </w:r>
      <w:r w:rsidRPr="00110F9C">
        <w:rPr>
          <w:rFonts w:ascii="TH SarabunPSK" w:hAnsi="TH SarabunPSK" w:cs="TH SarabunPSK"/>
          <w:sz w:val="30"/>
          <w:szCs w:val="30"/>
        </w:rPr>
        <w:t xml:space="preserve">INS 252 </w:t>
      </w:r>
      <w:r w:rsidRPr="00110F9C">
        <w:rPr>
          <w:rFonts w:ascii="TH SarabunPSK" w:hAnsi="TH SarabunPSK" w:cs="TH SarabunPSK"/>
          <w:sz w:val="30"/>
          <w:szCs w:val="30"/>
          <w:cs/>
        </w:rPr>
        <w:t>(โพแทสเซียมไนเตรต)</w:t>
      </w:r>
      <w:r w:rsidRPr="00110F9C">
        <w:rPr>
          <w:rFonts w:ascii="TH SarabunPSK" w:hAnsi="TH SarabunPSK" w:cs="TH SarabunPSK"/>
          <w:sz w:val="30"/>
          <w:szCs w:val="30"/>
        </w:rPr>
        <w:tab/>
      </w:r>
    </w:p>
    <w:p w:rsidR="00A8027E" w:rsidRPr="00110F9C" w:rsidRDefault="00A8027E" w:rsidP="00A8027E">
      <w:pPr>
        <w:spacing w:after="0" w:line="240" w:lineRule="auto"/>
        <w:ind w:firstLine="1134"/>
        <w:rPr>
          <w:rFonts w:ascii="TH SarabunPSK" w:hAnsi="TH SarabunPSK" w:cs="TH SarabunPSK"/>
          <w:sz w:val="30"/>
          <w:szCs w:val="30"/>
        </w:rPr>
      </w:pPr>
      <w:r w:rsidRPr="00110F9C">
        <w:rPr>
          <w:rFonts w:ascii="TH SarabunPSK" w:hAnsi="TH SarabunPSK" w:cs="TH SarabunPSK"/>
          <w:sz w:val="30"/>
          <w:szCs w:val="30"/>
        </w:rPr>
        <w:t xml:space="preserve">- </w:t>
      </w:r>
      <w:r w:rsidRPr="00110F9C">
        <w:rPr>
          <w:rFonts w:ascii="TH SarabunPSK" w:hAnsi="TH SarabunPSK" w:cs="TH SarabunPSK"/>
          <w:sz w:val="30"/>
          <w:szCs w:val="30"/>
          <w:cs/>
        </w:rPr>
        <w:t>กลุ่มเบนโซเอต ได้แก่</w:t>
      </w:r>
      <w:r w:rsidRPr="00110F9C">
        <w:rPr>
          <w:rFonts w:ascii="TH SarabunPSK" w:hAnsi="TH SarabunPSK" w:cs="TH SarabunPSK"/>
          <w:sz w:val="30"/>
          <w:szCs w:val="30"/>
        </w:rPr>
        <w:t xml:space="preserve"> INS 210</w:t>
      </w:r>
      <w:r w:rsidRPr="00110F9C">
        <w:rPr>
          <w:rFonts w:ascii="TH SarabunPSK" w:hAnsi="TH SarabunPSK" w:cs="TH SarabunPSK"/>
          <w:sz w:val="30"/>
          <w:szCs w:val="30"/>
          <w:cs/>
        </w:rPr>
        <w:t xml:space="preserve"> (กรดเบนโซอิค)</w:t>
      </w:r>
      <w:r w:rsidRPr="00110F9C">
        <w:rPr>
          <w:rFonts w:ascii="TH SarabunPSK" w:hAnsi="TH SarabunPSK" w:cs="TH SarabunPSK"/>
          <w:sz w:val="30"/>
          <w:szCs w:val="30"/>
        </w:rPr>
        <w:t>, INS 211</w:t>
      </w:r>
      <w:r w:rsidRPr="00110F9C">
        <w:rPr>
          <w:rFonts w:ascii="TH SarabunPSK" w:hAnsi="TH SarabunPSK" w:cs="TH SarabunPSK"/>
          <w:sz w:val="30"/>
          <w:szCs w:val="30"/>
          <w:cs/>
        </w:rPr>
        <w:t xml:space="preserve"> (โซเดียมเบนโซเอต)</w:t>
      </w:r>
      <w:r w:rsidRPr="00110F9C">
        <w:rPr>
          <w:rFonts w:ascii="TH SarabunPSK" w:hAnsi="TH SarabunPSK" w:cs="TH SarabunPSK"/>
          <w:sz w:val="30"/>
          <w:szCs w:val="30"/>
        </w:rPr>
        <w:t>, INS 212</w:t>
      </w:r>
      <w:r w:rsidRPr="00110F9C">
        <w:rPr>
          <w:rFonts w:ascii="TH SarabunPSK" w:hAnsi="TH SarabunPSK" w:cs="TH SarabunPSK"/>
          <w:sz w:val="30"/>
          <w:szCs w:val="30"/>
          <w:cs/>
        </w:rPr>
        <w:t xml:space="preserve"> (โพแทสเซียมเบนโซเอต)</w:t>
      </w:r>
      <w:r w:rsidRPr="00110F9C">
        <w:rPr>
          <w:rFonts w:ascii="TH SarabunPSK" w:hAnsi="TH SarabunPSK" w:cs="TH SarabunPSK"/>
          <w:sz w:val="30"/>
          <w:szCs w:val="30"/>
        </w:rPr>
        <w:t xml:space="preserve"> </w:t>
      </w:r>
      <w:r w:rsidRPr="00110F9C">
        <w:rPr>
          <w:rFonts w:ascii="TH SarabunPSK" w:hAnsi="TH SarabunPSK" w:cs="TH SarabunPSK"/>
          <w:sz w:val="30"/>
          <w:szCs w:val="30"/>
          <w:cs/>
        </w:rPr>
        <w:t xml:space="preserve">และ </w:t>
      </w:r>
      <w:r w:rsidRPr="00110F9C">
        <w:rPr>
          <w:rFonts w:ascii="TH SarabunPSK" w:hAnsi="TH SarabunPSK" w:cs="TH SarabunPSK"/>
          <w:sz w:val="30"/>
          <w:szCs w:val="30"/>
        </w:rPr>
        <w:t xml:space="preserve">INS 213 </w:t>
      </w:r>
      <w:r w:rsidRPr="00110F9C">
        <w:rPr>
          <w:rFonts w:ascii="TH SarabunPSK" w:hAnsi="TH SarabunPSK" w:cs="TH SarabunPSK"/>
          <w:sz w:val="30"/>
          <w:szCs w:val="30"/>
          <w:cs/>
        </w:rPr>
        <w:t>(แคลเซียมเบนโซเอต)</w:t>
      </w:r>
    </w:p>
    <w:p w:rsidR="00A8027E" w:rsidRPr="00110F9C" w:rsidRDefault="00A8027E" w:rsidP="00A8027E">
      <w:pPr>
        <w:spacing w:after="0" w:line="240" w:lineRule="auto"/>
        <w:ind w:firstLine="1134"/>
        <w:rPr>
          <w:rFonts w:ascii="TH SarabunPSK" w:hAnsi="TH SarabunPSK" w:cs="TH SarabunPSK"/>
          <w:b/>
          <w:bCs/>
          <w:sz w:val="30"/>
          <w:szCs w:val="30"/>
        </w:rPr>
      </w:pPr>
      <w:r w:rsidRPr="00110F9C">
        <w:rPr>
          <w:rFonts w:ascii="TH SarabunPSK" w:hAnsi="TH SarabunPSK" w:cs="TH SarabunPSK"/>
          <w:sz w:val="30"/>
          <w:szCs w:val="30"/>
        </w:rPr>
        <w:t xml:space="preserve">- </w:t>
      </w:r>
      <w:r w:rsidRPr="00110F9C">
        <w:rPr>
          <w:rFonts w:ascii="TH SarabunPSK" w:hAnsi="TH SarabunPSK" w:cs="TH SarabunPSK"/>
          <w:sz w:val="30"/>
          <w:szCs w:val="30"/>
          <w:cs/>
        </w:rPr>
        <w:t>กลุ่มซอร์เบต ได้แก่</w:t>
      </w:r>
      <w:r w:rsidRPr="00110F9C">
        <w:rPr>
          <w:rFonts w:ascii="TH SarabunPSK" w:hAnsi="TH SarabunPSK" w:cs="TH SarabunPSK"/>
          <w:sz w:val="30"/>
          <w:szCs w:val="30"/>
        </w:rPr>
        <w:t xml:space="preserve"> INS 200 </w:t>
      </w:r>
      <w:r w:rsidRPr="00110F9C">
        <w:rPr>
          <w:rFonts w:ascii="TH SarabunPSK" w:hAnsi="TH SarabunPSK" w:cs="TH SarabunPSK"/>
          <w:sz w:val="30"/>
          <w:szCs w:val="30"/>
          <w:cs/>
        </w:rPr>
        <w:t>(กรดซอร์บิค)</w:t>
      </w:r>
      <w:r w:rsidRPr="00110F9C">
        <w:rPr>
          <w:rFonts w:ascii="TH SarabunPSK" w:hAnsi="TH SarabunPSK" w:cs="TH SarabunPSK"/>
          <w:sz w:val="30"/>
          <w:szCs w:val="30"/>
        </w:rPr>
        <w:t xml:space="preserve">, INS 201 </w:t>
      </w:r>
      <w:r w:rsidRPr="00110F9C">
        <w:rPr>
          <w:rFonts w:ascii="TH SarabunPSK" w:hAnsi="TH SarabunPSK" w:cs="TH SarabunPSK"/>
          <w:sz w:val="30"/>
          <w:szCs w:val="30"/>
          <w:cs/>
        </w:rPr>
        <w:t>(โซเดียมซอร์เบต)</w:t>
      </w:r>
      <w:r w:rsidRPr="00110F9C">
        <w:rPr>
          <w:rFonts w:ascii="TH SarabunPSK" w:hAnsi="TH SarabunPSK" w:cs="TH SarabunPSK"/>
          <w:sz w:val="30"/>
          <w:szCs w:val="30"/>
        </w:rPr>
        <w:t>, INS 202</w:t>
      </w:r>
      <w:r w:rsidRPr="00110F9C">
        <w:rPr>
          <w:rFonts w:ascii="TH SarabunPSK" w:hAnsi="TH SarabunPSK" w:cs="TH SarabunPSK"/>
          <w:sz w:val="30"/>
          <w:szCs w:val="30"/>
          <w:cs/>
        </w:rPr>
        <w:t xml:space="preserve"> (โพแทสเซียมซอร์เบต) และ </w:t>
      </w:r>
      <w:r w:rsidRPr="00110F9C">
        <w:rPr>
          <w:rFonts w:ascii="TH SarabunPSK" w:hAnsi="TH SarabunPSK" w:cs="TH SarabunPSK"/>
          <w:sz w:val="30"/>
          <w:szCs w:val="30"/>
        </w:rPr>
        <w:t xml:space="preserve">INS 203 </w:t>
      </w:r>
      <w:r w:rsidRPr="00110F9C">
        <w:rPr>
          <w:rFonts w:ascii="TH SarabunPSK" w:hAnsi="TH SarabunPSK" w:cs="TH SarabunPSK"/>
          <w:sz w:val="30"/>
          <w:szCs w:val="30"/>
          <w:cs/>
        </w:rPr>
        <w:t>(แคลเซียมซอร์เบต)</w:t>
      </w:r>
    </w:p>
    <w:p w:rsidR="00A8027E" w:rsidRPr="00110F9C" w:rsidRDefault="00A8027E" w:rsidP="00A8027E">
      <w:pPr>
        <w:spacing w:after="0" w:line="240" w:lineRule="auto"/>
        <w:ind w:firstLine="966"/>
        <w:rPr>
          <w:rFonts w:ascii="TH SarabunPSK" w:hAnsi="TH SarabunPSK" w:cs="TH SarabunPSK"/>
          <w:sz w:val="30"/>
          <w:szCs w:val="30"/>
        </w:rPr>
      </w:pPr>
      <w:r w:rsidRPr="00110F9C">
        <w:rPr>
          <w:rFonts w:ascii="TH SarabunPSK" w:hAnsi="TH SarabunPSK" w:cs="TH SarabunPSK"/>
          <w:sz w:val="30"/>
          <w:szCs w:val="30"/>
        </w:rPr>
        <w:t xml:space="preserve">3. </w:t>
      </w:r>
      <w:r w:rsidRPr="00110F9C">
        <w:rPr>
          <w:rFonts w:ascii="TH SarabunPSK" w:hAnsi="TH SarabunPSK" w:cs="TH SarabunPSK"/>
          <w:sz w:val="30"/>
          <w:szCs w:val="30"/>
          <w:cs/>
        </w:rPr>
        <w:t>การใช้วัตถุเจือปนอาหารในกลุ่มหน้าที่เดียวกันรวมกันตั้งแต่สองชนิดขึ้นไป ต้องมีปริมาณรวมกันแล้วไม่เกินปริมาณของวัตถุเจือปนอาหารชนิดที่กำหนดให้ใช้ได้น้อยที่สุด (อ้างอิงประกาศสำนักงานคณะกรรมการอาหารและยา เรื่อง ข้อกำหนดการใช้วัตถุเจือปนอาหาร)</w:t>
      </w:r>
    </w:p>
    <w:p w:rsidR="007D55D9" w:rsidRDefault="00A8027E" w:rsidP="00A8027E">
      <w:pPr>
        <w:spacing w:after="0" w:line="240" w:lineRule="auto"/>
        <w:ind w:firstLine="851"/>
        <w:rPr>
          <w:rFonts w:ascii="TH SarabunPSK" w:hAnsi="TH SarabunPSK" w:cs="TH SarabunPSK"/>
          <w:sz w:val="28"/>
        </w:rPr>
      </w:pPr>
      <w:r w:rsidRPr="00110F9C">
        <w:rPr>
          <w:rFonts w:ascii="TH SarabunPSK" w:hAnsi="TH SarabunPSK" w:cs="TH SarabunPSK"/>
          <w:sz w:val="30"/>
          <w:szCs w:val="30"/>
          <w:cs/>
        </w:rPr>
        <w:lastRenderedPageBreak/>
        <w:t xml:space="preserve">4. หากผู้ประกอบการมีความประสงค์จะใช้วัตถุเจือปนอาหารดังกล่าว ให้ยื่นแบบคําขอประเมินความปลอดภัยของวัตถุเจือปนอาหารที่ยังมิได้กำหนดเงื่อนไขการใช้ตามประกาศกระทรวงสาธารณสุข (ฉบับที่ 281) พ.ศ. 2547 เรื่อง วัตถุเจือปนอาหาร โดยสามารถศึกษารายละเอียดและวิธีการยื่นคำขอฯได้จากคู่มือสำหรับประชาชน ซึ่งเผยแพร่ในเวบไซต์ </w:t>
      </w:r>
      <w:r w:rsidRPr="00110F9C">
        <w:rPr>
          <w:rFonts w:ascii="TH SarabunPSK" w:hAnsi="TH SarabunPSK" w:cs="TH SarabunPSK"/>
          <w:sz w:val="30"/>
          <w:szCs w:val="30"/>
        </w:rPr>
        <w:t>http://food.fda.moph.go.th/manual.php</w:t>
      </w:r>
    </w:p>
    <w:p w:rsidR="00523ADE" w:rsidRDefault="00523ADE" w:rsidP="007D55D9">
      <w:pPr>
        <w:spacing w:after="0" w:line="240" w:lineRule="auto"/>
        <w:ind w:firstLine="993"/>
        <w:rPr>
          <w:rFonts w:ascii="TH SarabunPSK" w:hAnsi="TH SarabunPSK" w:cs="TH SarabunPSK"/>
          <w:sz w:val="28"/>
        </w:rPr>
      </w:pPr>
    </w:p>
    <w:p w:rsidR="00523ADE" w:rsidRDefault="00523ADE" w:rsidP="007D55D9">
      <w:pPr>
        <w:spacing w:after="0" w:line="240" w:lineRule="auto"/>
        <w:ind w:firstLine="993"/>
        <w:rPr>
          <w:rFonts w:ascii="TH SarabunPSK" w:hAnsi="TH SarabunPSK" w:cs="TH SarabunPSK"/>
          <w:sz w:val="28"/>
        </w:rPr>
      </w:pPr>
    </w:p>
    <w:p w:rsidR="00523ADE" w:rsidRDefault="00523ADE" w:rsidP="007D55D9">
      <w:pPr>
        <w:spacing w:after="0" w:line="240" w:lineRule="auto"/>
        <w:ind w:firstLine="993"/>
        <w:rPr>
          <w:rFonts w:ascii="TH SarabunPSK" w:hAnsi="TH SarabunPSK" w:cs="TH SarabunPSK"/>
          <w:sz w:val="28"/>
        </w:rPr>
      </w:pPr>
    </w:p>
    <w:p w:rsidR="00523ADE" w:rsidRDefault="00523ADE" w:rsidP="007D55D9">
      <w:pPr>
        <w:spacing w:after="0" w:line="240" w:lineRule="auto"/>
        <w:ind w:firstLine="993"/>
        <w:rPr>
          <w:rFonts w:ascii="TH SarabunPSK" w:hAnsi="TH SarabunPSK" w:cs="TH SarabunPSK"/>
          <w:sz w:val="28"/>
        </w:rPr>
        <w:sectPr w:rsidR="00523ADE" w:rsidSect="002F2908">
          <w:pgSz w:w="16838" w:h="11906" w:orient="landscape" w:code="9"/>
          <w:pgMar w:top="851" w:right="851" w:bottom="851" w:left="851" w:header="709" w:footer="709" w:gutter="0"/>
          <w:cols w:space="708"/>
          <w:docGrid w:linePitch="360"/>
        </w:sectPr>
      </w:pPr>
    </w:p>
    <w:p w:rsidR="007D55D9" w:rsidRDefault="007D55D9" w:rsidP="007D55D9">
      <w:pPr>
        <w:spacing w:after="0" w:line="240" w:lineRule="auto"/>
        <w:jc w:val="center"/>
        <w:rPr>
          <w:rFonts w:ascii="TH SarabunPSK" w:hAnsi="TH SarabunPSK" w:cs="TH SarabunPSK"/>
          <w:b/>
          <w:bCs/>
          <w:sz w:val="32"/>
          <w:szCs w:val="32"/>
        </w:rPr>
      </w:pPr>
      <w:r w:rsidRPr="007D55D9">
        <w:rPr>
          <w:rFonts w:ascii="TH SarabunPSK" w:hAnsi="TH SarabunPSK" w:cs="TH SarabunPSK"/>
          <w:b/>
          <w:bCs/>
          <w:sz w:val="32"/>
          <w:szCs w:val="32"/>
          <w:cs/>
        </w:rPr>
        <w:lastRenderedPageBreak/>
        <w:t>ประเด็นที่ 5: ผลิตภัณฑ์เสริมอาหาร</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8080"/>
      </w:tblGrid>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ประเภทตัวชี้วัด</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ยุทธศาสตร์ชาติ 20 ปี</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10"/>
                <w:sz w:val="32"/>
                <w:szCs w:val="32"/>
                <w:cs/>
              </w:rPr>
            </w:pPr>
            <w:r w:rsidRPr="00A8027E">
              <w:rPr>
                <w:rFonts w:ascii="TH SarabunPSK" w:hAnsi="TH SarabunPSK" w:cs="TH SarabunPSK"/>
                <w:b/>
                <w:bCs/>
                <w:spacing w:val="-10"/>
                <w:sz w:val="32"/>
                <w:szCs w:val="32"/>
                <w:cs/>
              </w:rPr>
              <w:t>เป้าหมายการดำเนินงาน</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ประชาชนสุขภาพดี</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pacing w:val="-10"/>
                <w:sz w:val="32"/>
                <w:szCs w:val="32"/>
              </w:rPr>
            </w:pPr>
            <w:r w:rsidRPr="00A8027E">
              <w:rPr>
                <w:rFonts w:ascii="TH SarabunPSK" w:hAnsi="TH SarabunPSK" w:cs="TH SarabunPSK"/>
                <w:b/>
                <w:bCs/>
                <w:spacing w:val="-10"/>
                <w:sz w:val="32"/>
                <w:szCs w:val="32"/>
                <w:cs/>
              </w:rPr>
              <w:t>ส่งผลต่อตัวชี้วัดภาพรวม</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lang w:val="en-GB"/>
              </w:rPr>
              <w:t>การส่งเสริมสุขภาพและป้องกันโรค</w:t>
            </w:r>
            <w:r w:rsidRPr="00A8027E">
              <w:rPr>
                <w:rFonts w:ascii="TH SarabunPSK" w:hAnsi="TH SarabunPSK" w:cs="TH SarabunPSK"/>
                <w:sz w:val="32"/>
                <w:szCs w:val="32"/>
              </w:rPr>
              <w:t xml:space="preserve"> </w:t>
            </w:r>
            <w:r w:rsidRPr="00A8027E">
              <w:rPr>
                <w:rFonts w:ascii="TH SarabunPSK" w:hAnsi="TH SarabunPSK" w:cs="TH SarabunPSK"/>
                <w:sz w:val="32"/>
                <w:szCs w:val="32"/>
                <w:cs/>
              </w:rPr>
              <w:t>(</w:t>
            </w:r>
            <w:r w:rsidRPr="00A8027E">
              <w:rPr>
                <w:rFonts w:ascii="TH SarabunPSK" w:hAnsi="TH SarabunPSK" w:cs="TH SarabunPSK"/>
                <w:sz w:val="32"/>
                <w:szCs w:val="32"/>
              </w:rPr>
              <w:t>Promotion</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rPr>
              <w:t>and Prevention Excellence)</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ประเภทสาเหตุ</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ปัจจัยเสี่ยงและการเจ็บป่วยของคนไทย </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ลักษณะ</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ส่งเสริมสุขภาพของคนไทย</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ชื่อตัวชี้วัด</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z w:val="32"/>
                <w:szCs w:val="32"/>
                <w:cs/>
              </w:rPr>
              <w:t>ร้อยละของผลิตภัณฑ์เสริมอาหารมีความปลอดภัยจากการปลอมปนสารที่มีฤทธิ์ทางยา</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คำนิยาม</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sidRPr="00A8027E">
              <w:rPr>
                <w:rFonts w:ascii="TH SarabunPSK" w:hAnsi="TH SarabunPSK" w:cs="TH SarabunPSK"/>
                <w:b/>
                <w:bCs/>
                <w:sz w:val="32"/>
                <w:szCs w:val="32"/>
                <w:cs/>
              </w:rPr>
              <w:t>1. ผลิตภัณฑ์เสริมอาหาร หมายความว่า</w:t>
            </w:r>
            <w:r w:rsidRPr="00A8027E">
              <w:rPr>
                <w:rFonts w:ascii="TH SarabunPSK" w:hAnsi="TH SarabunPSK" w:cs="TH SarabunPSK"/>
                <w:sz w:val="32"/>
                <w:szCs w:val="32"/>
                <w:cs/>
              </w:rPr>
              <w:t xml:space="preserve"> ผลิตภัณฑ์ที่ใช้รับประทานนอกเหนือจากการรับประทานอาหารตามปกติ ซึ่งมีสารอาหารหรือสารอื่นเป็นองค์ประกอบ อยู่ในรูปแบบเม็ด แคปซูล ผง เกล็ด ของเหลวหรือลักษณะอื่น ซึ่งมิใช่รูปแบบอาหารตามปกติ (</w:t>
            </w:r>
            <w:r w:rsidRPr="00A8027E">
              <w:rPr>
                <w:rFonts w:ascii="TH SarabunPSK" w:hAnsi="TH SarabunPSK" w:cs="TH SarabunPSK"/>
                <w:sz w:val="32"/>
                <w:szCs w:val="32"/>
              </w:rPr>
              <w:t xml:space="preserve">conventional foods) </w:t>
            </w:r>
            <w:r w:rsidRPr="00A8027E">
              <w:rPr>
                <w:rFonts w:ascii="TH SarabunPSK" w:hAnsi="TH SarabunPSK" w:cs="TH SarabunPSK"/>
                <w:sz w:val="32"/>
                <w:szCs w:val="32"/>
                <w:cs/>
              </w:rPr>
              <w:t>สำหรับผู้บริโภคที่คาดหวังประโยชน์ทางด้านส่งเสริมสุขภาพ</w:t>
            </w:r>
            <w:r w:rsidRPr="00A8027E">
              <w:rPr>
                <w:rFonts w:ascii="TH SarabunPSK" w:hAnsi="TH SarabunPSK" w:cs="TH SarabunPSK"/>
                <w:sz w:val="32"/>
                <w:szCs w:val="32"/>
                <w:cs/>
                <w:lang w:val="en-GB"/>
              </w:rPr>
              <w:t xml:space="preserve"> ซึ่งจัดเป็นอาหารที่กำหนดคุณภาพหรือมาตรฐานตามประกาศกระทรวงสาธารณสุข (ฉบับที่ 293) พ.ศ.2548 เรื่อง ผลิตภัณฑ์เสริมอาหาร</w:t>
            </w:r>
            <w:r w:rsidRPr="00A8027E">
              <w:rPr>
                <w:rFonts w:ascii="TH SarabunPSK" w:hAnsi="TH SarabunPSK" w:cs="TH SarabunPSK"/>
                <w:sz w:val="32"/>
                <w:szCs w:val="32"/>
              </w:rPr>
              <w:t xml:space="preserve"> </w:t>
            </w:r>
          </w:p>
          <w:p w:rsidR="00A8027E" w:rsidRPr="00A8027E" w:rsidRDefault="00A8027E" w:rsidP="00A8027E">
            <w:pPr>
              <w:tabs>
                <w:tab w:val="left" w:pos="1260"/>
                <w:tab w:val="left" w:pos="3118"/>
              </w:tabs>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lang w:val="en-GB"/>
              </w:rPr>
              <w:t xml:space="preserve">2. </w:t>
            </w:r>
            <w:r w:rsidRPr="00A8027E">
              <w:rPr>
                <w:rFonts w:ascii="TH SarabunPSK" w:hAnsi="TH SarabunPSK" w:cs="TH SarabunPSK"/>
                <w:b/>
                <w:bCs/>
                <w:sz w:val="32"/>
                <w:szCs w:val="32"/>
                <w:cs/>
              </w:rPr>
              <w:t>สารที่มีฤทธิ์ทางยา</w:t>
            </w:r>
            <w:r w:rsidRPr="00A8027E">
              <w:rPr>
                <w:rFonts w:ascii="TH SarabunPSK" w:hAnsi="TH SarabunPSK" w:cs="TH SarabunPSK"/>
                <w:b/>
                <w:bCs/>
                <w:sz w:val="32"/>
                <w:szCs w:val="32"/>
                <w:cs/>
                <w:lang w:val="en-GB"/>
              </w:rPr>
              <w:t xml:space="preserve"> หมายถึง </w:t>
            </w:r>
            <w:r w:rsidRPr="00A8027E">
              <w:rPr>
                <w:rFonts w:ascii="TH SarabunPSK" w:hAnsi="TH SarabunPSK" w:cs="TH SarabunPSK"/>
                <w:b/>
                <w:bCs/>
                <w:sz w:val="32"/>
                <w:szCs w:val="32"/>
                <w:cs/>
                <w:lang w:val="en-GB"/>
              </w:rPr>
              <w:tab/>
            </w:r>
          </w:p>
          <w:p w:rsidR="00A8027E" w:rsidRPr="00A8027E" w:rsidRDefault="00A8027E" w:rsidP="00A8027E">
            <w:pPr>
              <w:tabs>
                <w:tab w:val="left" w:pos="1260"/>
                <w:tab w:val="left" w:pos="8460"/>
              </w:tabs>
              <w:spacing w:after="0" w:line="240" w:lineRule="auto"/>
              <w:ind w:firstLine="317"/>
              <w:rPr>
                <w:rFonts w:ascii="TH SarabunPSK" w:hAnsi="TH SarabunPSK" w:cs="TH SarabunPSK"/>
                <w:sz w:val="32"/>
                <w:szCs w:val="32"/>
                <w:cs/>
                <w:lang w:val="en-GB"/>
              </w:rPr>
            </w:pPr>
            <w:r w:rsidRPr="00A8027E">
              <w:rPr>
                <w:rFonts w:ascii="TH SarabunPSK" w:hAnsi="TH SarabunPSK" w:cs="TH SarabunPSK"/>
                <w:sz w:val="32"/>
                <w:szCs w:val="32"/>
              </w:rPr>
              <w:t xml:space="preserve">- </w:t>
            </w:r>
            <w:r w:rsidRPr="00A8027E">
              <w:rPr>
                <w:rFonts w:ascii="TH SarabunPSK" w:hAnsi="TH SarabunPSK" w:cs="TH SarabunPSK"/>
                <w:spacing w:val="-4"/>
                <w:sz w:val="32"/>
                <w:szCs w:val="32"/>
                <w:cs/>
                <w:lang w:val="en-GB"/>
              </w:rPr>
              <w:t>กลุ่มยาลดน้ำหนัก (</w:t>
            </w:r>
            <w:r w:rsidRPr="00A8027E">
              <w:rPr>
                <w:rFonts w:ascii="TH SarabunPSK" w:hAnsi="TH SarabunPSK" w:cs="TH SarabunPSK"/>
                <w:spacing w:val="-4"/>
                <w:sz w:val="32"/>
                <w:szCs w:val="32"/>
                <w:lang w:val="en-GB"/>
              </w:rPr>
              <w:t>Sibutramine</w:t>
            </w:r>
            <w:r w:rsidRPr="00A8027E">
              <w:rPr>
                <w:rFonts w:ascii="TH SarabunPSK" w:hAnsi="TH SarabunPSK" w:cs="TH SarabunPSK"/>
                <w:spacing w:val="-4"/>
                <w:sz w:val="32"/>
                <w:szCs w:val="32"/>
              </w:rPr>
              <w:t xml:space="preserve">, </w:t>
            </w:r>
            <w:r w:rsidRPr="00A8027E">
              <w:rPr>
                <w:rFonts w:ascii="TH SarabunPSK" w:hAnsi="TH SarabunPSK" w:cs="TH SarabunPSK"/>
                <w:spacing w:val="-4"/>
                <w:sz w:val="32"/>
                <w:szCs w:val="32"/>
                <w:lang w:val="en-GB"/>
              </w:rPr>
              <w:t>Oristat</w:t>
            </w:r>
            <w:r w:rsidRPr="00A8027E">
              <w:rPr>
                <w:rFonts w:ascii="TH SarabunPSK" w:hAnsi="TH SarabunPSK" w:cs="TH SarabunPSK"/>
                <w:spacing w:val="-4"/>
                <w:sz w:val="32"/>
                <w:szCs w:val="32"/>
                <w:cs/>
                <w:lang w:val="en-GB"/>
              </w:rPr>
              <w:t xml:space="preserve">, </w:t>
            </w:r>
            <w:r w:rsidRPr="00A8027E">
              <w:rPr>
                <w:rFonts w:ascii="TH SarabunPSK" w:hAnsi="TH SarabunPSK" w:cs="TH SarabunPSK"/>
                <w:spacing w:val="-4"/>
                <w:sz w:val="32"/>
                <w:szCs w:val="32"/>
                <w:lang w:val="en-GB"/>
              </w:rPr>
              <w:t>E</w:t>
            </w:r>
            <w:r w:rsidRPr="00A8027E">
              <w:rPr>
                <w:rFonts w:ascii="TH SarabunPSK" w:hAnsi="TH SarabunPSK" w:cs="TH SarabunPSK"/>
                <w:spacing w:val="-4"/>
                <w:sz w:val="32"/>
                <w:szCs w:val="32"/>
              </w:rPr>
              <w:t>p</w:t>
            </w:r>
            <w:r w:rsidRPr="00A8027E">
              <w:rPr>
                <w:rFonts w:ascii="TH SarabunPSK" w:hAnsi="TH SarabunPSK" w:cs="TH SarabunPSK"/>
                <w:spacing w:val="-4"/>
                <w:sz w:val="32"/>
                <w:szCs w:val="32"/>
                <w:lang w:val="en-GB"/>
              </w:rPr>
              <w:t>hedrine</w:t>
            </w:r>
            <w:r w:rsidRPr="00A8027E">
              <w:rPr>
                <w:rFonts w:ascii="TH SarabunPSK" w:hAnsi="TH SarabunPSK" w:cs="TH SarabunPSK"/>
                <w:spacing w:val="-4"/>
                <w:sz w:val="32"/>
                <w:szCs w:val="32"/>
                <w:cs/>
                <w:lang w:val="en-GB"/>
              </w:rPr>
              <w:t xml:space="preserve"> หรือยาอื่นที่มีฤทธิ์ในการลดน้ำหนัก)</w:t>
            </w:r>
            <w:r w:rsidRPr="00A8027E">
              <w:rPr>
                <w:rFonts w:ascii="TH SarabunPSK" w:hAnsi="TH SarabunPSK" w:cs="TH SarabunPSK"/>
                <w:sz w:val="32"/>
                <w:szCs w:val="32"/>
                <w:cs/>
                <w:lang w:val="en-GB"/>
              </w:rPr>
              <w:t xml:space="preserve"> </w:t>
            </w:r>
          </w:p>
          <w:p w:rsidR="00A8027E" w:rsidRPr="00A8027E" w:rsidRDefault="00A8027E" w:rsidP="00A8027E">
            <w:pPr>
              <w:tabs>
                <w:tab w:val="left" w:pos="1260"/>
                <w:tab w:val="left" w:pos="8460"/>
              </w:tabs>
              <w:spacing w:after="0" w:line="240" w:lineRule="auto"/>
              <w:ind w:firstLine="317"/>
              <w:rPr>
                <w:rFonts w:ascii="TH SarabunPSK" w:hAnsi="TH SarabunPSK" w:cs="TH SarabunPSK"/>
                <w:sz w:val="32"/>
                <w:szCs w:val="32"/>
                <w:cs/>
              </w:rPr>
            </w:pPr>
            <w:r w:rsidRPr="00A8027E">
              <w:rPr>
                <w:rFonts w:ascii="TH SarabunPSK" w:hAnsi="TH SarabunPSK" w:cs="TH SarabunPSK"/>
                <w:sz w:val="32"/>
                <w:szCs w:val="32"/>
              </w:rPr>
              <w:t xml:space="preserve">- </w:t>
            </w:r>
            <w:r w:rsidRPr="00A8027E">
              <w:rPr>
                <w:rFonts w:ascii="TH SarabunPSK" w:hAnsi="TH SarabunPSK" w:cs="TH SarabunPSK"/>
                <w:sz w:val="32"/>
                <w:szCs w:val="32"/>
                <w:cs/>
                <w:lang w:val="en-GB"/>
              </w:rPr>
              <w:t xml:space="preserve">กลุ่มยาลดความอยากอาหาร </w:t>
            </w:r>
            <w:r w:rsidRPr="00A8027E">
              <w:rPr>
                <w:rFonts w:ascii="TH SarabunPSK" w:hAnsi="TH SarabunPSK" w:cs="TH SarabunPSK"/>
                <w:sz w:val="32"/>
                <w:szCs w:val="32"/>
              </w:rPr>
              <w:t>(</w:t>
            </w:r>
            <w:r w:rsidRPr="00A8027E">
              <w:rPr>
                <w:rFonts w:ascii="TH SarabunPSK" w:hAnsi="TH SarabunPSK" w:cs="TH SarabunPSK"/>
                <w:sz w:val="32"/>
                <w:szCs w:val="32"/>
                <w:lang w:val="en-GB"/>
              </w:rPr>
              <w:t>Fenfluramine</w:t>
            </w:r>
            <w:r w:rsidRPr="00A8027E">
              <w:rPr>
                <w:rFonts w:ascii="TH SarabunPSK" w:hAnsi="TH SarabunPSK" w:cs="TH SarabunPSK"/>
                <w:sz w:val="32"/>
                <w:szCs w:val="32"/>
                <w:cs/>
                <w:lang w:val="en-GB"/>
              </w:rPr>
              <w:t xml:space="preserve"> </w:t>
            </w:r>
            <w:r w:rsidRPr="00A8027E">
              <w:rPr>
                <w:rFonts w:ascii="TH SarabunPSK" w:hAnsi="TH SarabunPSK" w:cs="TH SarabunPSK"/>
                <w:sz w:val="32"/>
                <w:szCs w:val="32"/>
                <w:cs/>
              </w:rPr>
              <w:t xml:space="preserve">และ </w:t>
            </w:r>
            <w:r w:rsidRPr="00A8027E">
              <w:rPr>
                <w:rFonts w:ascii="TH SarabunPSK" w:hAnsi="TH SarabunPSK" w:cs="TH SarabunPSK"/>
                <w:sz w:val="32"/>
                <w:szCs w:val="32"/>
              </w:rPr>
              <w:t xml:space="preserve">Phentermine) </w:t>
            </w:r>
          </w:p>
          <w:p w:rsidR="00A8027E" w:rsidRPr="00A8027E" w:rsidRDefault="00A8027E" w:rsidP="00A8027E">
            <w:pPr>
              <w:tabs>
                <w:tab w:val="left" w:pos="1260"/>
                <w:tab w:val="left" w:pos="8460"/>
              </w:tabs>
              <w:spacing w:after="0" w:line="240" w:lineRule="auto"/>
              <w:ind w:firstLine="317"/>
              <w:rPr>
                <w:rFonts w:ascii="TH SarabunPSK" w:hAnsi="TH SarabunPSK" w:cs="TH SarabunPSK"/>
                <w:sz w:val="32"/>
                <w:szCs w:val="32"/>
                <w:lang w:val="en-GB"/>
              </w:rPr>
            </w:pPr>
            <w:r w:rsidRPr="00A8027E">
              <w:rPr>
                <w:rFonts w:ascii="TH SarabunPSK" w:hAnsi="TH SarabunPSK" w:cs="TH SarabunPSK"/>
                <w:sz w:val="32"/>
                <w:szCs w:val="32"/>
              </w:rPr>
              <w:t xml:space="preserve">- </w:t>
            </w:r>
            <w:r w:rsidRPr="00A8027E">
              <w:rPr>
                <w:rFonts w:ascii="TH SarabunPSK" w:hAnsi="TH SarabunPSK" w:cs="TH SarabunPSK"/>
                <w:sz w:val="32"/>
                <w:szCs w:val="32"/>
                <w:cs/>
              </w:rPr>
              <w:t>กลุ่มยาระบาย (</w:t>
            </w:r>
            <w:r w:rsidRPr="00A8027E">
              <w:rPr>
                <w:rFonts w:ascii="TH SarabunPSK" w:hAnsi="TH SarabunPSK" w:cs="TH SarabunPSK"/>
                <w:sz w:val="32"/>
                <w:szCs w:val="32"/>
                <w:lang w:val="en-GB"/>
              </w:rPr>
              <w:t>Phenophthaline</w:t>
            </w:r>
            <w:r w:rsidRPr="00A8027E">
              <w:rPr>
                <w:rFonts w:ascii="TH SarabunPSK" w:hAnsi="TH SarabunPSK" w:cs="TH SarabunPSK"/>
                <w:sz w:val="32"/>
                <w:szCs w:val="32"/>
                <w:cs/>
                <w:lang w:val="en-GB"/>
              </w:rPr>
              <w:t xml:space="preserve">) </w:t>
            </w:r>
          </w:p>
          <w:p w:rsidR="00A8027E" w:rsidRPr="00A8027E" w:rsidRDefault="00A8027E" w:rsidP="00A8027E">
            <w:pPr>
              <w:tabs>
                <w:tab w:val="left" w:pos="1260"/>
                <w:tab w:val="left" w:pos="8460"/>
              </w:tabs>
              <w:spacing w:after="0" w:line="240" w:lineRule="auto"/>
              <w:ind w:firstLine="317"/>
              <w:rPr>
                <w:rFonts w:ascii="TH SarabunPSK" w:hAnsi="TH SarabunPSK" w:cs="TH SarabunPSK"/>
                <w:sz w:val="32"/>
                <w:szCs w:val="32"/>
              </w:rPr>
            </w:pPr>
            <w:r w:rsidRPr="00A8027E">
              <w:rPr>
                <w:rFonts w:ascii="TH SarabunPSK" w:hAnsi="TH SarabunPSK" w:cs="TH SarabunPSK"/>
                <w:sz w:val="32"/>
                <w:szCs w:val="32"/>
              </w:rPr>
              <w:t xml:space="preserve">- </w:t>
            </w:r>
            <w:r w:rsidRPr="00A8027E">
              <w:rPr>
                <w:rFonts w:ascii="TH SarabunPSK" w:hAnsi="TH SarabunPSK" w:cs="TH SarabunPSK"/>
                <w:sz w:val="32"/>
                <w:szCs w:val="32"/>
                <w:cs/>
                <w:lang w:val="en-GB"/>
              </w:rPr>
              <w:t>กลุ่มยาสเตียรอยด์ (</w:t>
            </w:r>
            <w:r w:rsidRPr="00A8027E">
              <w:rPr>
                <w:rFonts w:ascii="TH SarabunPSK" w:hAnsi="TH SarabunPSK" w:cs="TH SarabunPSK"/>
                <w:sz w:val="32"/>
                <w:szCs w:val="32"/>
                <w:lang w:val="en-GB"/>
              </w:rPr>
              <w:t>Dexamethasone</w:t>
            </w:r>
            <w:r w:rsidRPr="00A8027E">
              <w:rPr>
                <w:rFonts w:ascii="TH SarabunPSK" w:hAnsi="TH SarabunPSK" w:cs="TH SarabunPSK"/>
                <w:sz w:val="32"/>
                <w:szCs w:val="32"/>
                <w:cs/>
                <w:lang w:val="en-GB"/>
              </w:rPr>
              <w:t xml:space="preserve"> </w:t>
            </w:r>
            <w:r w:rsidRPr="00A8027E">
              <w:rPr>
                <w:rFonts w:ascii="TH SarabunPSK" w:hAnsi="TH SarabunPSK" w:cs="TH SarabunPSK"/>
                <w:sz w:val="32"/>
                <w:szCs w:val="32"/>
                <w:cs/>
              </w:rPr>
              <w:t>และ</w:t>
            </w:r>
            <w:r w:rsidRPr="00A8027E">
              <w:rPr>
                <w:rFonts w:ascii="TH SarabunPSK" w:hAnsi="TH SarabunPSK" w:cs="TH SarabunPSK"/>
                <w:sz w:val="32"/>
                <w:szCs w:val="32"/>
                <w:lang w:val="en-GB"/>
              </w:rPr>
              <w:t xml:space="preserve"> Prednisolone</w:t>
            </w:r>
            <w:r w:rsidRPr="00A8027E">
              <w:rPr>
                <w:rFonts w:ascii="TH SarabunPSK" w:hAnsi="TH SarabunPSK" w:cs="TH SarabunPSK"/>
                <w:sz w:val="32"/>
                <w:szCs w:val="32"/>
                <w:cs/>
                <w:lang w:val="en-GB"/>
              </w:rPr>
              <w:t xml:space="preserve">) </w:t>
            </w:r>
          </w:p>
          <w:p w:rsidR="00A8027E" w:rsidRPr="00A8027E" w:rsidRDefault="00A8027E" w:rsidP="00A8027E">
            <w:pPr>
              <w:tabs>
                <w:tab w:val="left" w:pos="1260"/>
                <w:tab w:val="left" w:pos="8460"/>
              </w:tabs>
              <w:spacing w:after="0" w:line="240" w:lineRule="auto"/>
              <w:ind w:firstLine="317"/>
              <w:rPr>
                <w:rFonts w:ascii="TH SarabunPSK" w:hAnsi="TH SarabunPSK" w:cs="TH SarabunPSK"/>
                <w:sz w:val="32"/>
                <w:szCs w:val="32"/>
                <w:cs/>
              </w:rPr>
            </w:pPr>
            <w:r w:rsidRPr="00A8027E">
              <w:rPr>
                <w:rFonts w:ascii="TH SarabunPSK" w:hAnsi="TH SarabunPSK" w:cs="TH SarabunPSK"/>
                <w:sz w:val="32"/>
                <w:szCs w:val="32"/>
              </w:rPr>
              <w:t xml:space="preserve">- </w:t>
            </w:r>
            <w:r w:rsidRPr="00A8027E">
              <w:rPr>
                <w:rFonts w:ascii="TH SarabunPSK" w:hAnsi="TH SarabunPSK" w:cs="TH SarabunPSK"/>
                <w:sz w:val="32"/>
                <w:szCs w:val="32"/>
                <w:cs/>
                <w:lang w:val="en-GB"/>
              </w:rPr>
              <w:t>กลุ่มยารักษาโรคเสื่อมสมรรถภาพทางเพศ (</w:t>
            </w:r>
            <w:r w:rsidRPr="00A8027E">
              <w:rPr>
                <w:rFonts w:ascii="TH SarabunPSK" w:hAnsi="TH SarabunPSK" w:cs="TH SarabunPSK"/>
                <w:sz w:val="32"/>
                <w:szCs w:val="32"/>
                <w:lang w:val="en-GB"/>
              </w:rPr>
              <w:t>Sildenafil</w:t>
            </w:r>
            <w:r w:rsidRPr="00A8027E">
              <w:rPr>
                <w:rFonts w:ascii="TH SarabunPSK" w:hAnsi="TH SarabunPSK" w:cs="TH SarabunPSK"/>
                <w:sz w:val="32"/>
                <w:szCs w:val="32"/>
                <w:cs/>
                <w:lang w:val="en-GB"/>
              </w:rPr>
              <w:t xml:space="preserve">, </w:t>
            </w:r>
            <w:r w:rsidRPr="00A8027E">
              <w:rPr>
                <w:rFonts w:ascii="TH SarabunPSK" w:hAnsi="TH SarabunPSK" w:cs="TH SarabunPSK"/>
                <w:sz w:val="32"/>
                <w:szCs w:val="32"/>
                <w:lang w:val="en-GB"/>
              </w:rPr>
              <w:t xml:space="preserve">Tadalafil </w:t>
            </w:r>
            <w:r w:rsidRPr="00A8027E">
              <w:rPr>
                <w:rFonts w:ascii="TH SarabunPSK" w:hAnsi="TH SarabunPSK" w:cs="TH SarabunPSK"/>
                <w:sz w:val="32"/>
                <w:szCs w:val="32"/>
                <w:cs/>
                <w:lang w:val="en-GB"/>
              </w:rPr>
              <w:t xml:space="preserve">และ </w:t>
            </w:r>
            <w:r w:rsidRPr="00A8027E">
              <w:rPr>
                <w:rFonts w:ascii="TH SarabunPSK" w:hAnsi="TH SarabunPSK" w:cs="TH SarabunPSK"/>
                <w:sz w:val="32"/>
                <w:szCs w:val="32"/>
                <w:lang w:val="en-GB"/>
              </w:rPr>
              <w:t>Vardenafil</w:t>
            </w:r>
            <w:r w:rsidRPr="00A8027E">
              <w:rPr>
                <w:rFonts w:ascii="TH SarabunPSK" w:hAnsi="TH SarabunPSK" w:cs="TH SarabunPSK"/>
                <w:sz w:val="32"/>
                <w:szCs w:val="32"/>
                <w:cs/>
                <w:lang w:val="en-GB"/>
              </w:rPr>
              <w:t>)</w:t>
            </w:r>
            <w:r w:rsidRPr="00A8027E">
              <w:rPr>
                <w:rFonts w:ascii="TH SarabunPSK" w:hAnsi="TH SarabunPSK" w:cs="TH SarabunPSK"/>
                <w:sz w:val="32"/>
                <w:szCs w:val="32"/>
                <w:lang w:val="en-GB"/>
              </w:rPr>
              <w:t xml:space="preserve"> </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เกณฑ์เป้าหมาย</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ร้อยละ </w:t>
            </w:r>
            <w:r w:rsidRPr="00A8027E">
              <w:rPr>
                <w:rFonts w:ascii="TH SarabunPSK" w:hAnsi="TH SarabunPSK" w:cs="TH SarabunPSK"/>
                <w:sz w:val="32"/>
                <w:szCs w:val="32"/>
              </w:rPr>
              <w:t>7</w:t>
            </w:r>
            <w:r w:rsidRPr="00A8027E">
              <w:rPr>
                <w:rFonts w:ascii="TH SarabunPSK" w:hAnsi="TH SarabunPSK" w:cs="TH SarabunPSK"/>
                <w:sz w:val="32"/>
                <w:szCs w:val="32"/>
                <w:cs/>
              </w:rPr>
              <w:t>5</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วัตถุประสงค์</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เพื่อเฝ้าระวังสถานการณ์การปลอมปนสารที่มีฤทธิ์ทางยาในผลิตภัณฑ์เสริมอาหาร</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ประชากรกลุ่มเป้าหมาย</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ตัวอย่างผลิตภัณฑ์เสริมอาหารที่เก็บ ณ สถานที่ผลิตหรือสถานที่จำหน่ายที่มีอยู่ในจังหวัด </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วิธีการจัดเก็บข้อมูล</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ind w:left="317" w:hanging="317"/>
              <w:jc w:val="thaiDistribute"/>
              <w:rPr>
                <w:rFonts w:ascii="TH SarabunPSK" w:eastAsia="Times New Roman" w:hAnsi="TH SarabunPSK" w:cs="TH SarabunPSK"/>
                <w:sz w:val="32"/>
                <w:szCs w:val="32"/>
              </w:rPr>
            </w:pPr>
            <w:r w:rsidRPr="00A8027E">
              <w:rPr>
                <w:rFonts w:ascii="TH SarabunPSK" w:hAnsi="TH SarabunPSK" w:cs="TH SarabunPSK"/>
                <w:sz w:val="32"/>
                <w:szCs w:val="32"/>
                <w:cs/>
              </w:rPr>
              <w:t>1. สำนักงานสาธารณสุขจังหวัด</w:t>
            </w:r>
            <w:r w:rsidRPr="00A8027E">
              <w:rPr>
                <w:rFonts w:ascii="TH SarabunPSK" w:hAnsi="TH SarabunPSK" w:cs="TH SarabunPSK"/>
                <w:sz w:val="32"/>
                <w:szCs w:val="32"/>
                <w:cs/>
                <w:lang w:val="en-GB"/>
              </w:rPr>
              <w:t xml:space="preserve">สุ่มเก็บตัวอย่างผลิตภัณฑ์ ณ สถานที่ผลิตหรือสถานที่จำหน่าย (พิจารณาตามความเหมาะสมของพื้นที่) </w:t>
            </w:r>
            <w:r w:rsidRPr="00A8027E">
              <w:rPr>
                <w:rFonts w:ascii="TH SarabunPSK" w:hAnsi="TH SarabunPSK" w:cs="TH SarabunPSK"/>
                <w:b/>
                <w:bCs/>
                <w:sz w:val="32"/>
                <w:szCs w:val="32"/>
                <w:cs/>
                <w:lang w:val="en-GB"/>
              </w:rPr>
              <w:t>จังหวัดละ 5 ตัวอย่าง</w:t>
            </w:r>
            <w:r w:rsidRPr="00A8027E">
              <w:rPr>
                <w:rFonts w:ascii="TH SarabunPSK" w:hAnsi="TH SarabunPSK" w:cs="TH SarabunPSK"/>
                <w:sz w:val="32"/>
                <w:szCs w:val="32"/>
                <w:cs/>
                <w:lang w:val="en-GB"/>
              </w:rPr>
              <w:t xml:space="preserve"> </w:t>
            </w:r>
            <w:r w:rsidRPr="00A8027E">
              <w:rPr>
                <w:rFonts w:ascii="TH SarabunPSK" w:eastAsia="Times New Roman" w:hAnsi="TH SarabunPSK" w:cs="TH SarabunPSK"/>
                <w:sz w:val="32"/>
                <w:szCs w:val="32"/>
                <w:cs/>
              </w:rPr>
              <w:t xml:space="preserve">ภายในเดือนมีนาคม 2560 </w:t>
            </w:r>
            <w:r w:rsidRPr="00A8027E">
              <w:rPr>
                <w:rFonts w:ascii="TH SarabunPSK" w:hAnsi="TH SarabunPSK" w:cs="TH SarabunPSK"/>
                <w:sz w:val="32"/>
                <w:szCs w:val="32"/>
                <w:cs/>
                <w:lang w:val="en-GB"/>
              </w:rPr>
              <w:t>โดยพิจารณาจากผลิตภัณฑ์ที่สงสัยว่า</w:t>
            </w:r>
            <w:r w:rsidRPr="00A8027E">
              <w:rPr>
                <w:rFonts w:ascii="TH SarabunPSK" w:eastAsia="Times New Roman" w:hAnsi="TH SarabunPSK" w:cs="TH SarabunPSK"/>
                <w:sz w:val="32"/>
                <w:szCs w:val="32"/>
                <w:cs/>
              </w:rPr>
              <w:t>มีการอวดอ้างสรรพคุณ และส่งตัวอย่างเพื่อตรวจวิเคราะห์ชนิดและปริมาณ</w:t>
            </w:r>
            <w:r w:rsidRPr="00A8027E">
              <w:rPr>
                <w:rFonts w:ascii="TH SarabunPSK" w:hAnsi="TH SarabunPSK" w:cs="TH SarabunPSK"/>
                <w:sz w:val="32"/>
                <w:szCs w:val="32"/>
                <w:cs/>
              </w:rPr>
              <w:t>สารที่มีฤทธิ์ทางยา</w:t>
            </w:r>
            <w:r w:rsidRPr="00A8027E">
              <w:rPr>
                <w:rFonts w:ascii="TH SarabunPSK" w:eastAsia="Times New Roman" w:hAnsi="TH SarabunPSK" w:cs="TH SarabunPSK"/>
                <w:sz w:val="32"/>
                <w:szCs w:val="32"/>
                <w:cs/>
              </w:rPr>
              <w:t xml:space="preserve">ในกลุ่มที่เกี่ยวข้องกับสรรพคุณดังกล่าว </w:t>
            </w:r>
          </w:p>
          <w:p w:rsidR="00A8027E" w:rsidRPr="00A8027E" w:rsidRDefault="00A8027E" w:rsidP="00A8027E">
            <w:pPr>
              <w:spacing w:after="0" w:line="240" w:lineRule="auto"/>
              <w:ind w:left="317" w:firstLine="567"/>
              <w:jc w:val="thaiDistribute"/>
              <w:rPr>
                <w:rFonts w:ascii="TH SarabunPSK" w:hAnsi="TH SarabunPSK" w:cs="TH SarabunPSK"/>
                <w:b/>
                <w:bCs/>
                <w:i/>
                <w:iCs/>
                <w:spacing w:val="-8"/>
                <w:sz w:val="32"/>
                <w:szCs w:val="32"/>
                <w:u w:val="single"/>
                <w:cs/>
              </w:rPr>
            </w:pPr>
            <w:r w:rsidRPr="00A8027E">
              <w:rPr>
                <w:rFonts w:ascii="TH SarabunPSK" w:eastAsia="Times New Roman" w:hAnsi="TH SarabunPSK" w:cs="TH SarabunPSK"/>
                <w:spacing w:val="-8"/>
                <w:sz w:val="32"/>
                <w:szCs w:val="32"/>
                <w:cs/>
              </w:rPr>
              <w:t>ทั้งนี้</w:t>
            </w:r>
            <w:r w:rsidRPr="00A8027E">
              <w:rPr>
                <w:rFonts w:ascii="TH SarabunPSK" w:hAnsi="TH SarabunPSK" w:cs="TH SarabunPSK"/>
                <w:spacing w:val="-8"/>
                <w:sz w:val="32"/>
                <w:szCs w:val="32"/>
                <w:cs/>
              </w:rPr>
              <w:t>การส่งตัวอย่างตรวจวิเคราะห์ ณ กรมวิทยาศาสตร์การแพทย์หรือศูนย์วิทยาศาสตร์การแพทย์</w:t>
            </w:r>
            <w:r w:rsidRPr="00A8027E">
              <w:rPr>
                <w:rFonts w:ascii="TH SarabunPSK" w:hAnsi="TH SarabunPSK" w:cs="TH SarabunPSK"/>
                <w:b/>
                <w:bCs/>
                <w:i/>
                <w:iCs/>
                <w:spacing w:val="-8"/>
                <w:sz w:val="32"/>
                <w:szCs w:val="32"/>
                <w:u w:val="single"/>
                <w:cs/>
              </w:rPr>
              <w:t xml:space="preserve"> โปรดระบุในหนังสือนำส่งตัวอย่างผลิตภัณฑ์ในช่องหมายเหตุว่า</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z w:val="32"/>
                <w:szCs w:val="32"/>
                <w:cs/>
              </w:rPr>
              <w:t>“</w:t>
            </w:r>
            <w:r w:rsidRPr="00A8027E">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A8027E" w:rsidRPr="00A8027E" w:rsidRDefault="00A8027E" w:rsidP="00A8027E">
            <w:pPr>
              <w:numPr>
                <w:ilvl w:val="0"/>
                <w:numId w:val="10"/>
              </w:numPr>
              <w:spacing w:after="0" w:line="240" w:lineRule="auto"/>
              <w:ind w:left="1026" w:hanging="142"/>
              <w:rPr>
                <w:rFonts w:ascii="TH SarabunPSK" w:hAnsi="TH SarabunPSK" w:cs="TH SarabunPSK"/>
                <w:sz w:val="32"/>
                <w:szCs w:val="32"/>
              </w:rPr>
            </w:pPr>
            <w:r w:rsidRPr="00A8027E">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A8027E">
              <w:rPr>
                <w:rFonts w:ascii="TH SarabunPSK" w:hAnsi="TH SarabunPSK" w:cs="TH SarabunPSK"/>
                <w:sz w:val="32"/>
                <w:szCs w:val="32"/>
              </w:rPr>
              <w:t xml:space="preserve">” </w:t>
            </w:r>
          </w:p>
          <w:p w:rsidR="00A8027E" w:rsidRPr="00A8027E" w:rsidRDefault="00A8027E" w:rsidP="00A8027E">
            <w:pPr>
              <w:spacing w:after="0" w:line="240" w:lineRule="auto"/>
              <w:ind w:left="177" w:firstLine="709"/>
              <w:rPr>
                <w:rFonts w:ascii="TH SarabunPSK" w:hAnsi="TH SarabunPSK" w:cs="TH SarabunPSK"/>
                <w:sz w:val="32"/>
                <w:szCs w:val="32"/>
              </w:rPr>
            </w:pPr>
            <w:r w:rsidRPr="00A8027E">
              <w:rPr>
                <w:rFonts w:ascii="TH SarabunPSK" w:hAnsi="TH SarabunPSK" w:cs="TH SarabunPSK"/>
                <w:sz w:val="32"/>
                <w:szCs w:val="32"/>
                <w:cs/>
              </w:rPr>
              <w:t xml:space="preserve">ทั้งนี้การพิจารณามาตรการการดำเนินงานกรณีผลวิเคราะห์ไม่เป็นไปตามกฎหมาย ให้เป็นไปตามเอกสารแนบตัวชี้วัด </w:t>
            </w:r>
            <w:r w:rsidRPr="00A8027E">
              <w:rPr>
                <w:rFonts w:ascii="TH SarabunPSK" w:hAnsi="TH SarabunPSK" w:cs="TH SarabunPSK"/>
                <w:sz w:val="32"/>
                <w:szCs w:val="32"/>
              </w:rPr>
              <w:t xml:space="preserve">5 </w:t>
            </w:r>
          </w:p>
          <w:p w:rsidR="00A8027E" w:rsidRPr="00A8027E" w:rsidRDefault="00A8027E" w:rsidP="00A8027E">
            <w:pPr>
              <w:spacing w:after="0" w:line="240" w:lineRule="auto"/>
              <w:ind w:left="177" w:firstLine="709"/>
              <w:rPr>
                <w:rFonts w:ascii="TH SarabunPSK" w:hAnsi="TH SarabunPSK" w:cs="TH SarabunPSK"/>
                <w:sz w:val="32"/>
                <w:szCs w:val="32"/>
              </w:rPr>
            </w:pPr>
          </w:p>
          <w:p w:rsidR="00A8027E" w:rsidRPr="00A8027E" w:rsidRDefault="00A8027E" w:rsidP="00A8027E">
            <w:pPr>
              <w:tabs>
                <w:tab w:val="left" w:pos="1260"/>
                <w:tab w:val="left" w:pos="8460"/>
              </w:tabs>
              <w:spacing w:after="0" w:line="240" w:lineRule="auto"/>
              <w:ind w:left="261" w:hanging="227"/>
              <w:jc w:val="thaiDistribute"/>
              <w:rPr>
                <w:rFonts w:ascii="TH SarabunPSK" w:hAnsi="TH SarabunPSK" w:cs="TH SarabunPSK"/>
                <w:sz w:val="32"/>
                <w:szCs w:val="32"/>
              </w:rPr>
            </w:pPr>
            <w:r w:rsidRPr="00A8027E">
              <w:rPr>
                <w:rFonts w:ascii="TH SarabunPSK" w:eastAsia="Times New Roman" w:hAnsi="TH SarabunPSK" w:cs="TH SarabunPSK"/>
                <w:sz w:val="32"/>
                <w:szCs w:val="32"/>
              </w:rPr>
              <w:lastRenderedPageBreak/>
              <w:t>2.</w:t>
            </w:r>
            <w:r w:rsidRPr="00A8027E">
              <w:rPr>
                <w:rFonts w:ascii="TH SarabunPSK" w:eastAsia="Times New Roman" w:hAnsi="TH SarabunPSK" w:cs="TH SarabunPSK"/>
                <w:sz w:val="32"/>
                <w:szCs w:val="32"/>
                <w:cs/>
              </w:rPr>
              <w:t xml:space="preserve"> </w:t>
            </w:r>
            <w:r w:rsidRPr="00A8027E">
              <w:rPr>
                <w:rFonts w:ascii="TH SarabunPSK" w:hAnsi="TH SarabunPSK" w:cs="TH SarabunPSK"/>
                <w:spacing w:val="-4"/>
                <w:sz w:val="32"/>
                <w:szCs w:val="32"/>
                <w:cs/>
              </w:rPr>
              <w:t>รายงานข้อมูลผลการดำเนินงานและผลการดำเนินการเมื่อพบว่าไม่เป็นไปตามกฎหมาย (ถ้ามี)</w:t>
            </w:r>
            <w:r w:rsidRPr="00A8027E">
              <w:rPr>
                <w:rFonts w:ascii="TH SarabunPSK" w:hAnsi="TH SarabunPSK" w:cs="TH SarabunPSK"/>
                <w:sz w:val="32"/>
                <w:szCs w:val="32"/>
                <w:cs/>
              </w:rPr>
              <w:t xml:space="preserve"> ในแบบฟอร์มการรายงานผลตามตัวชี้วัดและบันทึกข้อมูลในระบบ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ไตรมาส</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ระยะเวลาการรายงาน</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ธ.ค. </w:t>
                  </w:r>
                  <w:r w:rsidRPr="00A8027E">
                    <w:rPr>
                      <w:rFonts w:ascii="TH SarabunPSK" w:hAnsi="TH SarabunPSK" w:cs="TH SarabunPSK"/>
                      <w:sz w:val="32"/>
                      <w:szCs w:val="32"/>
                    </w:rPr>
                    <w:t>59</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ก.พ.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มี.ค. </w:t>
                  </w:r>
                  <w:r w:rsidRPr="00A8027E">
                    <w:rPr>
                      <w:rFonts w:ascii="TH SarabunPSK" w:hAnsi="TH SarabunPSK" w:cs="TH SarabunPSK"/>
                      <w:sz w:val="32"/>
                      <w:szCs w:val="32"/>
                    </w:rPr>
                    <w:t xml:space="preserve">60  </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3</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ภายใน 2</w:t>
                  </w:r>
                  <w:r w:rsidRPr="00A8027E">
                    <w:rPr>
                      <w:rFonts w:ascii="TH SarabunPSK" w:hAnsi="TH SarabunPSK" w:cs="TH SarabunPSK"/>
                      <w:sz w:val="32"/>
                      <w:szCs w:val="32"/>
                    </w:rPr>
                    <w:t>0</w:t>
                  </w:r>
                  <w:r w:rsidRPr="00A8027E">
                    <w:rPr>
                      <w:rFonts w:ascii="TH SarabunPSK" w:hAnsi="TH SarabunPSK" w:cs="TH SarabunPSK"/>
                      <w:sz w:val="32"/>
                      <w:szCs w:val="32"/>
                      <w:cs/>
                    </w:rPr>
                    <w:t xml:space="preserve"> มิ.ย.60</w:t>
                  </w:r>
                </w:p>
              </w:tc>
            </w:tr>
            <w:tr w:rsidR="00A8027E" w:rsidRPr="00A8027E" w:rsidTr="00A8027E">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4</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รายงาน </w:t>
                  </w:r>
                  <w:r w:rsidRPr="00A8027E">
                    <w:rPr>
                      <w:rFonts w:ascii="TH SarabunPSK" w:hAnsi="TH SarabunPSK" w:cs="TH SarabunPSK"/>
                      <w:sz w:val="32"/>
                      <w:szCs w:val="32"/>
                    </w:rPr>
                    <w:t>2</w:t>
                  </w:r>
                  <w:r w:rsidRPr="00A8027E">
                    <w:rPr>
                      <w:rFonts w:ascii="TH SarabunPSK" w:hAnsi="TH SarabunPSK" w:cs="TH SarabunPSK"/>
                      <w:sz w:val="32"/>
                      <w:szCs w:val="32"/>
                      <w:cs/>
                    </w:rPr>
                    <w:t xml:space="preserve"> ครั้ง </w:t>
                  </w:r>
                  <w:r w:rsidRPr="00A8027E">
                    <w:rPr>
                      <w:rFonts w:ascii="TH SarabunPSK" w:hAnsi="TH SarabunPSK" w:cs="TH SarabunPSK"/>
                      <w:sz w:val="32"/>
                      <w:szCs w:val="32"/>
                    </w:rPr>
                    <w:t>*</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1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ก.ค. </w:t>
                  </w:r>
                  <w:r w:rsidRPr="00A8027E">
                    <w:rPr>
                      <w:rFonts w:ascii="TH SarabunPSK" w:hAnsi="TH SarabunPSK" w:cs="TH SarabunPSK"/>
                      <w:sz w:val="32"/>
                      <w:szCs w:val="32"/>
                    </w:rPr>
                    <w:t xml:space="preserve">60 </w:t>
                  </w:r>
                  <w:r w:rsidRPr="00A8027E">
                    <w:rPr>
                      <w:rFonts w:ascii="TH SarabunPSK" w:hAnsi="TH SarabunPSK" w:cs="TH SarabunPSK"/>
                      <w:sz w:val="32"/>
                      <w:szCs w:val="32"/>
                      <w:cs/>
                    </w:rPr>
                    <w:t xml:space="preserve">ครั้งที่ </w:t>
                  </w:r>
                  <w:r w:rsidRPr="00A8027E">
                    <w:rPr>
                      <w:rFonts w:ascii="TH SarabunPSK" w:hAnsi="TH SarabunPSK" w:cs="TH SarabunPSK"/>
                      <w:sz w:val="32"/>
                      <w:szCs w:val="32"/>
                    </w:rPr>
                    <w:t xml:space="preserve">2 </w:t>
                  </w:r>
                  <w:r w:rsidRPr="00A8027E">
                    <w:rPr>
                      <w:rFonts w:ascii="TH SarabunPSK" w:hAnsi="TH SarabunPSK" w:cs="TH SarabunPSK"/>
                      <w:sz w:val="32"/>
                      <w:szCs w:val="32"/>
                      <w:cs/>
                    </w:rPr>
                    <w:t xml:space="preserve">ภายใน </w:t>
                  </w:r>
                  <w:r w:rsidRPr="00A8027E">
                    <w:rPr>
                      <w:rFonts w:ascii="TH SarabunPSK" w:hAnsi="TH SarabunPSK" w:cs="TH SarabunPSK"/>
                      <w:sz w:val="32"/>
                      <w:szCs w:val="32"/>
                    </w:rPr>
                    <w:t xml:space="preserve">20 </w:t>
                  </w:r>
                  <w:r w:rsidRPr="00A8027E">
                    <w:rPr>
                      <w:rFonts w:ascii="TH SarabunPSK" w:hAnsi="TH SarabunPSK" w:cs="TH SarabunPSK"/>
                      <w:sz w:val="32"/>
                      <w:szCs w:val="32"/>
                      <w:cs/>
                    </w:rPr>
                    <w:t xml:space="preserve">ก.ย. </w:t>
                  </w:r>
                  <w:r w:rsidRPr="00A8027E">
                    <w:rPr>
                      <w:rFonts w:ascii="TH SarabunPSK" w:hAnsi="TH SarabunPSK" w:cs="TH SarabunPSK"/>
                      <w:sz w:val="32"/>
                      <w:szCs w:val="32"/>
                    </w:rPr>
                    <w:t xml:space="preserve">60  </w:t>
                  </w:r>
                </w:p>
              </w:tc>
            </w:tr>
          </w:tbl>
          <w:p w:rsid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cs/>
              </w:rPr>
              <w:t xml:space="preserve">หมายเหตุ </w:t>
            </w:r>
            <w:r w:rsidRPr="00A8027E">
              <w:rPr>
                <w:rFonts w:ascii="TH SarabunPSK" w:hAnsi="TH SarabunPSK" w:cs="TH SarabunPSK"/>
                <w:sz w:val="32"/>
                <w:szCs w:val="32"/>
              </w:rPr>
              <w:t xml:space="preserve">: 1. * </w:t>
            </w:r>
            <w:r w:rsidRPr="00A8027E">
              <w:rPr>
                <w:rFonts w:ascii="TH SarabunPSK" w:hAnsi="TH SarabunPSK" w:cs="TH SarabunPSK"/>
                <w:sz w:val="32"/>
                <w:szCs w:val="32"/>
                <w:cs/>
              </w:rPr>
              <w:t xml:space="preserve">เนื่องจากเป็นตัวชี้วัดตาม ม. </w:t>
            </w:r>
            <w:r w:rsidRPr="00A8027E">
              <w:rPr>
                <w:rFonts w:ascii="TH SarabunPSK" w:hAnsi="TH SarabunPSK" w:cs="TH SarabunPSK"/>
                <w:sz w:val="32"/>
                <w:szCs w:val="32"/>
              </w:rPr>
              <w:t xml:space="preserve">44 </w:t>
            </w:r>
            <w:r w:rsidRPr="00A8027E">
              <w:rPr>
                <w:rFonts w:ascii="TH SarabunPSK" w:hAnsi="TH SarabunPSK" w:cs="TH SarabunPSK"/>
                <w:sz w:val="32"/>
                <w:szCs w:val="32"/>
                <w:cs/>
              </w:rPr>
              <w:t xml:space="preserve">ที่กำหนดให้มีการรายงานในรอบ </w:t>
            </w:r>
            <w:r w:rsidRPr="00A8027E">
              <w:rPr>
                <w:rFonts w:ascii="TH SarabunPSK" w:hAnsi="TH SarabunPSK" w:cs="TH SarabunPSK"/>
                <w:sz w:val="32"/>
                <w:szCs w:val="32"/>
              </w:rPr>
              <w:t xml:space="preserve">5 </w:t>
            </w:r>
            <w:r w:rsidRPr="00A8027E">
              <w:rPr>
                <w:rFonts w:ascii="TH SarabunPSK" w:hAnsi="TH SarabunPSK" w:cs="TH SarabunPSK"/>
                <w:sz w:val="32"/>
                <w:szCs w:val="32"/>
                <w:cs/>
              </w:rPr>
              <w:t xml:space="preserve">เดือน และ </w:t>
            </w:r>
          </w:p>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rPr>
              <w:t>10</w:t>
            </w:r>
            <w:r w:rsidRPr="00A8027E">
              <w:rPr>
                <w:rFonts w:ascii="TH SarabunPSK" w:hAnsi="TH SarabunPSK" w:cs="TH SarabunPSK"/>
                <w:sz w:val="32"/>
                <w:szCs w:val="32"/>
                <w:cs/>
              </w:rPr>
              <w:t xml:space="preserve"> เดือน</w:t>
            </w:r>
          </w:p>
          <w:p w:rsidR="00A8027E" w:rsidRPr="00A8027E" w:rsidRDefault="00A8027E" w:rsidP="00A8027E">
            <w:pPr>
              <w:spacing w:after="0" w:line="240" w:lineRule="auto"/>
              <w:ind w:left="317" w:firstLine="2"/>
              <w:jc w:val="thaiDistribute"/>
              <w:rPr>
                <w:rFonts w:ascii="TH SarabunPSK" w:eastAsia="Times New Roman" w:hAnsi="TH SarabunPSK" w:cs="TH SarabunPSK"/>
                <w:sz w:val="32"/>
                <w:szCs w:val="32"/>
                <w:cs/>
              </w:rPr>
            </w:pPr>
            <w:r w:rsidRPr="00A8027E">
              <w:rPr>
                <w:rFonts w:ascii="TH SarabunPSK" w:hAnsi="TH SarabunPSK" w:cs="TH SarabunPSK"/>
                <w:sz w:val="32"/>
                <w:szCs w:val="32"/>
              </w:rPr>
              <w:t xml:space="preserve">         </w:t>
            </w:r>
            <w:r>
              <w:rPr>
                <w:rFonts w:ascii="TH SarabunPSK" w:hAnsi="TH SarabunPSK" w:cs="TH SarabunPSK"/>
                <w:sz w:val="32"/>
                <w:szCs w:val="32"/>
              </w:rPr>
              <w:t xml:space="preserve"> </w:t>
            </w:r>
            <w:r w:rsidRPr="00A8027E">
              <w:rPr>
                <w:rFonts w:ascii="TH SarabunPSK" w:hAnsi="TH SarabunPSK" w:cs="TH SarabunPSK"/>
                <w:sz w:val="32"/>
                <w:szCs w:val="32"/>
              </w:rPr>
              <w:t xml:space="preserve">2.  </w:t>
            </w:r>
            <w:r w:rsidRPr="00A8027E">
              <w:rPr>
                <w:rFonts w:ascii="TH SarabunPSK" w:hAnsi="TH SarabunPSK" w:cs="TH SarabunPSK"/>
                <w:sz w:val="32"/>
                <w:szCs w:val="32"/>
                <w:cs/>
              </w:rPr>
              <w:t>ตัดข้อมูลภายในวันที่กำหนดและจะดึงข้อมูลในวันถัดไป</w:t>
            </w:r>
          </w:p>
        </w:tc>
      </w:tr>
      <w:tr w:rsidR="00A8027E" w:rsidRPr="00A8027E" w:rsidTr="00A8027E">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lastRenderedPageBreak/>
              <w:t>แหล่งข้อมูล</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ส่วนกลาง</w:t>
            </w:r>
            <w:r w:rsidRPr="00A8027E">
              <w:rPr>
                <w:rFonts w:ascii="TH SarabunPSK" w:hAnsi="TH SarabunPSK" w:cs="TH SarabunPSK"/>
                <w:sz w:val="32"/>
                <w:szCs w:val="32"/>
                <w:cs/>
              </w:rPr>
              <w:t xml:space="preserve"> </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cs/>
              </w:rPr>
              <w:t>สำนักอาหาร สำนักงานคณะกรรมการอาหารและยา</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u w:val="single"/>
                <w:cs/>
              </w:rPr>
              <w:t>ส่วนภูมิภาค</w:t>
            </w:r>
            <w:r w:rsidRPr="00A8027E">
              <w:rPr>
                <w:rFonts w:ascii="TH SarabunPSK" w:hAnsi="TH SarabunPSK" w:cs="TH SarabunPSK"/>
                <w:sz w:val="32"/>
                <w:szCs w:val="32"/>
                <w:lang w:val="en-GB"/>
              </w:rPr>
              <w:t xml:space="preserve"> : </w:t>
            </w:r>
            <w:r w:rsidRPr="00A8027E">
              <w:rPr>
                <w:rFonts w:ascii="TH SarabunPSK" w:hAnsi="TH SarabunPSK" w:cs="TH SarabunPSK"/>
                <w:sz w:val="32"/>
                <w:szCs w:val="32"/>
                <w:cs/>
                <w:lang w:val="en-GB"/>
              </w:rPr>
              <w:t>สำนักงานสาธารณสุขจังหวัด</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รายการข้อมูล 1</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rPr>
              <w:t>A =</w:t>
            </w:r>
            <w:r w:rsidRPr="00A8027E">
              <w:rPr>
                <w:rFonts w:ascii="TH SarabunPSK" w:hAnsi="TH SarabunPSK" w:cs="TH SarabunPSK"/>
                <w:sz w:val="32"/>
                <w:szCs w:val="32"/>
                <w:cs/>
              </w:rPr>
              <w:t xml:space="preserve"> จำนวนผลิตภัณฑ์เสริมอาหารที่มีความปลอดภัยจากการปลอมปนสารที่มีฤทธิ์ทางยา</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รายการข้อมูล 2</w:t>
            </w:r>
          </w:p>
        </w:tc>
        <w:tc>
          <w:tcPr>
            <w:tcW w:w="8080" w:type="dxa"/>
            <w:tcBorders>
              <w:top w:val="single" w:sz="4" w:space="0" w:color="auto"/>
              <w:left w:val="single" w:sz="4" w:space="0" w:color="auto"/>
              <w:bottom w:val="single" w:sz="4" w:space="0" w:color="auto"/>
              <w:right w:val="single" w:sz="4" w:space="0" w:color="auto"/>
            </w:tcBorders>
          </w:tcPr>
          <w:p w:rsidR="00A8027E" w:rsidRDefault="00A8027E" w:rsidP="00A8027E">
            <w:pPr>
              <w:spacing w:after="0" w:line="240" w:lineRule="auto"/>
              <w:jc w:val="thaiDistribute"/>
              <w:rPr>
                <w:rFonts w:ascii="TH SarabunPSK" w:hAnsi="TH SarabunPSK" w:cs="TH SarabunPSK"/>
                <w:sz w:val="32"/>
                <w:szCs w:val="32"/>
              </w:rPr>
            </w:pPr>
            <w:r w:rsidRPr="00A8027E">
              <w:rPr>
                <w:rFonts w:ascii="TH SarabunPSK" w:hAnsi="TH SarabunPSK" w:cs="TH SarabunPSK"/>
                <w:sz w:val="32"/>
                <w:szCs w:val="32"/>
              </w:rPr>
              <w:t xml:space="preserve">B = </w:t>
            </w:r>
            <w:r w:rsidRPr="00A8027E">
              <w:rPr>
                <w:rFonts w:ascii="TH SarabunPSK" w:hAnsi="TH SarabunPSK" w:cs="TH SarabunPSK"/>
                <w:sz w:val="32"/>
                <w:szCs w:val="32"/>
                <w:cs/>
              </w:rPr>
              <w:t>จำนวนผลิตภัณฑ์เสริมอาหารที่ส่งตรวจและได้รับผลวิเคราะห์ปริมาณสารที่มีฤทธิ์ทางยา</w:t>
            </w:r>
          </w:p>
          <w:p w:rsidR="00A8027E" w:rsidRPr="00A8027E" w:rsidRDefault="00A8027E" w:rsidP="00A8027E">
            <w:pPr>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cs/>
              </w:rPr>
              <w:t xml:space="preserve">ทั้งหมด </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สูตรคำนวณตัวชี้วัด</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ร้อยละของผลิตภัณฑ์เสริมอาหารมีความปลอดภัยจากการปลอมปนสารที่มีฤทธิ์ทางยา</w:t>
            </w:r>
          </w:p>
          <w:p w:rsidR="00A8027E" w:rsidRPr="00A8027E" w:rsidRDefault="00A8027E" w:rsidP="00A8027E">
            <w:pPr>
              <w:spacing w:after="0" w:line="240" w:lineRule="auto"/>
              <w:rPr>
                <w:rFonts w:ascii="TH SarabunPSK" w:hAnsi="TH SarabunPSK" w:cs="TH SarabunPSK"/>
                <w:sz w:val="32"/>
                <w:szCs w:val="32"/>
                <w:cs/>
              </w:rPr>
            </w:pPr>
            <w:r w:rsidRPr="00A8027E">
              <w:rPr>
                <w:rFonts w:ascii="TH SarabunPSK" w:hAnsi="TH SarabunPSK" w:cs="TH SarabunPSK"/>
                <w:sz w:val="32"/>
                <w:szCs w:val="32"/>
              </w:rPr>
              <w:t>= (A/B) x 100</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ระยะเวลาประเมินผล</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เกณฑ์การประเมิน</w:t>
            </w:r>
            <w:r w:rsidRPr="00A8027E">
              <w:rPr>
                <w:rFonts w:ascii="TH SarabunPSK" w:hAnsi="TH SarabunPSK" w:cs="TH SarabunPSK"/>
                <w:b/>
                <w:bCs/>
                <w:sz w:val="32"/>
                <w:szCs w:val="32"/>
              </w:rPr>
              <w:t xml:space="preserve"> :</w:t>
            </w:r>
          </w:p>
        </w:tc>
        <w:tc>
          <w:tcPr>
            <w:tcW w:w="8080"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701"/>
              <w:gridCol w:w="1701"/>
              <w:gridCol w:w="1701"/>
              <w:gridCol w:w="1701"/>
            </w:tblGrid>
            <w:tr w:rsidR="00A8027E" w:rsidRPr="00A8027E" w:rsidTr="00A8027E">
              <w:tc>
                <w:tcPr>
                  <w:tcW w:w="988" w:type="dxa"/>
                </w:tcPr>
                <w:p w:rsid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หน่วย</w:t>
                  </w:r>
                </w:p>
                <w:p w:rsidR="00A8027E" w:rsidRPr="00A8027E" w:rsidRDefault="00A8027E" w:rsidP="00A8027E">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งาน</w:t>
                  </w:r>
                </w:p>
              </w:tc>
              <w:tc>
                <w:tcPr>
                  <w:tcW w:w="1701"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3 เดือน</w:t>
                  </w:r>
                </w:p>
              </w:tc>
              <w:tc>
                <w:tcPr>
                  <w:tcW w:w="1701"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6 เดือน</w:t>
                  </w:r>
                </w:p>
              </w:tc>
              <w:tc>
                <w:tcPr>
                  <w:tcW w:w="1701"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9 เดือน</w:t>
                  </w:r>
                </w:p>
              </w:tc>
              <w:tc>
                <w:tcPr>
                  <w:tcW w:w="1701"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12 เดือน</w:t>
                  </w:r>
                </w:p>
              </w:tc>
            </w:tr>
            <w:tr w:rsidR="00A8027E" w:rsidRPr="00A8027E" w:rsidTr="00A8027E">
              <w:tc>
                <w:tcPr>
                  <w:tcW w:w="988" w:type="dxa"/>
                </w:tcPr>
                <w:p w:rsidR="00A8027E" w:rsidRPr="00A8027E" w:rsidRDefault="00A8027E" w:rsidP="00A8027E">
                  <w:pPr>
                    <w:spacing w:after="0" w:line="240" w:lineRule="auto"/>
                    <w:rPr>
                      <w:rFonts w:ascii="TH SarabunPSK" w:hAnsi="TH SarabunPSK" w:cs="TH SarabunPSK"/>
                      <w:sz w:val="32"/>
                      <w:szCs w:val="32"/>
                      <w:cs/>
                    </w:rPr>
                  </w:pPr>
                  <w:r w:rsidRPr="00A8027E">
                    <w:rPr>
                      <w:rFonts w:ascii="TH SarabunPSK" w:hAnsi="TH SarabunPSK" w:cs="TH SarabunPSK"/>
                      <w:sz w:val="32"/>
                      <w:szCs w:val="32"/>
                      <w:cs/>
                    </w:rPr>
                    <w:t>อย.</w:t>
                  </w:r>
                  <w:r w:rsidRPr="00A8027E">
                    <w:rPr>
                      <w:rFonts w:ascii="TH SarabunPSK" w:hAnsi="TH SarabunPSK" w:cs="TH SarabunPSK"/>
                      <w:sz w:val="32"/>
                      <w:szCs w:val="32"/>
                    </w:rPr>
                    <w:t xml:space="preserve">/ </w:t>
                  </w:r>
                  <w:r w:rsidRPr="00A8027E">
                    <w:rPr>
                      <w:rFonts w:ascii="TH SarabunPSK" w:hAnsi="TH SarabunPSK" w:cs="TH SarabunPSK"/>
                      <w:sz w:val="32"/>
                      <w:szCs w:val="32"/>
                      <w:cs/>
                    </w:rPr>
                    <w:t>สสจ.</w:t>
                  </w:r>
                </w:p>
              </w:tc>
              <w:tc>
                <w:tcPr>
                  <w:tcW w:w="1701" w:type="dxa"/>
                </w:tcPr>
                <w:p w:rsidR="00A8027E" w:rsidRPr="00A8027E" w:rsidRDefault="00A8027E" w:rsidP="00A8027E">
                  <w:pPr>
                    <w:numPr>
                      <w:ilvl w:val="0"/>
                      <w:numId w:val="11"/>
                    </w:numPr>
                    <w:tabs>
                      <w:tab w:val="left" w:pos="175"/>
                    </w:tabs>
                    <w:spacing w:after="0" w:line="240" w:lineRule="auto"/>
                    <w:ind w:left="0" w:firstLine="0"/>
                    <w:rPr>
                      <w:rFonts w:ascii="TH SarabunPSK" w:hAnsi="TH SarabunPSK" w:cs="TH SarabunPSK"/>
                      <w:sz w:val="32"/>
                      <w:szCs w:val="32"/>
                    </w:rPr>
                  </w:pPr>
                  <w:r w:rsidRPr="00A8027E">
                    <w:rPr>
                      <w:rFonts w:ascii="TH SarabunPSK" w:hAnsi="TH SarabunPSK" w:cs="TH SarabunPSK"/>
                      <w:sz w:val="32"/>
                      <w:szCs w:val="32"/>
                      <w:cs/>
                    </w:rPr>
                    <w:t>สุ่มเก็บตัวอย่างผลิตภัณฑ์ ณ สถานที่ผลิตหรือจำหน่าย เพื่อส่งตรวจวิเคราะห์คุณภาพมาตรฐาน ไม่น้อยกว่า ร้อยละ 60 ของจำนวนตัวอย่างทั้งหมด</w:t>
                  </w:r>
                </w:p>
                <w:p w:rsidR="00A8027E" w:rsidRPr="00A8027E" w:rsidRDefault="00A8027E" w:rsidP="00A8027E">
                  <w:pPr>
                    <w:numPr>
                      <w:ilvl w:val="0"/>
                      <w:numId w:val="11"/>
                    </w:numPr>
                    <w:tabs>
                      <w:tab w:val="left" w:pos="175"/>
                    </w:tabs>
                    <w:spacing w:after="0" w:line="240" w:lineRule="auto"/>
                    <w:ind w:left="0" w:firstLine="0"/>
                    <w:rPr>
                      <w:rFonts w:ascii="TH SarabunPSK" w:hAnsi="TH SarabunPSK" w:cs="TH SarabunPSK"/>
                      <w:sz w:val="32"/>
                      <w:szCs w:val="32"/>
                      <w:cs/>
                    </w:rPr>
                  </w:pPr>
                  <w:r w:rsidRPr="00A8027E">
                    <w:rPr>
                      <w:rFonts w:ascii="TH SarabunPSK" w:hAnsi="TH SarabunPSK" w:cs="TH SarabunPSK"/>
                      <w:sz w:val="32"/>
                      <w:szCs w:val="32"/>
                      <w:cs/>
                    </w:rPr>
                    <w:lastRenderedPageBreak/>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701" w:type="dxa"/>
                </w:tcPr>
                <w:p w:rsidR="00A8027E" w:rsidRPr="00A8027E" w:rsidRDefault="00A8027E" w:rsidP="00A8027E">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lastRenderedPageBreak/>
                    <w:t>สุ่มเก็บตัวอย่างผลิตภัณฑ์ ณ สถานที่ผลิตหรือจำหน่าย เพื่อส่งตรวจวิเคราะห์คุณภาพมาตรฐาน ไม่น้อยกว่า ร้อยละ 100 ของจำนวนตัวอย่างทั้งหมด (สะสม)</w:t>
                  </w:r>
                </w:p>
                <w:p w:rsidR="00A8027E" w:rsidRPr="00A8027E" w:rsidRDefault="00A8027E" w:rsidP="00A8027E">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lastRenderedPageBreak/>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w:t>
                  </w:r>
                </w:p>
              </w:tc>
              <w:tc>
                <w:tcPr>
                  <w:tcW w:w="1701" w:type="dxa"/>
                </w:tcPr>
                <w:p w:rsidR="00A8027E" w:rsidRPr="00A8027E" w:rsidRDefault="00A8027E" w:rsidP="00A8027E">
                  <w:pPr>
                    <w:numPr>
                      <w:ilvl w:val="0"/>
                      <w:numId w:val="11"/>
                    </w:numPr>
                    <w:spacing w:after="0" w:line="240" w:lineRule="auto"/>
                    <w:ind w:left="175" w:hanging="175"/>
                    <w:rPr>
                      <w:rFonts w:ascii="TH SarabunPSK" w:hAnsi="TH SarabunPSK" w:cs="TH SarabunPSK"/>
                      <w:sz w:val="32"/>
                      <w:szCs w:val="32"/>
                    </w:rPr>
                  </w:pPr>
                  <w:r w:rsidRPr="00A8027E">
                    <w:rPr>
                      <w:rFonts w:ascii="TH SarabunPSK" w:hAnsi="TH SarabunPSK" w:cs="TH SarabunPSK"/>
                      <w:sz w:val="32"/>
                      <w:szCs w:val="32"/>
                      <w:cs/>
                    </w:rPr>
                    <w:lastRenderedPageBreak/>
                    <w:t>ข้อมูลสถานการณ์</w:t>
                  </w:r>
                </w:p>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เฝ้าระวังผลิตภัณฑ์เสริมอาหาร ณ สถานที่ผลิตหรือจำหน่าย</w:t>
                  </w:r>
                </w:p>
                <w:p w:rsidR="00A8027E" w:rsidRPr="00A8027E" w:rsidRDefault="00A8027E" w:rsidP="00A8027E">
                  <w:pPr>
                    <w:numPr>
                      <w:ilvl w:val="0"/>
                      <w:numId w:val="14"/>
                    </w:numPr>
                    <w:tabs>
                      <w:tab w:val="left" w:pos="163"/>
                    </w:tabs>
                    <w:spacing w:after="0" w:line="240" w:lineRule="auto"/>
                    <w:ind w:left="0" w:firstLine="33"/>
                    <w:rPr>
                      <w:rFonts w:ascii="TH SarabunPSK" w:hAnsi="TH SarabunPSK" w:cs="TH SarabunPSK"/>
                      <w:sz w:val="32"/>
                      <w:szCs w:val="32"/>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w:t>
                  </w:r>
                  <w:r w:rsidRPr="00A8027E">
                    <w:rPr>
                      <w:rFonts w:ascii="TH SarabunPSK" w:hAnsi="TH SarabunPSK" w:cs="TH SarabunPSK"/>
                      <w:sz w:val="32"/>
                      <w:szCs w:val="32"/>
                      <w:cs/>
                    </w:rPr>
                    <w:lastRenderedPageBreak/>
                    <w:t>กระทรวงสาธารณสุข</w:t>
                  </w:r>
                </w:p>
              </w:tc>
              <w:tc>
                <w:tcPr>
                  <w:tcW w:w="1701" w:type="dxa"/>
                </w:tcPr>
                <w:p w:rsidR="00A8027E" w:rsidRPr="00A8027E" w:rsidRDefault="00A8027E" w:rsidP="00A8027E">
                  <w:pPr>
                    <w:numPr>
                      <w:ilvl w:val="0"/>
                      <w:numId w:val="11"/>
                    </w:numPr>
                    <w:spacing w:after="0" w:line="240" w:lineRule="auto"/>
                    <w:ind w:left="175" w:hanging="175"/>
                    <w:rPr>
                      <w:rFonts w:ascii="TH SarabunPSK" w:hAnsi="TH SarabunPSK" w:cs="TH SarabunPSK"/>
                      <w:sz w:val="32"/>
                      <w:szCs w:val="32"/>
                    </w:rPr>
                  </w:pPr>
                  <w:r w:rsidRPr="00A8027E">
                    <w:rPr>
                      <w:rFonts w:ascii="TH SarabunPSK" w:hAnsi="TH SarabunPSK" w:cs="TH SarabunPSK"/>
                      <w:sz w:val="32"/>
                      <w:szCs w:val="32"/>
                      <w:cs/>
                    </w:rPr>
                    <w:lastRenderedPageBreak/>
                    <w:t>ข้อมูลสถานการณ์</w:t>
                  </w:r>
                </w:p>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เฝ้าระวังผลิตภัณฑ์เสริมอาหาร ณ สถานที่ผลิตหรือจำหน่าย</w:t>
                  </w:r>
                </w:p>
                <w:p w:rsidR="00A8027E" w:rsidRPr="00A8027E" w:rsidRDefault="00A8027E" w:rsidP="00A8027E">
                  <w:pPr>
                    <w:numPr>
                      <w:ilvl w:val="0"/>
                      <w:numId w:val="11"/>
                    </w:numPr>
                    <w:tabs>
                      <w:tab w:val="left" w:pos="175"/>
                    </w:tabs>
                    <w:spacing w:after="0" w:line="240" w:lineRule="auto"/>
                    <w:ind w:left="33" w:firstLine="0"/>
                    <w:rPr>
                      <w:rFonts w:ascii="TH SarabunPSK" w:hAnsi="TH SarabunPSK" w:cs="TH SarabunPSK"/>
                      <w:sz w:val="32"/>
                      <w:szCs w:val="32"/>
                    </w:rPr>
                  </w:pPr>
                  <w:r w:rsidRPr="00A8027E">
                    <w:rPr>
                      <w:rFonts w:ascii="TH SarabunPSK" w:hAnsi="TH SarabunPSK" w:cs="TH SarabunPSK"/>
                      <w:sz w:val="32"/>
                      <w:szCs w:val="32"/>
                      <w:cs/>
                    </w:rPr>
                    <w:t xml:space="preserve">รายงานผลในระบบ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w:t>
                  </w:r>
                  <w:r w:rsidRPr="00A8027E">
                    <w:rPr>
                      <w:rFonts w:ascii="TH SarabunPSK" w:hAnsi="TH SarabunPSK" w:cs="TH SarabunPSK"/>
                      <w:sz w:val="32"/>
                      <w:szCs w:val="32"/>
                      <w:cs/>
                    </w:rPr>
                    <w:lastRenderedPageBreak/>
                    <w:t>กระทรวงสาธารณสุข</w:t>
                  </w:r>
                </w:p>
                <w:p w:rsidR="00A8027E" w:rsidRPr="00A8027E" w:rsidRDefault="00A8027E" w:rsidP="00A8027E">
                  <w:pPr>
                    <w:spacing w:after="0" w:line="240" w:lineRule="auto"/>
                    <w:rPr>
                      <w:rFonts w:ascii="TH SarabunPSK" w:hAnsi="TH SarabunPSK" w:cs="TH SarabunPSK"/>
                      <w:sz w:val="32"/>
                      <w:szCs w:val="32"/>
                    </w:rPr>
                  </w:pP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 xml:space="preserve">วิธีการประเมินผล </w:t>
            </w:r>
            <w:r w:rsidRPr="00A8027E">
              <w:rPr>
                <w:rFonts w:ascii="TH SarabunPSK" w:hAnsi="TH SarabunPSK" w:cs="TH SarabunPSK"/>
                <w:b/>
                <w:bCs/>
                <w:sz w:val="32"/>
                <w:szCs w:val="32"/>
              </w:rPr>
              <w:t>:</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จากรายงานสรุปผลของสำนักงานคณะกรรมการอาหารและยา และสำนักงานสาธารณสุขจังหวัด </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เอกสารสนับสนุน </w:t>
            </w:r>
            <w:r w:rsidRPr="00A8027E">
              <w:rPr>
                <w:rFonts w:ascii="TH SarabunPSK" w:hAnsi="TH SarabunPSK" w:cs="TH SarabunPSK"/>
                <w:b/>
                <w:bCs/>
                <w:sz w:val="32"/>
                <w:szCs w:val="32"/>
              </w:rPr>
              <w:t>:</w:t>
            </w:r>
          </w:p>
        </w:tc>
        <w:tc>
          <w:tcPr>
            <w:tcW w:w="808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ประกาศกระทรวงสาธารณสุข (ฉบับที่ 293) พ.ศ.2548 เรื่อง ผลิตภัณฑ์เสริมอาหาร</w:t>
            </w:r>
          </w:p>
        </w:tc>
      </w:tr>
      <w:tr w:rsidR="00A8027E" w:rsidRPr="00A8027E" w:rsidTr="00A8027E">
        <w:tblPrEx>
          <w:tblLook w:val="01E0" w:firstRow="1" w:lastRow="1" w:firstColumn="1" w:lastColumn="1" w:noHBand="0" w:noVBand="0"/>
        </w:tblPrEx>
        <w:trPr>
          <w:jc w:val="center"/>
        </w:trPr>
        <w:tc>
          <w:tcPr>
            <w:tcW w:w="226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รายละเอียดข้อมูลพื้นฐาน</w:t>
            </w:r>
          </w:p>
        </w:tc>
        <w:tc>
          <w:tcPr>
            <w:tcW w:w="8080"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829"/>
              <w:gridCol w:w="1042"/>
              <w:gridCol w:w="1109"/>
              <w:gridCol w:w="1324"/>
            </w:tblGrid>
            <w:tr w:rsidR="00A8027E" w:rsidRPr="00A8027E" w:rsidTr="00A8027E">
              <w:tc>
                <w:tcPr>
                  <w:tcW w:w="2887" w:type="dxa"/>
                  <w:vMerge w:val="restart"/>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rPr>
                    <w:t>Baseline data</w:t>
                  </w:r>
                </w:p>
              </w:tc>
              <w:tc>
                <w:tcPr>
                  <w:tcW w:w="829" w:type="dxa"/>
                  <w:vMerge w:val="restart"/>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cs/>
                    </w:rPr>
                  </w:pPr>
                  <w:r w:rsidRPr="00A8027E">
                    <w:rPr>
                      <w:rFonts w:ascii="TH SarabunPSK" w:hAnsi="TH SarabunPSK" w:cs="TH SarabunPSK"/>
                      <w:b/>
                      <w:bCs/>
                      <w:spacing w:val="-6"/>
                      <w:sz w:val="32"/>
                      <w:szCs w:val="32"/>
                      <w:cs/>
                    </w:rPr>
                    <w:t>หน่วยนับ</w:t>
                  </w:r>
                </w:p>
              </w:tc>
              <w:tc>
                <w:tcPr>
                  <w:tcW w:w="3475" w:type="dxa"/>
                  <w:gridSpan w:val="3"/>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ผลการดำเนินงานในรอบปีงบประมาณ พ.ศ.</w:t>
                  </w:r>
                </w:p>
              </w:tc>
            </w:tr>
            <w:tr w:rsidR="00A8027E" w:rsidRPr="00A8027E" w:rsidTr="00A8027E">
              <w:tc>
                <w:tcPr>
                  <w:tcW w:w="2887" w:type="dxa"/>
                  <w:vMerge/>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p>
              </w:tc>
              <w:tc>
                <w:tcPr>
                  <w:tcW w:w="829" w:type="dxa"/>
                  <w:vMerge/>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cs/>
                    </w:rPr>
                  </w:pPr>
                </w:p>
              </w:tc>
              <w:tc>
                <w:tcPr>
                  <w:tcW w:w="1042" w:type="dxa"/>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2557</w:t>
                  </w:r>
                </w:p>
              </w:tc>
              <w:tc>
                <w:tcPr>
                  <w:tcW w:w="1109" w:type="dxa"/>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2558</w:t>
                  </w:r>
                </w:p>
              </w:tc>
              <w:tc>
                <w:tcPr>
                  <w:tcW w:w="1324" w:type="dxa"/>
                  <w:shd w:val="clear" w:color="auto" w:fill="auto"/>
                  <w:vAlign w:val="center"/>
                </w:tcPr>
                <w:p w:rsidR="00A8027E" w:rsidRPr="00A8027E" w:rsidRDefault="00A8027E" w:rsidP="00A8027E">
                  <w:pPr>
                    <w:tabs>
                      <w:tab w:val="left" w:pos="1260"/>
                      <w:tab w:val="left" w:pos="8460"/>
                    </w:tabs>
                    <w:spacing w:after="0" w:line="240" w:lineRule="auto"/>
                    <w:jc w:val="center"/>
                    <w:rPr>
                      <w:rFonts w:ascii="TH SarabunPSK" w:hAnsi="TH SarabunPSK" w:cs="TH SarabunPSK"/>
                      <w:b/>
                      <w:bCs/>
                      <w:spacing w:val="-6"/>
                      <w:sz w:val="32"/>
                      <w:szCs w:val="32"/>
                    </w:rPr>
                  </w:pPr>
                  <w:r w:rsidRPr="00A8027E">
                    <w:rPr>
                      <w:rFonts w:ascii="TH SarabunPSK" w:hAnsi="TH SarabunPSK" w:cs="TH SarabunPSK"/>
                      <w:b/>
                      <w:bCs/>
                      <w:spacing w:val="-6"/>
                      <w:sz w:val="32"/>
                      <w:szCs w:val="32"/>
                      <w:cs/>
                    </w:rPr>
                    <w:t>2559</w:t>
                  </w:r>
                </w:p>
              </w:tc>
            </w:tr>
            <w:tr w:rsidR="00A8027E" w:rsidRPr="00A8027E" w:rsidTr="00A8027E">
              <w:tc>
                <w:tcPr>
                  <w:tcW w:w="2887" w:type="dxa"/>
                  <w:shd w:val="clear" w:color="auto" w:fill="auto"/>
                </w:tcPr>
                <w:p w:rsidR="00A8027E" w:rsidRPr="00A8027E" w:rsidRDefault="00A8027E" w:rsidP="00A8027E">
                  <w:pPr>
                    <w:tabs>
                      <w:tab w:val="left" w:pos="1260"/>
                      <w:tab w:val="left" w:pos="8460"/>
                    </w:tabs>
                    <w:spacing w:after="0" w:line="240" w:lineRule="auto"/>
                    <w:rPr>
                      <w:rFonts w:ascii="TH SarabunPSK" w:hAnsi="TH SarabunPSK" w:cs="TH SarabunPSK"/>
                      <w:spacing w:val="-6"/>
                      <w:sz w:val="32"/>
                      <w:szCs w:val="32"/>
                      <w:cs/>
                    </w:rPr>
                  </w:pPr>
                  <w:r w:rsidRPr="00A8027E">
                    <w:rPr>
                      <w:rFonts w:ascii="TH SarabunPSK" w:hAnsi="TH SarabunPSK" w:cs="TH SarabunPSK"/>
                      <w:sz w:val="32"/>
                      <w:szCs w:val="32"/>
                      <w:cs/>
                    </w:rPr>
                    <w:t>ร้อยละของผลิตภัณฑ์เสริมอาหารมีความปลอดภัยจากการปลอมปน  สารที่มีฤทธิ์ทางยา</w:t>
                  </w:r>
                </w:p>
              </w:tc>
              <w:tc>
                <w:tcPr>
                  <w:tcW w:w="829" w:type="dxa"/>
                  <w:shd w:val="clear" w:color="auto" w:fill="auto"/>
                </w:tcPr>
                <w:p w:rsidR="00A8027E" w:rsidRPr="00A8027E" w:rsidRDefault="00A8027E" w:rsidP="00A8027E">
                  <w:pPr>
                    <w:tabs>
                      <w:tab w:val="left" w:pos="1260"/>
                      <w:tab w:val="left" w:pos="8460"/>
                    </w:tabs>
                    <w:spacing w:after="0" w:line="240" w:lineRule="auto"/>
                    <w:jc w:val="center"/>
                    <w:rPr>
                      <w:rFonts w:ascii="TH SarabunPSK" w:hAnsi="TH SarabunPSK" w:cs="TH SarabunPSK"/>
                      <w:spacing w:val="-6"/>
                      <w:sz w:val="32"/>
                      <w:szCs w:val="32"/>
                      <w:cs/>
                    </w:rPr>
                  </w:pPr>
                  <w:r w:rsidRPr="00A8027E">
                    <w:rPr>
                      <w:rFonts w:ascii="TH SarabunPSK" w:hAnsi="TH SarabunPSK" w:cs="TH SarabunPSK"/>
                      <w:spacing w:val="-6"/>
                      <w:sz w:val="32"/>
                      <w:szCs w:val="32"/>
                      <w:cs/>
                    </w:rPr>
                    <w:t>ร้อยละ</w:t>
                  </w:r>
                </w:p>
              </w:tc>
              <w:tc>
                <w:tcPr>
                  <w:tcW w:w="1042" w:type="dxa"/>
                  <w:shd w:val="clear" w:color="auto" w:fill="auto"/>
                </w:tcPr>
                <w:p w:rsidR="00A8027E" w:rsidRPr="00A8027E" w:rsidRDefault="00A8027E" w:rsidP="00A8027E">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67.31</w:t>
                  </w:r>
                </w:p>
              </w:tc>
              <w:tc>
                <w:tcPr>
                  <w:tcW w:w="1109" w:type="dxa"/>
                  <w:shd w:val="clear" w:color="auto" w:fill="auto"/>
                </w:tcPr>
                <w:p w:rsidR="00A8027E" w:rsidRPr="00A8027E" w:rsidRDefault="00A8027E" w:rsidP="00A8027E">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84.21</w:t>
                  </w:r>
                </w:p>
              </w:tc>
              <w:tc>
                <w:tcPr>
                  <w:tcW w:w="1324" w:type="dxa"/>
                  <w:shd w:val="clear" w:color="auto" w:fill="auto"/>
                </w:tcPr>
                <w:p w:rsidR="00A8027E" w:rsidRPr="00A8027E" w:rsidRDefault="00A8027E" w:rsidP="00A8027E">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66.70</w:t>
                  </w:r>
                </w:p>
                <w:p w:rsidR="00A8027E" w:rsidRPr="00A8027E" w:rsidRDefault="00A8027E" w:rsidP="00A8027E">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w:t>
                  </w:r>
                  <w:r w:rsidRPr="00A8027E">
                    <w:rPr>
                      <w:rFonts w:ascii="TH SarabunPSK" w:hAnsi="TH SarabunPSK" w:cs="TH SarabunPSK"/>
                      <w:sz w:val="32"/>
                      <w:szCs w:val="32"/>
                    </w:rPr>
                    <w:t xml:space="preserve">25 </w:t>
                  </w:r>
                  <w:r w:rsidRPr="00A8027E">
                    <w:rPr>
                      <w:rFonts w:ascii="TH SarabunPSK" w:hAnsi="TH SarabunPSK" w:cs="TH SarabunPSK"/>
                      <w:sz w:val="32"/>
                      <w:szCs w:val="32"/>
                      <w:cs/>
                    </w:rPr>
                    <w:t>พ.ค.</w:t>
                  </w:r>
                  <w:r w:rsidRPr="00A8027E">
                    <w:rPr>
                      <w:rFonts w:ascii="TH SarabunPSK" w:hAnsi="TH SarabunPSK" w:cs="TH SarabunPSK"/>
                      <w:sz w:val="32"/>
                      <w:szCs w:val="32"/>
                    </w:rPr>
                    <w:t>59)</w:t>
                  </w: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หมายเหตุ</w:t>
            </w:r>
            <w:r w:rsidRPr="00A8027E">
              <w:rPr>
                <w:rFonts w:ascii="TH SarabunPSK" w:hAnsi="TH SarabunPSK" w:cs="TH SarabunPSK"/>
                <w:sz w:val="32"/>
                <w:szCs w:val="32"/>
              </w:rPr>
              <w:t xml:space="preserve">: </w:t>
            </w:r>
            <w:r w:rsidRPr="00A8027E">
              <w:rPr>
                <w:rFonts w:ascii="TH SarabunPSK" w:hAnsi="TH SarabunPSK" w:cs="TH SarabunPSK"/>
                <w:sz w:val="32"/>
                <w:szCs w:val="32"/>
                <w:cs/>
              </w:rPr>
              <w:t>ข้อมูลส่วนกลาง</w:t>
            </w:r>
          </w:p>
        </w:tc>
      </w:tr>
      <w:tr w:rsidR="00A8027E" w:rsidRPr="00A8027E" w:rsidTr="00A8027E">
        <w:tblPrEx>
          <w:tblLook w:val="01E0" w:firstRow="1" w:lastRow="1" w:firstColumn="1" w:lastColumn="1" w:noHBand="0" w:noVBand="0"/>
        </w:tblPrEx>
        <w:trPr>
          <w:trHeight w:val="264"/>
          <w:jc w:val="center"/>
        </w:trPr>
        <w:tc>
          <w:tcPr>
            <w:tcW w:w="2268" w:type="dxa"/>
            <w:tcBorders>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ผู้ให้ข้อมูลทางวิชาการ/</w:t>
            </w:r>
          </w:p>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ผู้ประสานงานตัวชี้วัด</w:t>
            </w:r>
          </w:p>
        </w:tc>
        <w:tc>
          <w:tcPr>
            <w:tcW w:w="8080" w:type="dxa"/>
            <w:tcBorders>
              <w:top w:val="single" w:sz="4" w:space="0" w:color="auto"/>
              <w:left w:val="single" w:sz="4" w:space="0" w:color="auto"/>
              <w:bottom w:val="single" w:sz="4" w:space="0" w:color="auto"/>
            </w:tcBorders>
          </w:tcPr>
          <w:p w:rsidR="00A8027E" w:rsidRPr="00A8027E" w:rsidRDefault="00A8027E" w:rsidP="00A8027E">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A8027E" w:rsidRPr="00A8027E" w:rsidRDefault="00A8027E" w:rsidP="00A8027E">
            <w:pPr>
              <w:pStyle w:val="ListParagraph"/>
              <w:ind w:left="0"/>
              <w:rPr>
                <w:rFonts w:ascii="TH SarabunPSK" w:hAnsi="TH SarabunPSK" w:cs="TH SarabunPSK"/>
                <w:szCs w:val="32"/>
              </w:rPr>
            </w:pPr>
            <w:r w:rsidRPr="00A8027E">
              <w:rPr>
                <w:rFonts w:ascii="TH SarabunPSK" w:hAnsi="TH SarabunPSK" w:cs="TH SarabunPSK"/>
                <w:szCs w:val="32"/>
                <w:cs/>
              </w:rPr>
              <w:t xml:space="preserve">ผู้ให้ข้อมูลทางวิชาการ </w:t>
            </w:r>
            <w:r w:rsidRPr="00A8027E">
              <w:rPr>
                <w:rFonts w:ascii="TH SarabunPSK" w:hAnsi="TH SarabunPSK" w:cs="TH SarabunPSK"/>
                <w:szCs w:val="32"/>
              </w:rPr>
              <w:t xml:space="preserve">: </w:t>
            </w:r>
            <w:r w:rsidRPr="00A8027E">
              <w:rPr>
                <w:rFonts w:ascii="TH SarabunPSK" w:hAnsi="TH SarabunPSK" w:cs="TH SarabunPSK"/>
                <w:szCs w:val="32"/>
                <w:cs/>
              </w:rPr>
              <w:t xml:space="preserve">หัวหน้ากลุ่มกำกับดูแลหลังออกสู่ตลาด สำนักอาหาร </w:t>
            </w:r>
          </w:p>
          <w:p w:rsidR="00A8027E" w:rsidRPr="00A8027E" w:rsidRDefault="00A8027E" w:rsidP="00A8027E">
            <w:pPr>
              <w:pStyle w:val="ListParagraph"/>
              <w:ind w:left="0" w:firstLine="2091"/>
              <w:rPr>
                <w:rFonts w:ascii="TH SarabunPSK" w:hAnsi="TH SarabunPSK" w:cs="TH SarabunPSK"/>
                <w:szCs w:val="32"/>
              </w:rPr>
            </w:pPr>
            <w:r w:rsidRPr="00A8027E">
              <w:rPr>
                <w:rFonts w:ascii="TH SarabunPSK" w:hAnsi="TH SarabunPSK" w:cs="TH SarabunPSK"/>
                <w:szCs w:val="32"/>
                <w:cs/>
              </w:rPr>
              <w:t>โทรศัพท์ 02-590-7</w:t>
            </w:r>
            <w:r w:rsidRPr="00A8027E">
              <w:rPr>
                <w:rFonts w:ascii="TH SarabunPSK" w:hAnsi="TH SarabunPSK" w:cs="TH SarabunPSK"/>
                <w:szCs w:val="32"/>
              </w:rPr>
              <w:t>2</w:t>
            </w:r>
            <w:r w:rsidRPr="00A8027E">
              <w:rPr>
                <w:rFonts w:ascii="TH SarabunPSK" w:hAnsi="TH SarabunPSK" w:cs="TH SarabunPSK"/>
                <w:szCs w:val="32"/>
                <w:cs/>
              </w:rPr>
              <w:t>16</w:t>
            </w:r>
          </w:p>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ผู้ประสานงานตัวชี้วัด </w:t>
            </w:r>
            <w:r w:rsidRPr="00A8027E">
              <w:rPr>
                <w:rFonts w:ascii="TH SarabunPSK" w:hAnsi="TH SarabunPSK" w:cs="TH SarabunPSK"/>
                <w:sz w:val="32"/>
                <w:szCs w:val="32"/>
              </w:rPr>
              <w:t xml:space="preserve">: </w:t>
            </w:r>
            <w:r w:rsidRPr="00A8027E">
              <w:rPr>
                <w:rFonts w:ascii="TH SarabunPSK" w:hAnsi="TH SarabunPSK" w:cs="TH SarabunPSK"/>
                <w:sz w:val="32"/>
                <w:szCs w:val="32"/>
                <w:cs/>
              </w:rPr>
              <w:t>นางทัศน์อร ฉัตรไชยศิริ /นางสาวชนานันท์ ประไพรเพชร</w:t>
            </w:r>
            <w:r w:rsidRPr="00A8027E">
              <w:rPr>
                <w:rFonts w:ascii="TH SarabunPSK" w:hAnsi="TH SarabunPSK" w:cs="TH SarabunPSK"/>
                <w:sz w:val="32"/>
                <w:szCs w:val="32"/>
              </w:rPr>
              <w:t xml:space="preserve"> /</w:t>
            </w:r>
          </w:p>
          <w:p w:rsidR="00A8027E" w:rsidRPr="00A8027E" w:rsidRDefault="00A8027E" w:rsidP="00A8027E">
            <w:pPr>
              <w:spacing w:after="0" w:line="240" w:lineRule="auto"/>
              <w:ind w:firstLine="1949"/>
              <w:rPr>
                <w:rFonts w:ascii="TH SarabunPSK" w:hAnsi="TH SarabunPSK" w:cs="TH SarabunPSK"/>
                <w:sz w:val="32"/>
                <w:szCs w:val="32"/>
                <w:cs/>
              </w:rPr>
            </w:pPr>
            <w:r w:rsidRPr="00A8027E">
              <w:rPr>
                <w:rFonts w:ascii="TH SarabunPSK" w:hAnsi="TH SarabunPSK" w:cs="TH SarabunPSK"/>
                <w:sz w:val="32"/>
                <w:szCs w:val="32"/>
                <w:cs/>
              </w:rPr>
              <w:t>นางสาววรวลัญช์ พูลสวัสดิ์</w:t>
            </w:r>
            <w:r w:rsidRPr="00A8027E">
              <w:rPr>
                <w:rFonts w:ascii="TH SarabunPSK" w:hAnsi="TH SarabunPSK" w:cs="TH SarabunPSK"/>
                <w:sz w:val="32"/>
                <w:szCs w:val="32"/>
              </w:rPr>
              <w:t xml:space="preserve"> </w:t>
            </w:r>
            <w:r w:rsidRPr="00A8027E">
              <w:rPr>
                <w:rFonts w:ascii="TH SarabunPSK" w:hAnsi="TH SarabunPSK" w:cs="TH SarabunPSK"/>
                <w:sz w:val="32"/>
                <w:szCs w:val="32"/>
                <w:cs/>
              </w:rPr>
              <w:t>โทรศัพท์ 02-590-7214</w:t>
            </w:r>
          </w:p>
        </w:tc>
      </w:tr>
      <w:tr w:rsidR="00A8027E" w:rsidRPr="00A8027E" w:rsidTr="00A8027E">
        <w:tblPrEx>
          <w:tblLook w:val="01E0" w:firstRow="1" w:lastRow="1" w:firstColumn="1" w:lastColumn="1" w:noHBand="0" w:noVBand="0"/>
        </w:tblPrEx>
        <w:trPr>
          <w:jc w:val="center"/>
        </w:trPr>
        <w:tc>
          <w:tcPr>
            <w:tcW w:w="2268" w:type="dxa"/>
            <w:tcBorders>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หน่วยงานประมวลผลและจัดทำข้อมูล</w:t>
            </w:r>
          </w:p>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(ระดับส่วนกลาง)</w:t>
            </w:r>
          </w:p>
        </w:tc>
        <w:tc>
          <w:tcPr>
            <w:tcW w:w="8080" w:type="dxa"/>
            <w:tcBorders>
              <w:top w:val="single" w:sz="4" w:space="0" w:color="auto"/>
              <w:left w:val="single" w:sz="4" w:space="0" w:color="auto"/>
              <w:bottom w:val="single" w:sz="4" w:space="0" w:color="auto"/>
            </w:tcBorders>
          </w:tcPr>
          <w:p w:rsidR="00A8027E" w:rsidRPr="00A8027E" w:rsidRDefault="00A8027E" w:rsidP="00A8027E">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cs/>
              </w:rPr>
              <w:t>โทรศัพท์ 02-590-7214</w:t>
            </w:r>
          </w:p>
        </w:tc>
      </w:tr>
      <w:tr w:rsidR="00A8027E" w:rsidRPr="00A8027E" w:rsidTr="00A8027E">
        <w:tblPrEx>
          <w:tblLook w:val="01E0" w:firstRow="1" w:lastRow="1" w:firstColumn="1" w:lastColumn="1" w:noHBand="0" w:noVBand="0"/>
        </w:tblPrEx>
        <w:trPr>
          <w:jc w:val="center"/>
        </w:trPr>
        <w:tc>
          <w:tcPr>
            <w:tcW w:w="2268" w:type="dxa"/>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ผู้รับผิดชอบการ   รายงานผลการดำเนินงาน</w:t>
            </w:r>
          </w:p>
        </w:tc>
        <w:tc>
          <w:tcPr>
            <w:tcW w:w="8080" w:type="dxa"/>
            <w:tcBorders>
              <w:top w:val="single" w:sz="4" w:space="0" w:color="auto"/>
            </w:tcBorders>
          </w:tcPr>
          <w:p w:rsidR="00A8027E" w:rsidRPr="00A8027E" w:rsidRDefault="00A8027E" w:rsidP="00A8027E">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A8027E">
              <w:rPr>
                <w:rFonts w:ascii="TH SarabunPSK" w:hAnsi="TH SarabunPSK" w:cs="TH SarabunPSK"/>
                <w:b/>
                <w:bCs/>
                <w:spacing w:val="-4"/>
                <w:sz w:val="32"/>
                <w:szCs w:val="32"/>
                <w:cs/>
              </w:rPr>
              <w:t>ส่วนกลาง</w:t>
            </w:r>
            <w:r w:rsidRPr="00A8027E">
              <w:rPr>
                <w:rFonts w:ascii="TH SarabunPSK" w:hAnsi="TH SarabunPSK" w:cs="TH SarabunPSK"/>
                <w:b/>
                <w:bCs/>
                <w:spacing w:val="-4"/>
                <w:sz w:val="32"/>
                <w:szCs w:val="32"/>
              </w:rPr>
              <w:t xml:space="preserve"> </w:t>
            </w:r>
          </w:p>
          <w:p w:rsidR="00A8027E" w:rsidRPr="00A8027E" w:rsidRDefault="00A8027E" w:rsidP="00A8027E">
            <w:pPr>
              <w:spacing w:after="0" w:line="240" w:lineRule="auto"/>
              <w:rPr>
                <w:rFonts w:ascii="TH SarabunPSK" w:hAnsi="TH SarabunPSK" w:cs="TH SarabunPSK"/>
                <w:color w:val="000000"/>
                <w:spacing w:val="-14"/>
                <w:sz w:val="32"/>
                <w:szCs w:val="32"/>
                <w:cs/>
              </w:rPr>
            </w:pPr>
            <w:r w:rsidRPr="00A8027E">
              <w:rPr>
                <w:rFonts w:ascii="TH SarabunPSK" w:hAnsi="TH SarabunPSK" w:cs="TH SarabunPSK"/>
                <w:color w:val="000000"/>
                <w:sz w:val="32"/>
                <w:szCs w:val="32"/>
                <w:cs/>
              </w:rPr>
              <w:t xml:space="preserve">    น.ส. จิตธาดา  เซ่งเจริญ</w:t>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cs/>
              </w:rPr>
              <w:tab/>
            </w:r>
            <w:r w:rsidRPr="00A8027E">
              <w:rPr>
                <w:rFonts w:ascii="TH SarabunPSK" w:hAnsi="TH SarabunPSK" w:cs="TH SarabunPSK"/>
                <w:color w:val="000000"/>
                <w:spacing w:val="-14"/>
                <w:sz w:val="32"/>
                <w:szCs w:val="32"/>
                <w:cs/>
              </w:rPr>
              <w:t xml:space="preserve">ตำแหน่ง </w:t>
            </w:r>
            <w:r w:rsidRPr="00A8027E">
              <w:rPr>
                <w:rFonts w:ascii="TH SarabunPSK" w:hAnsi="TH SarabunPSK" w:cs="TH SarabunPSK"/>
                <w:color w:val="000000"/>
                <w:spacing w:val="-14"/>
                <w:sz w:val="32"/>
                <w:szCs w:val="32"/>
              </w:rPr>
              <w:t xml:space="preserve">: </w:t>
            </w:r>
            <w:r w:rsidRPr="00A8027E">
              <w:rPr>
                <w:rFonts w:ascii="TH SarabunPSK" w:hAnsi="TH SarabunPSK" w:cs="TH SarabunPSK"/>
                <w:color w:val="000000"/>
                <w:spacing w:val="-14"/>
                <w:sz w:val="32"/>
                <w:szCs w:val="32"/>
                <w:cs/>
              </w:rPr>
              <w:t>นักวิเคราะห์นโยบายและแผนชำนาญการ</w:t>
            </w:r>
          </w:p>
          <w:p w:rsidR="00A8027E" w:rsidRPr="00A8027E" w:rsidRDefault="00A8027E" w:rsidP="00A8027E">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โทรศัพท์ที่ทำงาน :</w:t>
            </w:r>
            <w:r w:rsidRPr="00A8027E">
              <w:rPr>
                <w:rFonts w:ascii="TH SarabunPSK" w:hAnsi="TH SarabunPSK" w:cs="TH SarabunPSK"/>
                <w:color w:val="000000"/>
                <w:sz w:val="32"/>
                <w:szCs w:val="32"/>
              </w:rPr>
              <w:t xml:space="preserve"> </w:t>
            </w:r>
            <w:r w:rsidRPr="00A8027E">
              <w:rPr>
                <w:rFonts w:ascii="TH SarabunPSK" w:hAnsi="TH SarabunPSK" w:cs="TH SarabunPSK"/>
                <w:color w:val="000000"/>
                <w:sz w:val="32"/>
                <w:szCs w:val="32"/>
                <w:cs/>
              </w:rPr>
              <w:t>02-590-7292</w:t>
            </w:r>
            <w:r w:rsidRPr="00A8027E">
              <w:rPr>
                <w:rFonts w:ascii="TH SarabunPSK" w:hAnsi="TH SarabunPSK" w:cs="TH SarabunPSK"/>
                <w:color w:val="000000"/>
                <w:sz w:val="32"/>
                <w:szCs w:val="32"/>
                <w:cs/>
              </w:rPr>
              <w:tab/>
              <w:t xml:space="preserve">โทรศัพท์มือถือ : </w:t>
            </w:r>
            <w:r w:rsidRPr="00A8027E">
              <w:rPr>
                <w:rFonts w:ascii="TH SarabunPSK" w:hAnsi="TH SarabunPSK" w:cs="TH SarabunPSK"/>
                <w:color w:val="000000"/>
                <w:sz w:val="32"/>
                <w:szCs w:val="32"/>
              </w:rPr>
              <w:t>081-841-5786</w:t>
            </w:r>
          </w:p>
          <w:p w:rsidR="00A8027E" w:rsidRPr="00A8027E" w:rsidRDefault="00A8027E" w:rsidP="00A8027E">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โทรสาร :</w:t>
            </w:r>
            <w:r w:rsidRPr="00A8027E">
              <w:rPr>
                <w:rFonts w:ascii="TH SarabunPSK" w:hAnsi="TH SarabunPSK" w:cs="TH SarabunPSK"/>
                <w:color w:val="000000"/>
                <w:sz w:val="32"/>
                <w:szCs w:val="32"/>
              </w:rPr>
              <w:t xml:space="preserve"> 02-591-8457</w:t>
            </w:r>
            <w:r w:rsidRPr="00A8027E">
              <w:rPr>
                <w:rFonts w:ascii="TH SarabunPSK" w:hAnsi="TH SarabunPSK" w:cs="TH SarabunPSK"/>
                <w:color w:val="000000"/>
                <w:sz w:val="32"/>
                <w:szCs w:val="32"/>
              </w:rPr>
              <w:tab/>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rPr>
              <w:t>E-mail : jtdtrs@fda.moph.go.th</w:t>
            </w:r>
          </w:p>
          <w:p w:rsidR="00A8027E" w:rsidRPr="00A8027E" w:rsidRDefault="00A8027E" w:rsidP="00A8027E">
            <w:pPr>
              <w:tabs>
                <w:tab w:val="left" w:pos="1260"/>
                <w:tab w:val="left" w:pos="8460"/>
              </w:tabs>
              <w:spacing w:after="0" w:line="240" w:lineRule="auto"/>
              <w:rPr>
                <w:rFonts w:ascii="TH SarabunPSK" w:hAnsi="TH SarabunPSK" w:cs="TH SarabunPSK"/>
                <w:b/>
                <w:bCs/>
                <w:color w:val="000000"/>
                <w:sz w:val="32"/>
                <w:szCs w:val="32"/>
              </w:rPr>
            </w:pPr>
            <w:r w:rsidRPr="00A8027E">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A8027E" w:rsidRPr="00A8027E" w:rsidRDefault="00A8027E" w:rsidP="00A8027E">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A8027E">
              <w:rPr>
                <w:rFonts w:ascii="TH SarabunPSK" w:hAnsi="TH SarabunPSK" w:cs="TH SarabunPSK"/>
                <w:b/>
                <w:bCs/>
                <w:sz w:val="32"/>
                <w:szCs w:val="32"/>
                <w:cs/>
              </w:rPr>
              <w:t>ส่วนภูมิภาค</w:t>
            </w:r>
            <w:r w:rsidRPr="00A8027E">
              <w:rPr>
                <w:rFonts w:ascii="TH SarabunPSK" w:hAnsi="TH SarabunPSK" w:cs="TH SarabunPSK"/>
                <w:sz w:val="32"/>
                <w:szCs w:val="32"/>
                <w:cs/>
              </w:rPr>
              <w:t xml:space="preserve"> </w:t>
            </w:r>
            <w:r w:rsidRPr="00A8027E">
              <w:rPr>
                <w:rFonts w:ascii="TH SarabunPSK" w:hAnsi="TH SarabunPSK" w:cs="TH SarabunPSK"/>
                <w:sz w:val="32"/>
                <w:szCs w:val="32"/>
              </w:rPr>
              <w:t xml:space="preserve">: </w:t>
            </w:r>
            <w:r w:rsidRPr="00A8027E">
              <w:rPr>
                <w:rFonts w:ascii="TH SarabunPSK" w:hAnsi="TH SarabunPSK" w:cs="TH SarabunPSK"/>
                <w:sz w:val="32"/>
                <w:szCs w:val="32"/>
                <w:cs/>
              </w:rPr>
              <w:t>บันทึกข้อมูลตามแบบฟอร์มการรายงานผลในระบบ</w:t>
            </w:r>
            <w:r w:rsidRPr="00A8027E">
              <w:rPr>
                <w:rFonts w:ascii="TH SarabunPSK" w:hAnsi="TH SarabunPSK" w:cs="TH SarabunPSK"/>
                <w:sz w:val="32"/>
                <w:szCs w:val="32"/>
              </w:rPr>
              <w:t xml:space="preserve"> Dashboard </w:t>
            </w:r>
            <w:r w:rsidRPr="00A8027E">
              <w:rPr>
                <w:rFonts w:ascii="TH SarabunPSK" w:hAnsi="TH SarabunPSK" w:cs="TH SarabunPSK"/>
                <w:sz w:val="32"/>
                <w:szCs w:val="32"/>
                <w:cs/>
              </w:rPr>
              <w:t>ของกระทรวงสาธารณสุข</w:t>
            </w:r>
          </w:p>
          <w:p w:rsidR="00A8027E" w:rsidRPr="00A8027E" w:rsidRDefault="00A8027E" w:rsidP="00A8027E">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A8027E">
              <w:rPr>
                <w:rFonts w:ascii="TH SarabunPSK" w:hAnsi="TH SarabunPSK" w:cs="TH SarabunPSK"/>
                <w:sz w:val="32"/>
                <w:szCs w:val="32"/>
                <w:cs/>
              </w:rPr>
              <w:t>หน่วยตรวจสอบเคลื่อนที่เพื่อความปลอดภัยด้านอาหารส่วนภูมิภาค 12 เขต</w:t>
            </w:r>
          </w:p>
          <w:p w:rsidR="00A8027E" w:rsidRPr="00A8027E" w:rsidRDefault="00A8027E" w:rsidP="00A8027E">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A8027E">
              <w:rPr>
                <w:rFonts w:ascii="TH SarabunPSK" w:hAnsi="TH SarabunPSK" w:cs="TH SarabunPSK"/>
                <w:sz w:val="32"/>
                <w:szCs w:val="32"/>
                <w:cs/>
              </w:rPr>
              <w:t>สำนักงานสาธารณสุขจังหวัดทั่วประเทศ</w:t>
            </w:r>
          </w:p>
        </w:tc>
      </w:tr>
    </w:tbl>
    <w:p w:rsidR="007D55D9" w:rsidRPr="00523ADE" w:rsidRDefault="007D55D9" w:rsidP="007D55D9">
      <w:pPr>
        <w:spacing w:after="0" w:line="240" w:lineRule="auto"/>
        <w:jc w:val="center"/>
        <w:rPr>
          <w:rFonts w:ascii="TH SarabunPSK" w:hAnsi="TH SarabunPSK" w:cs="TH SarabunPSK"/>
          <w:b/>
          <w:bCs/>
          <w:sz w:val="32"/>
          <w:szCs w:val="32"/>
        </w:rPr>
      </w:pPr>
    </w:p>
    <w:p w:rsidR="007D55D9" w:rsidRDefault="007D55D9" w:rsidP="007D55D9">
      <w:pPr>
        <w:jc w:val="center"/>
        <w:rPr>
          <w:rFonts w:ascii="TH SarabunPSK" w:hAnsi="TH SarabunPSK" w:cs="TH SarabunPSK"/>
          <w:sz w:val="28"/>
        </w:rPr>
      </w:pPr>
    </w:p>
    <w:p w:rsidR="007D55D9" w:rsidRPr="007D55D9" w:rsidRDefault="007D55D9" w:rsidP="007D55D9">
      <w:pPr>
        <w:tabs>
          <w:tab w:val="left" w:pos="4605"/>
        </w:tabs>
        <w:rPr>
          <w:rFonts w:ascii="TH SarabunPSK" w:hAnsi="TH SarabunPSK" w:cs="TH SarabunPSK"/>
          <w:sz w:val="28"/>
        </w:rPr>
        <w:sectPr w:rsidR="007D55D9" w:rsidRPr="007D55D9" w:rsidSect="007D55D9">
          <w:pgSz w:w="11906" w:h="16838" w:code="9"/>
          <w:pgMar w:top="851" w:right="851" w:bottom="851" w:left="851" w:header="709" w:footer="709" w:gutter="0"/>
          <w:cols w:space="708"/>
          <w:docGrid w:linePitch="360"/>
        </w:sectPr>
      </w:pPr>
      <w:r>
        <w:rPr>
          <w:rFonts w:ascii="TH SarabunPSK" w:hAnsi="TH SarabunPSK" w:cs="TH SarabunPSK"/>
          <w:sz w:val="28"/>
          <w:cs/>
        </w:rPr>
        <w:tab/>
      </w:r>
    </w:p>
    <w:p w:rsidR="001E79B8" w:rsidRDefault="00523ADE" w:rsidP="00414EB6">
      <w:pPr>
        <w:spacing w:after="0" w:line="240" w:lineRule="auto"/>
        <w:jc w:val="center"/>
        <w:rPr>
          <w:rFonts w:ascii="TH SarabunPSK" w:hAnsi="TH SarabunPSK" w:cs="TH SarabunPSK"/>
          <w:b/>
          <w:bCs/>
          <w:sz w:val="32"/>
          <w:szCs w:val="32"/>
          <w:u w:val="single"/>
        </w:rPr>
      </w:pPr>
      <w:r w:rsidRPr="00523ADE">
        <w:rPr>
          <w:rFonts w:ascii="TH SarabunPSK" w:hAnsi="TH SarabunPSK" w:cs="TH SarabunPSK"/>
          <w:b/>
          <w:bCs/>
          <w:sz w:val="32"/>
          <w:szCs w:val="32"/>
          <w:u w:val="single"/>
          <w:cs/>
        </w:rPr>
        <w:lastRenderedPageBreak/>
        <w:t>มาตรการการดำเนินงานกรณีสถานที่ผลิตหรือผลวิเคราะห์ไม่เป็นไปตามกฎหมาย</w:t>
      </w:r>
    </w:p>
    <w:tbl>
      <w:tblPr>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8"/>
        <w:gridCol w:w="4639"/>
        <w:gridCol w:w="5387"/>
        <w:gridCol w:w="3402"/>
      </w:tblGrid>
      <w:tr w:rsidR="00523ADE" w:rsidRPr="00110F9C" w:rsidTr="005249AB">
        <w:tc>
          <w:tcPr>
            <w:tcW w:w="1848" w:type="dxa"/>
          </w:tcPr>
          <w:p w:rsidR="00523ADE" w:rsidRPr="00110F9C" w:rsidRDefault="00523ADE" w:rsidP="005249AB">
            <w:pPr>
              <w:tabs>
                <w:tab w:val="left" w:pos="1701"/>
              </w:tabs>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สถานที่ผลิตอาหาร</w:t>
            </w:r>
          </w:p>
          <w:p w:rsidR="00523ADE" w:rsidRPr="00110F9C" w:rsidRDefault="00523ADE" w:rsidP="005249AB">
            <w:pPr>
              <w:tabs>
                <w:tab w:val="left" w:pos="1701"/>
              </w:tabs>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/สถานที่จำหน่าย</w:t>
            </w:r>
          </w:p>
        </w:tc>
        <w:tc>
          <w:tcPr>
            <w:tcW w:w="4639" w:type="dxa"/>
          </w:tcPr>
          <w:p w:rsidR="00523ADE" w:rsidRPr="00110F9C" w:rsidRDefault="00523ADE" w:rsidP="005249AB">
            <w:pPr>
              <w:tabs>
                <w:tab w:val="left" w:pos="1701"/>
              </w:tabs>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บันทึก/พยานหลักฐานที่เกี่ยวข้อง</w:t>
            </w:r>
          </w:p>
        </w:tc>
        <w:tc>
          <w:tcPr>
            <w:tcW w:w="5387" w:type="dxa"/>
          </w:tcPr>
          <w:p w:rsidR="00523ADE" w:rsidRPr="00110F9C" w:rsidRDefault="00523ADE" w:rsidP="005249AB">
            <w:pPr>
              <w:tabs>
                <w:tab w:val="left" w:pos="1701"/>
              </w:tabs>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เกณฑ์การผ่าน</w:t>
            </w:r>
          </w:p>
        </w:tc>
        <w:tc>
          <w:tcPr>
            <w:tcW w:w="3402" w:type="dxa"/>
          </w:tcPr>
          <w:p w:rsidR="00523ADE" w:rsidRPr="00110F9C" w:rsidRDefault="00523ADE" w:rsidP="005249AB">
            <w:pPr>
              <w:tabs>
                <w:tab w:val="left" w:pos="1701"/>
              </w:tabs>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มาตรการทางกฎหมาย</w:t>
            </w:r>
          </w:p>
          <w:p w:rsidR="00523ADE" w:rsidRPr="00110F9C" w:rsidRDefault="00523ADE" w:rsidP="005249AB">
            <w:pPr>
              <w:tabs>
                <w:tab w:val="left" w:pos="1701"/>
              </w:tabs>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ตามพรบ.อาหาร พ.ศ.2522</w:t>
            </w:r>
          </w:p>
        </w:tc>
      </w:tr>
      <w:tr w:rsidR="00A8027E" w:rsidRPr="00110F9C" w:rsidTr="005249AB">
        <w:tc>
          <w:tcPr>
            <w:tcW w:w="1848" w:type="dxa"/>
          </w:tcPr>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1. การตรวจสถานที่ผลิต</w:t>
            </w:r>
            <w:r w:rsidRPr="00110F9C">
              <w:rPr>
                <w:rFonts w:ascii="TH SarabunPSK" w:hAnsi="TH SarabunPSK" w:cs="TH SarabunPSK"/>
                <w:sz w:val="32"/>
                <w:szCs w:val="32"/>
              </w:rPr>
              <w:t xml:space="preserve"> </w:t>
            </w:r>
          </w:p>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(กรณีเก็บตัวอย่าง ณ สถานที่ผลิตและมีการตรวจสถานที่ผลิต)</w:t>
            </w:r>
          </w:p>
        </w:tc>
        <w:tc>
          <w:tcPr>
            <w:tcW w:w="4639" w:type="dxa"/>
          </w:tcPr>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บันทึกตรวจสถานที่ผลิต แล้วแต่กรณี ได้แก่</w:t>
            </w:r>
          </w:p>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 แบบ ตส.1(50)</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 xml:space="preserve">GMP </w:t>
            </w:r>
            <w:r w:rsidRPr="00110F9C">
              <w:rPr>
                <w:rFonts w:ascii="TH SarabunPSK" w:hAnsi="TH SarabunPSK" w:cs="TH SarabunPSK"/>
                <w:sz w:val="32"/>
                <w:szCs w:val="32"/>
                <w:cs/>
              </w:rPr>
              <w:t>ทั่วไป)</w:t>
            </w:r>
          </w:p>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rPr>
              <w:t xml:space="preserve">- </w:t>
            </w:r>
            <w:r w:rsidRPr="00110F9C">
              <w:rPr>
                <w:rFonts w:ascii="TH SarabunPSK" w:hAnsi="TH SarabunPSK" w:cs="TH SarabunPSK"/>
                <w:sz w:val="32"/>
                <w:szCs w:val="32"/>
                <w:cs/>
              </w:rPr>
              <w:t>แบบ ตส.11(55)</w:t>
            </w:r>
            <w:r w:rsidRPr="00110F9C">
              <w:rPr>
                <w:rFonts w:ascii="TH SarabunPSK" w:hAnsi="TH SarabunPSK" w:cs="TH SarabunPSK"/>
                <w:sz w:val="32"/>
                <w:szCs w:val="32"/>
              </w:rPr>
              <w:t xml:space="preserve"> </w:t>
            </w:r>
            <w:r w:rsidRPr="00110F9C">
              <w:rPr>
                <w:rFonts w:ascii="TH SarabunPSK" w:hAnsi="TH SarabunPSK" w:cs="TH SarabunPSK"/>
                <w:sz w:val="32"/>
                <w:szCs w:val="32"/>
                <w:cs/>
              </w:rPr>
              <w:t>(</w:t>
            </w:r>
            <w:r w:rsidRPr="00110F9C">
              <w:rPr>
                <w:rFonts w:ascii="TH SarabunPSK" w:hAnsi="TH SarabunPSK" w:cs="TH SarabunPSK"/>
                <w:sz w:val="32"/>
                <w:szCs w:val="32"/>
              </w:rPr>
              <w:t>GMP</w:t>
            </w:r>
            <w:r w:rsidRPr="00110F9C">
              <w:rPr>
                <w:rFonts w:ascii="TH SarabunPSK" w:hAnsi="TH SarabunPSK" w:cs="TH SarabunPSK"/>
                <w:sz w:val="32"/>
                <w:szCs w:val="32"/>
                <w:cs/>
              </w:rPr>
              <w:t xml:space="preserve"> ปิดสนิท (ป.สธ. 349)</w:t>
            </w:r>
          </w:p>
          <w:p w:rsidR="00A8027E" w:rsidRPr="00110F9C" w:rsidRDefault="00A8027E" w:rsidP="00A8027E">
            <w:pPr>
              <w:tabs>
                <w:tab w:val="left" w:pos="1701"/>
              </w:tabs>
              <w:spacing w:after="0" w:line="240" w:lineRule="auto"/>
              <w:rPr>
                <w:rFonts w:ascii="TH SarabunPSK" w:hAnsi="TH SarabunPSK" w:cs="TH SarabunPSK"/>
                <w:sz w:val="32"/>
                <w:szCs w:val="32"/>
                <w:cs/>
              </w:rPr>
            </w:pPr>
          </w:p>
        </w:tc>
        <w:tc>
          <w:tcPr>
            <w:tcW w:w="5387" w:type="dxa"/>
          </w:tcPr>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 ผ่านร้อยละ 60 ทุกหมวด และไม่พบข้อบกพร่องรุนแรง</w:t>
            </w:r>
          </w:p>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 ผ่านร้อยละ 70 ทุกหมวด และไม่พบข้อบกพร่องรุนแรง</w:t>
            </w:r>
          </w:p>
        </w:tc>
        <w:tc>
          <w:tcPr>
            <w:tcW w:w="3402" w:type="dxa"/>
          </w:tcPr>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กรณีสถานที่ผลิตไม่เป็นไปตามกฎหมายเป็นการฝ่าฝืนประกาศฯซึ่งออกตามมาตรา 6(7) มีโทษตามมาตรา 49 ปรับไม่เกินหนึ่งหมื่นบาท</w:t>
            </w:r>
          </w:p>
          <w:p w:rsidR="00A8027E" w:rsidRPr="00110F9C" w:rsidRDefault="00A8027E" w:rsidP="00A8027E">
            <w:pPr>
              <w:tabs>
                <w:tab w:val="left" w:pos="1701"/>
              </w:tabs>
              <w:spacing w:after="0" w:line="240" w:lineRule="auto"/>
              <w:rPr>
                <w:rFonts w:ascii="TH SarabunPSK" w:hAnsi="TH SarabunPSK" w:cs="TH SarabunPSK"/>
                <w:sz w:val="32"/>
                <w:szCs w:val="32"/>
                <w:cs/>
              </w:rPr>
            </w:pPr>
          </w:p>
        </w:tc>
      </w:tr>
      <w:tr w:rsidR="00A8027E" w:rsidRPr="00110F9C" w:rsidTr="005249AB">
        <w:tc>
          <w:tcPr>
            <w:tcW w:w="1848" w:type="dxa"/>
          </w:tcPr>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2.  การตรวจฉลากอาหาร</w:t>
            </w:r>
          </w:p>
        </w:tc>
        <w:tc>
          <w:tcPr>
            <w:tcW w:w="4639" w:type="dxa"/>
          </w:tcPr>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บันทึกเก็บตัวอย่าง/  ภาพถ่ายผลิตภัณฑ์ / ผลิตภัณฑ์ตัวอย่าง</w:t>
            </w:r>
          </w:p>
        </w:tc>
        <w:tc>
          <w:tcPr>
            <w:tcW w:w="5387" w:type="dxa"/>
          </w:tcPr>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พิจารณาตามประกาศกระทรวงสาธารณสุขหรือประกาศสำนักงานคณะกรรมการอาหารและยาที่เกี่ยวข้อง เช่น</w:t>
            </w:r>
          </w:p>
          <w:p w:rsidR="00A8027E" w:rsidRPr="00110F9C" w:rsidRDefault="00A8027E" w:rsidP="00A8027E">
            <w:pPr>
              <w:tabs>
                <w:tab w:val="left" w:pos="1701"/>
              </w:tabs>
              <w:spacing w:after="0" w:line="240" w:lineRule="auto"/>
              <w:rPr>
                <w:rFonts w:ascii="TH SarabunPSK" w:hAnsi="TH SarabunPSK" w:cs="TH SarabunPSK"/>
                <w:sz w:val="32"/>
                <w:szCs w:val="32"/>
                <w:cs/>
              </w:rPr>
            </w:pPr>
            <w:r w:rsidRPr="00110F9C">
              <w:rPr>
                <w:rFonts w:ascii="TH SarabunPSK" w:hAnsi="TH SarabunPSK" w:cs="TH SarabunPSK"/>
                <w:sz w:val="32"/>
                <w:szCs w:val="32"/>
                <w:cs/>
              </w:rPr>
              <w:t>ประกาศกระทรวงสาธารณสุข (ฉบับที่ 293) พ.ศ.2548 เรื่อง ผลิตภัณฑ์เสริมอาหาร,  (ฉบับที่ 309) พ.ศ.2550) เรื่อง ผลิตภัณฑ์เสริมอาหาร (ฉบับที่ 2) และ (ฉบับที่367) พ.ศ.2557 เรื่อง การแสดงฉลากของอาหารในภาชนะบรรจุ เป็นต้น</w:t>
            </w:r>
          </w:p>
        </w:tc>
        <w:tc>
          <w:tcPr>
            <w:tcW w:w="3402" w:type="dxa"/>
          </w:tcPr>
          <w:p w:rsidR="00A8027E" w:rsidRPr="00110F9C" w:rsidRDefault="00A8027E" w:rsidP="00A8027E">
            <w:pPr>
              <w:tabs>
                <w:tab w:val="left" w:pos="1701"/>
              </w:tabs>
              <w:spacing w:after="0" w:line="240" w:lineRule="auto"/>
              <w:rPr>
                <w:rFonts w:ascii="TH SarabunPSK" w:hAnsi="TH SarabunPSK" w:cs="TH SarabunPSK"/>
                <w:sz w:val="32"/>
                <w:szCs w:val="32"/>
              </w:rPr>
            </w:pPr>
            <w:r w:rsidRPr="00110F9C">
              <w:rPr>
                <w:rFonts w:ascii="TH SarabunPSK" w:hAnsi="TH SarabunPSK" w:cs="TH SarabunPSK"/>
                <w:sz w:val="32"/>
                <w:szCs w:val="32"/>
                <w:cs/>
              </w:rPr>
              <w:t>กรณีฉลากอาหารไม่เป็นไปตามกฎหมายเป็นการฝ่าฝืนประกาศฯซึ่งออกตามมาตรา 6(10) มีโทษตามมาตรา 51 ปรับไม่เกินสามหมื่นบาท</w:t>
            </w:r>
          </w:p>
        </w:tc>
      </w:tr>
      <w:tr w:rsidR="00A8027E" w:rsidRPr="00110F9C" w:rsidTr="005249AB">
        <w:tc>
          <w:tcPr>
            <w:tcW w:w="1848" w:type="dxa"/>
          </w:tcPr>
          <w:p w:rsidR="00A8027E" w:rsidRPr="00887F50" w:rsidRDefault="00A8027E" w:rsidP="00A8027E">
            <w:pPr>
              <w:tabs>
                <w:tab w:val="left" w:pos="1701"/>
              </w:tabs>
              <w:spacing w:after="0" w:line="240" w:lineRule="auto"/>
              <w:jc w:val="center"/>
              <w:rPr>
                <w:rFonts w:ascii="TH SarabunPSK" w:hAnsi="TH SarabunPSK" w:cs="TH SarabunPSK"/>
                <w:sz w:val="32"/>
                <w:szCs w:val="32"/>
                <w:cs/>
              </w:rPr>
            </w:pPr>
            <w:r w:rsidRPr="00887F50">
              <w:rPr>
                <w:rFonts w:ascii="TH SarabunPSK" w:hAnsi="TH SarabunPSK" w:cs="TH SarabunPSK"/>
                <w:sz w:val="32"/>
                <w:szCs w:val="32"/>
                <w:cs/>
              </w:rPr>
              <w:t>3.  การตรวจวิเคราะห์หาสารที่มีฤทธิ์ทางยา</w:t>
            </w:r>
          </w:p>
        </w:tc>
        <w:tc>
          <w:tcPr>
            <w:tcW w:w="4639" w:type="dxa"/>
          </w:tcPr>
          <w:p w:rsidR="00A8027E" w:rsidRPr="00887F50" w:rsidRDefault="00A8027E" w:rsidP="00A8027E">
            <w:pPr>
              <w:tabs>
                <w:tab w:val="left" w:pos="1701"/>
              </w:tabs>
              <w:spacing w:after="0" w:line="240" w:lineRule="auto"/>
              <w:rPr>
                <w:rFonts w:ascii="TH SarabunPSK" w:hAnsi="TH SarabunPSK" w:cs="TH SarabunPSK"/>
                <w:sz w:val="32"/>
                <w:szCs w:val="32"/>
              </w:rPr>
            </w:pPr>
            <w:r w:rsidRPr="00887F50">
              <w:rPr>
                <w:rFonts w:ascii="TH SarabunPSK" w:hAnsi="TH SarabunPSK" w:cs="TH SarabunPSK"/>
                <w:sz w:val="32"/>
                <w:szCs w:val="32"/>
                <w:cs/>
              </w:rPr>
              <w:t>- บันทึกเก็บตัวอย่าง (กรณีสุ่มเก็บตัวอย่าง ณ สถานที่ผลิต</w:t>
            </w:r>
            <w:r w:rsidRPr="00887F50">
              <w:rPr>
                <w:rFonts w:ascii="TH SarabunPSK" w:hAnsi="TH SarabunPSK" w:cs="TH SarabunPSK"/>
                <w:sz w:val="32"/>
                <w:szCs w:val="32"/>
              </w:rPr>
              <w:t>)</w:t>
            </w:r>
          </w:p>
          <w:p w:rsidR="00A8027E" w:rsidRPr="00887F50" w:rsidRDefault="00A8027E" w:rsidP="00A8027E">
            <w:pPr>
              <w:tabs>
                <w:tab w:val="left" w:pos="1701"/>
              </w:tabs>
              <w:spacing w:after="0" w:line="240" w:lineRule="auto"/>
              <w:rPr>
                <w:rFonts w:ascii="TH SarabunPSK" w:hAnsi="TH SarabunPSK" w:cs="TH SarabunPSK"/>
                <w:sz w:val="32"/>
                <w:szCs w:val="32"/>
              </w:rPr>
            </w:pPr>
            <w:r w:rsidRPr="00887F50">
              <w:rPr>
                <w:rFonts w:ascii="TH SarabunPSK" w:hAnsi="TH SarabunPSK" w:cs="TH SarabunPSK"/>
                <w:sz w:val="32"/>
                <w:szCs w:val="32"/>
              </w:rPr>
              <w:t xml:space="preserve">- </w:t>
            </w:r>
            <w:r w:rsidRPr="00887F50">
              <w:rPr>
                <w:rFonts w:ascii="TH SarabunPSK" w:hAnsi="TH SarabunPSK" w:cs="TH SarabunPSK"/>
                <w:sz w:val="32"/>
                <w:szCs w:val="32"/>
                <w:cs/>
              </w:rPr>
              <w:t>บันทึกตรวจสถานที่จำหน่าย</w:t>
            </w:r>
            <w:r w:rsidRPr="00887F50">
              <w:rPr>
                <w:rFonts w:ascii="TH SarabunPSK" w:hAnsi="TH SarabunPSK" w:cs="TH SarabunPSK"/>
                <w:sz w:val="32"/>
                <w:szCs w:val="32"/>
              </w:rPr>
              <w:t xml:space="preserve"> </w:t>
            </w:r>
            <w:r w:rsidRPr="00887F50">
              <w:rPr>
                <w:rFonts w:ascii="TH SarabunPSK" w:hAnsi="TH SarabunPSK" w:cs="TH SarabunPSK"/>
                <w:sz w:val="32"/>
                <w:szCs w:val="32"/>
                <w:cs/>
              </w:rPr>
              <w:t>และใบเสร็จรับเงินค่าตัวอย่าง</w:t>
            </w:r>
            <w:r w:rsidRPr="00887F50">
              <w:rPr>
                <w:rFonts w:ascii="TH SarabunPSK" w:hAnsi="TH SarabunPSK" w:cs="TH SarabunPSK"/>
                <w:sz w:val="32"/>
                <w:szCs w:val="32"/>
              </w:rPr>
              <w:t xml:space="preserve"> </w:t>
            </w:r>
            <w:r w:rsidRPr="00887F50">
              <w:rPr>
                <w:rFonts w:ascii="TH SarabunPSK" w:hAnsi="TH SarabunPSK" w:cs="TH SarabunPSK"/>
                <w:sz w:val="32"/>
                <w:szCs w:val="32"/>
                <w:cs/>
              </w:rPr>
              <w:t>(กรณีสุ่มตัวอย่างซื้อจากสถานที่จำหน่าย)</w:t>
            </w:r>
          </w:p>
          <w:p w:rsidR="00A8027E" w:rsidRPr="00887F50" w:rsidRDefault="00A8027E" w:rsidP="00A8027E">
            <w:pPr>
              <w:tabs>
                <w:tab w:val="left" w:pos="1701"/>
              </w:tabs>
              <w:spacing w:after="0" w:line="240" w:lineRule="auto"/>
              <w:rPr>
                <w:rFonts w:ascii="TH SarabunPSK" w:hAnsi="TH SarabunPSK" w:cs="TH SarabunPSK"/>
                <w:sz w:val="32"/>
                <w:szCs w:val="32"/>
                <w:cs/>
              </w:rPr>
            </w:pPr>
            <w:r w:rsidRPr="00887F50">
              <w:rPr>
                <w:rFonts w:ascii="TH SarabunPSK" w:hAnsi="TH SarabunPSK" w:cs="TH SarabunPSK"/>
                <w:sz w:val="32"/>
                <w:szCs w:val="32"/>
              </w:rPr>
              <w:t xml:space="preserve">- </w:t>
            </w:r>
            <w:r w:rsidRPr="00887F50">
              <w:rPr>
                <w:rFonts w:ascii="TH SarabunPSK" w:hAnsi="TH SarabunPSK" w:cs="TH SarabunPSK"/>
                <w:sz w:val="32"/>
                <w:szCs w:val="32"/>
                <w:cs/>
              </w:rPr>
              <w:t>บันทึกนำส่งตัวอย่างไปที่ห้องปฏิบัติการ</w:t>
            </w:r>
          </w:p>
          <w:p w:rsidR="00A8027E" w:rsidRPr="00887F50" w:rsidRDefault="00A8027E" w:rsidP="00A8027E">
            <w:pPr>
              <w:tabs>
                <w:tab w:val="left" w:pos="1701"/>
              </w:tabs>
              <w:spacing w:after="0" w:line="240" w:lineRule="auto"/>
              <w:rPr>
                <w:rFonts w:ascii="TH SarabunPSK" w:hAnsi="TH SarabunPSK" w:cs="TH SarabunPSK"/>
                <w:sz w:val="32"/>
                <w:szCs w:val="32"/>
              </w:rPr>
            </w:pPr>
            <w:r w:rsidRPr="00887F50">
              <w:rPr>
                <w:rFonts w:ascii="TH SarabunPSK" w:hAnsi="TH SarabunPSK" w:cs="TH SarabunPSK"/>
                <w:sz w:val="32"/>
                <w:szCs w:val="32"/>
                <w:cs/>
              </w:rPr>
              <w:t>- รายงานผลการตรวจวิเคราะห์</w:t>
            </w:r>
          </w:p>
          <w:p w:rsidR="00A8027E" w:rsidRPr="00887F50" w:rsidRDefault="00A8027E" w:rsidP="00A8027E">
            <w:pPr>
              <w:tabs>
                <w:tab w:val="left" w:pos="1701"/>
              </w:tabs>
              <w:spacing w:after="0" w:line="240" w:lineRule="auto"/>
              <w:rPr>
                <w:rFonts w:ascii="TH SarabunPSK" w:hAnsi="TH SarabunPSK" w:cs="TH SarabunPSK"/>
                <w:sz w:val="32"/>
                <w:szCs w:val="32"/>
                <w:cs/>
              </w:rPr>
            </w:pPr>
            <w:r w:rsidRPr="00887F50">
              <w:rPr>
                <w:rFonts w:ascii="TH SarabunPSK" w:hAnsi="TH SarabunPSK" w:cs="TH SarabunPSK"/>
                <w:sz w:val="32"/>
                <w:szCs w:val="32"/>
                <w:cs/>
              </w:rPr>
              <w:t>- เอกสารทางวิชาการที่เกี่ยวข้อง เช่น สรรพคุณทางยา</w:t>
            </w:r>
            <w:r w:rsidRPr="00887F50">
              <w:rPr>
                <w:rFonts w:ascii="TH SarabunPSK" w:hAnsi="TH SarabunPSK" w:cs="TH SarabunPSK"/>
                <w:sz w:val="32"/>
                <w:szCs w:val="32"/>
              </w:rPr>
              <w:t xml:space="preserve"> </w:t>
            </w:r>
            <w:r w:rsidRPr="00887F50">
              <w:rPr>
                <w:rFonts w:ascii="TH SarabunPSK" w:hAnsi="TH SarabunPSK" w:cs="TH SarabunPSK"/>
                <w:sz w:val="32"/>
                <w:szCs w:val="32"/>
                <w:cs/>
              </w:rPr>
              <w:t>เป็นต้น</w:t>
            </w:r>
          </w:p>
        </w:tc>
        <w:tc>
          <w:tcPr>
            <w:tcW w:w="5387" w:type="dxa"/>
          </w:tcPr>
          <w:p w:rsidR="00A8027E" w:rsidRPr="00887F50" w:rsidRDefault="00A8027E" w:rsidP="00A8027E">
            <w:pPr>
              <w:tabs>
                <w:tab w:val="left" w:pos="1701"/>
              </w:tabs>
              <w:spacing w:after="0" w:line="240" w:lineRule="auto"/>
              <w:jc w:val="center"/>
              <w:rPr>
                <w:rFonts w:ascii="TH SarabunPSK" w:hAnsi="TH SarabunPSK" w:cs="TH SarabunPSK"/>
                <w:sz w:val="32"/>
                <w:szCs w:val="32"/>
                <w:cs/>
              </w:rPr>
            </w:pPr>
            <w:r w:rsidRPr="00887F50">
              <w:rPr>
                <w:rFonts w:ascii="TH SarabunPSK" w:hAnsi="TH SarabunPSK" w:cs="TH SarabunPSK"/>
                <w:sz w:val="32"/>
                <w:szCs w:val="32"/>
                <w:cs/>
              </w:rPr>
              <w:t>ห้ามพบ</w:t>
            </w:r>
          </w:p>
        </w:tc>
        <w:tc>
          <w:tcPr>
            <w:tcW w:w="3402" w:type="dxa"/>
          </w:tcPr>
          <w:p w:rsidR="00A8027E" w:rsidRPr="00887F50" w:rsidRDefault="00A8027E" w:rsidP="00A8027E">
            <w:pPr>
              <w:tabs>
                <w:tab w:val="left" w:pos="1701"/>
              </w:tabs>
              <w:spacing w:after="0" w:line="240" w:lineRule="auto"/>
              <w:rPr>
                <w:rFonts w:ascii="TH SarabunPSK" w:hAnsi="TH SarabunPSK" w:cs="TH SarabunPSK"/>
                <w:sz w:val="32"/>
                <w:szCs w:val="32"/>
              </w:rPr>
            </w:pPr>
            <w:r w:rsidRPr="00887F50">
              <w:rPr>
                <w:rFonts w:ascii="TH SarabunPSK" w:hAnsi="TH SarabunPSK" w:cs="TH SarabunPSK"/>
                <w:sz w:val="32"/>
                <w:szCs w:val="32"/>
                <w:cs/>
              </w:rPr>
              <w:t>- กรณีตรวจพบสารที่มีฤทธิ์ทางยาเป็นการฝ่าฝืนมาตรา 25(1) มีโทษตามมาตรา 58 จำคุกไม่เกิน 2 ปี หรือปรับไม่เกินสองหมื่นบาท หรือทั้งจำทั้งปรับ</w:t>
            </w:r>
          </w:p>
          <w:p w:rsidR="00A8027E" w:rsidRPr="00887F50" w:rsidRDefault="00A8027E" w:rsidP="00A8027E">
            <w:pPr>
              <w:tabs>
                <w:tab w:val="left" w:pos="1701"/>
              </w:tabs>
              <w:spacing w:after="0" w:line="240" w:lineRule="auto"/>
              <w:rPr>
                <w:rFonts w:ascii="TH SarabunPSK" w:hAnsi="TH SarabunPSK" w:cs="TH SarabunPSK"/>
                <w:sz w:val="32"/>
                <w:szCs w:val="32"/>
              </w:rPr>
            </w:pPr>
            <w:r w:rsidRPr="00887F50">
              <w:rPr>
                <w:rFonts w:ascii="TH SarabunPSK" w:hAnsi="TH SarabunPSK" w:cs="TH SarabunPSK"/>
                <w:sz w:val="32"/>
                <w:szCs w:val="32"/>
                <w:cs/>
              </w:rPr>
              <w:t>- ให้ดำเนินการประกาศผลวิเคราะห์ตามมาตรา 30(3)</w:t>
            </w:r>
          </w:p>
          <w:p w:rsidR="00A8027E" w:rsidRPr="00887F50" w:rsidRDefault="00A8027E" w:rsidP="00A8027E">
            <w:pPr>
              <w:tabs>
                <w:tab w:val="left" w:pos="1701"/>
              </w:tabs>
              <w:spacing w:after="0" w:line="240" w:lineRule="auto"/>
              <w:rPr>
                <w:rFonts w:ascii="TH SarabunPSK" w:hAnsi="TH SarabunPSK" w:cs="TH SarabunPSK"/>
                <w:sz w:val="32"/>
                <w:szCs w:val="32"/>
                <w:cs/>
              </w:rPr>
            </w:pPr>
            <w:r w:rsidRPr="00887F50">
              <w:rPr>
                <w:rFonts w:ascii="TH SarabunPSK" w:hAnsi="TH SarabunPSK" w:cs="TH SarabunPSK"/>
                <w:sz w:val="32"/>
                <w:szCs w:val="32"/>
                <w:cs/>
              </w:rPr>
              <w:t>- สั่งงดผลิตตามมาตรา 30(2)</w:t>
            </w:r>
          </w:p>
        </w:tc>
      </w:tr>
    </w:tbl>
    <w:p w:rsidR="00523ADE" w:rsidRPr="00523ADE" w:rsidRDefault="00523ADE" w:rsidP="00414EB6">
      <w:pPr>
        <w:spacing w:after="0" w:line="240" w:lineRule="auto"/>
        <w:jc w:val="center"/>
        <w:rPr>
          <w:rFonts w:ascii="TH SarabunPSK" w:hAnsi="TH SarabunPSK" w:cs="TH SarabunPSK"/>
          <w:b/>
          <w:bCs/>
          <w:sz w:val="32"/>
          <w:szCs w:val="32"/>
          <w:cs/>
        </w:rPr>
        <w:sectPr w:rsidR="00523ADE" w:rsidRPr="00523ADE" w:rsidSect="002F2908">
          <w:pgSz w:w="16838" w:h="11906" w:orient="landscape" w:code="9"/>
          <w:pgMar w:top="851" w:right="851" w:bottom="851" w:left="851" w:header="709" w:footer="709" w:gutter="0"/>
          <w:cols w:space="708"/>
          <w:docGrid w:linePitch="360"/>
        </w:sectPr>
      </w:pPr>
    </w:p>
    <w:p w:rsidR="001E79B8" w:rsidRDefault="001E79B8" w:rsidP="00414EB6">
      <w:pPr>
        <w:spacing w:after="0" w:line="240" w:lineRule="auto"/>
        <w:jc w:val="center"/>
        <w:rPr>
          <w:rFonts w:ascii="TH SarabunPSK" w:hAnsi="TH SarabunPSK" w:cs="TH SarabunPSK"/>
          <w:b/>
          <w:bCs/>
          <w:sz w:val="32"/>
          <w:szCs w:val="32"/>
        </w:rPr>
      </w:pPr>
      <w:r w:rsidRPr="001E79B8">
        <w:rPr>
          <w:rFonts w:ascii="TH SarabunPSK" w:hAnsi="TH SarabunPSK" w:cs="TH SarabunPSK"/>
          <w:b/>
          <w:bCs/>
          <w:sz w:val="32"/>
          <w:szCs w:val="32"/>
          <w:cs/>
        </w:rPr>
        <w:lastRenderedPageBreak/>
        <w:t>ประเด็นที่ 6: ผลิตภัณฑ์นมโรงเรียน</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938"/>
      </w:tblGrid>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ยุทธศาสตร์ชาติ 20 ปี</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ประชาชนสุขภาพดี</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lang w:val="en-GB"/>
              </w:rPr>
              <w:t>การส่งเสริมสุขภาพและป้องกันโรค</w:t>
            </w:r>
            <w:r w:rsidRPr="00A8027E">
              <w:rPr>
                <w:rFonts w:ascii="TH SarabunPSK" w:hAnsi="TH SarabunPSK" w:cs="TH SarabunPSK"/>
                <w:sz w:val="32"/>
                <w:szCs w:val="32"/>
              </w:rPr>
              <w:t xml:space="preserve"> </w:t>
            </w:r>
            <w:r w:rsidRPr="00A8027E">
              <w:rPr>
                <w:rFonts w:ascii="TH SarabunPSK" w:hAnsi="TH SarabunPSK" w:cs="TH SarabunPSK"/>
                <w:sz w:val="32"/>
                <w:szCs w:val="32"/>
                <w:cs/>
              </w:rPr>
              <w:t>(</w:t>
            </w:r>
            <w:r w:rsidRPr="00A8027E">
              <w:rPr>
                <w:rFonts w:ascii="TH SarabunPSK" w:hAnsi="TH SarabunPSK" w:cs="TH SarabunPSK"/>
                <w:sz w:val="32"/>
                <w:szCs w:val="32"/>
              </w:rPr>
              <w:t>Promotion</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rPr>
              <w:t>and Prevention Excellence)</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ปัจจัยเสี่ยงและการเจ็บป่วยของคนไทย </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ส่งเสริมสุขภาพของคนไทย</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hAnsi="TH SarabunPSK" w:cs="TH SarabunPSK"/>
                <w:sz w:val="32"/>
                <w:szCs w:val="32"/>
                <w:cs/>
              </w:rPr>
            </w:pPr>
            <w:r w:rsidRPr="00A8027E">
              <w:rPr>
                <w:rFonts w:ascii="TH SarabunPSK" w:hAnsi="TH SarabunPSK" w:cs="TH SarabunPSK"/>
                <w:spacing w:val="-8"/>
                <w:sz w:val="32"/>
                <w:szCs w:val="32"/>
                <w:cs/>
              </w:rPr>
              <w:t xml:space="preserve">ร้อยละของผลิตภัณฑ์นมโรงเรียน </w:t>
            </w:r>
            <w:r w:rsidRPr="00A8027E">
              <w:rPr>
                <w:rFonts w:ascii="TH SarabunPSK" w:hAnsi="TH SarabunPSK" w:cs="TH SarabunPSK"/>
                <w:sz w:val="32"/>
                <w:szCs w:val="32"/>
                <w:cs/>
              </w:rPr>
              <w:t>ณ สถานที่ผลิต มีคุณภาพมาตรฐานตามเกณฑ์ที่กำหนด</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jc w:val="thaiDistribute"/>
              <w:rPr>
                <w:rFonts w:ascii="TH SarabunPSK" w:hAnsi="TH SarabunPSK" w:cs="TH SarabunPSK"/>
                <w:sz w:val="32"/>
                <w:szCs w:val="32"/>
                <w:cs/>
                <w:lang w:val="en-GB"/>
              </w:rPr>
            </w:pPr>
            <w:r w:rsidRPr="00A8027E">
              <w:rPr>
                <w:rFonts w:ascii="TH SarabunPSK" w:hAnsi="TH SarabunPSK" w:cs="TH SarabunPSK"/>
                <w:b/>
                <w:bCs/>
                <w:sz w:val="32"/>
                <w:szCs w:val="32"/>
                <w:cs/>
              </w:rPr>
              <w:t>นมโรงเรียน คือ</w:t>
            </w:r>
            <w:r w:rsidRPr="00A8027E">
              <w:rPr>
                <w:rFonts w:ascii="TH SarabunPSK" w:hAnsi="TH SarabunPSK" w:cs="TH SarabunPSK"/>
                <w:sz w:val="32"/>
                <w:szCs w:val="32"/>
                <w:cs/>
              </w:rPr>
              <w:t xml:space="preserve">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พ.ศ.2556 เรื่อง มาตรฐานอาหารด้านจุลินทรีย์ที่ทำให้เกิดโรค</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ร้อยละ </w:t>
            </w:r>
            <w:r w:rsidRPr="00A8027E">
              <w:rPr>
                <w:rFonts w:ascii="TH SarabunPSK" w:hAnsi="TH SarabunPSK" w:cs="TH SarabunPSK"/>
                <w:sz w:val="32"/>
                <w:szCs w:val="32"/>
              </w:rPr>
              <w:t>100</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เพื่อเฝ้าระวังความปลอดภัยของผลิตภัณฑ์นมโรงเรียน ณ สถานที่ผลิต</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ผลิตภัณฑ์นมโรงเรียน ณ สถานที่ผลิต</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ind w:left="282" w:hanging="248"/>
              <w:jc w:val="thaiDistribute"/>
              <w:rPr>
                <w:rFonts w:ascii="TH SarabunPSK" w:hAnsi="TH SarabunPSK" w:cs="TH SarabunPSK"/>
                <w:sz w:val="32"/>
                <w:szCs w:val="32"/>
              </w:rPr>
            </w:pPr>
            <w:r w:rsidRPr="00A8027E">
              <w:rPr>
                <w:rFonts w:ascii="TH SarabunPSK" w:hAnsi="TH SarabunPSK" w:cs="TH SarabunPSK"/>
                <w:spacing w:val="-4"/>
                <w:sz w:val="32"/>
                <w:szCs w:val="32"/>
                <w:cs/>
              </w:rPr>
              <w:t xml:space="preserve">1. สำนักงานสาธารณสุขจังหวัด (เฉพาะจังหวัดที่มีสถานที่ผลิต) </w:t>
            </w:r>
            <w:r w:rsidRPr="00A8027E">
              <w:rPr>
                <w:rFonts w:ascii="TH SarabunPSK" w:hAnsi="TH SarabunPSK" w:cs="TH SarabunPSK"/>
                <w:b/>
                <w:bCs/>
                <w:spacing w:val="-4"/>
                <w:sz w:val="32"/>
                <w:szCs w:val="32"/>
                <w:cs/>
              </w:rPr>
              <w:t>ตรวจประเมิน</w:t>
            </w:r>
            <w:r w:rsidRPr="00A8027E">
              <w:rPr>
                <w:rFonts w:ascii="TH SarabunPSK" w:hAnsi="TH SarabunPSK" w:cs="TH SarabunPSK"/>
                <w:b/>
                <w:bCs/>
                <w:sz w:val="32"/>
                <w:szCs w:val="32"/>
                <w:cs/>
              </w:rPr>
              <w:t>สถานที่ผลิตนมโรงเรียนทุกแห่งในจังหวัด</w:t>
            </w:r>
            <w:r w:rsidRPr="00A8027E">
              <w:rPr>
                <w:rFonts w:ascii="TH SarabunPSK" w:hAnsi="TH SarabunPSK" w:cs="TH SarabunPSK"/>
                <w:sz w:val="32"/>
                <w:szCs w:val="32"/>
              </w:rPr>
              <w:t xml:space="preserve"> </w:t>
            </w:r>
            <w:r w:rsidRPr="00A8027E">
              <w:rPr>
                <w:rFonts w:ascii="TH SarabunPSK" w:hAnsi="TH SarabunPSK" w:cs="TH SarabunPSK"/>
                <w:sz w:val="32"/>
                <w:szCs w:val="32"/>
                <w:cs/>
              </w:rPr>
              <w:t xml:space="preserve">ตามเกณฑ์ </w:t>
            </w:r>
            <w:r w:rsidRPr="00A8027E">
              <w:rPr>
                <w:rFonts w:ascii="TH SarabunPSK" w:hAnsi="TH SarabunPSK" w:cs="TH SarabunPSK"/>
                <w:sz w:val="32"/>
                <w:szCs w:val="32"/>
              </w:rPr>
              <w:t xml:space="preserve">GMP </w:t>
            </w:r>
            <w:r w:rsidRPr="00A8027E">
              <w:rPr>
                <w:rFonts w:ascii="TH SarabunPSK" w:hAnsi="TH SarabunPSK" w:cs="TH SarabunPSK"/>
                <w:sz w:val="32"/>
                <w:szCs w:val="32"/>
                <w:cs/>
              </w:rPr>
              <w:t>ปีละ 2 ครั้ง (1 ครั้ง/ภาคการศึกษา)</w:t>
            </w:r>
            <w:r w:rsidRPr="00A8027E">
              <w:rPr>
                <w:rFonts w:ascii="TH SarabunPSK" w:hAnsi="TH SarabunPSK" w:cs="TH SarabunPSK"/>
                <w:sz w:val="32"/>
                <w:szCs w:val="32"/>
              </w:rPr>
              <w:t xml:space="preserve"> </w:t>
            </w:r>
          </w:p>
          <w:p w:rsidR="00A8027E" w:rsidRPr="00A8027E" w:rsidRDefault="00A8027E" w:rsidP="00A8027E">
            <w:pPr>
              <w:numPr>
                <w:ilvl w:val="0"/>
                <w:numId w:val="15"/>
              </w:numPr>
              <w:spacing w:after="0" w:line="240" w:lineRule="auto"/>
              <w:ind w:left="1169"/>
              <w:jc w:val="thaiDistribute"/>
              <w:rPr>
                <w:rFonts w:ascii="TH SarabunPSK" w:hAnsi="TH SarabunPSK" w:cs="TH SarabunPSK"/>
                <w:spacing w:val="-2"/>
                <w:sz w:val="32"/>
                <w:szCs w:val="32"/>
              </w:rPr>
            </w:pPr>
            <w:r w:rsidRPr="00A8027E">
              <w:rPr>
                <w:rFonts w:ascii="TH SarabunPSK" w:hAnsi="TH SarabunPSK" w:cs="TH SarabunPSK"/>
                <w:spacing w:val="-2"/>
                <w:sz w:val="32"/>
                <w:szCs w:val="32"/>
                <w:u w:val="single"/>
                <w:cs/>
              </w:rPr>
              <w:t>ภาคการศีกษาที่ 2 ปีการศึกษา 2559</w:t>
            </w:r>
            <w:r w:rsidRPr="00A8027E">
              <w:rPr>
                <w:rFonts w:ascii="TH SarabunPSK" w:hAnsi="TH SarabunPSK" w:cs="TH SarabunPSK"/>
                <w:spacing w:val="-2"/>
                <w:sz w:val="32"/>
                <w:szCs w:val="32"/>
                <w:cs/>
              </w:rPr>
              <w:t xml:space="preserve"> ช่วงเดือน พ.ย. 59 </w:t>
            </w:r>
          </w:p>
          <w:p w:rsidR="00A8027E" w:rsidRPr="00A8027E" w:rsidRDefault="00A8027E" w:rsidP="00A8027E">
            <w:pPr>
              <w:numPr>
                <w:ilvl w:val="0"/>
                <w:numId w:val="15"/>
              </w:numPr>
              <w:spacing w:after="0" w:line="240" w:lineRule="auto"/>
              <w:ind w:left="1169"/>
              <w:jc w:val="thaiDistribute"/>
              <w:rPr>
                <w:rFonts w:ascii="TH SarabunPSK" w:hAnsi="TH SarabunPSK" w:cs="TH SarabunPSK"/>
                <w:spacing w:val="-2"/>
                <w:sz w:val="32"/>
                <w:szCs w:val="32"/>
              </w:rPr>
            </w:pPr>
            <w:r w:rsidRPr="00A8027E">
              <w:rPr>
                <w:rFonts w:ascii="TH SarabunPSK" w:hAnsi="TH SarabunPSK" w:cs="TH SarabunPSK"/>
                <w:spacing w:val="-2"/>
                <w:sz w:val="32"/>
                <w:szCs w:val="32"/>
                <w:u w:val="single"/>
                <w:cs/>
              </w:rPr>
              <w:t>ภาคการศีกษาที่ 1 ปีการศึกษา 2560</w:t>
            </w:r>
            <w:r w:rsidRPr="00A8027E">
              <w:rPr>
                <w:rFonts w:ascii="TH SarabunPSK" w:hAnsi="TH SarabunPSK" w:cs="TH SarabunPSK"/>
                <w:spacing w:val="-2"/>
                <w:sz w:val="32"/>
                <w:szCs w:val="32"/>
                <w:cs/>
              </w:rPr>
              <w:t xml:space="preserve"> ช่วงเดือน มิ.ย. 60</w:t>
            </w:r>
          </w:p>
          <w:p w:rsidR="00A8027E" w:rsidRPr="00A8027E" w:rsidRDefault="00A8027E" w:rsidP="00A8027E">
            <w:pPr>
              <w:spacing w:after="0" w:line="240" w:lineRule="auto"/>
              <w:ind w:left="282" w:hanging="282"/>
              <w:jc w:val="thaiDistribute"/>
              <w:rPr>
                <w:rFonts w:ascii="TH SarabunPSK" w:eastAsia="Times New Roman" w:hAnsi="TH SarabunPSK" w:cs="TH SarabunPSK"/>
                <w:spacing w:val="-4"/>
                <w:sz w:val="32"/>
                <w:szCs w:val="32"/>
                <w:cs/>
              </w:rPr>
            </w:pPr>
            <w:r w:rsidRPr="00A8027E">
              <w:rPr>
                <w:rFonts w:ascii="TH SarabunPSK" w:eastAsia="Times New Roman" w:hAnsi="TH SarabunPSK" w:cs="TH SarabunPSK"/>
                <w:spacing w:val="-4"/>
                <w:sz w:val="32"/>
                <w:szCs w:val="32"/>
              </w:rPr>
              <w:t>2</w:t>
            </w:r>
            <w:r w:rsidRPr="00A8027E">
              <w:rPr>
                <w:rFonts w:ascii="TH SarabunPSK" w:eastAsia="Times New Roman" w:hAnsi="TH SarabunPSK" w:cs="TH SarabunPSK"/>
                <w:spacing w:val="-4"/>
                <w:sz w:val="32"/>
                <w:szCs w:val="32"/>
                <w:cs/>
              </w:rPr>
              <w:t>. สำนักงานสาธารณสุขจังหวัด (เฉพาะจังหวัดที่มีสถานที่ผลิต) เก็บตัวอย่างผลิตภัณฑ์นมโรงเรียน ณ สถานที่ผลิต และส่งตัวอย่างเพื่อตรวจวิเคราะห์คุณภาพมาตรฐานตามประกาศกระทรวงสาธารณสุข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โดยดำเนินการเก็บตัวอย่าง จำนวน 2 ครั้ง (1 ครั้ง/ภาคการศึกษา)</w:t>
            </w:r>
            <w:r w:rsidRPr="00A8027E">
              <w:rPr>
                <w:rFonts w:ascii="TH SarabunPSK" w:eastAsia="Times New Roman" w:hAnsi="TH SarabunPSK" w:cs="TH SarabunPSK"/>
                <w:spacing w:val="-4"/>
                <w:sz w:val="32"/>
                <w:szCs w:val="32"/>
              </w:rPr>
              <w:t xml:space="preserve"> </w:t>
            </w:r>
            <w:r w:rsidRPr="00A8027E">
              <w:rPr>
                <w:rFonts w:ascii="TH SarabunPSK" w:eastAsia="Times New Roman" w:hAnsi="TH SarabunPSK" w:cs="TH SarabunPSK"/>
                <w:spacing w:val="-4"/>
                <w:sz w:val="32"/>
                <w:szCs w:val="32"/>
                <w:cs/>
              </w:rPr>
              <w:t>ดังนี้</w:t>
            </w:r>
          </w:p>
          <w:p w:rsidR="00A8027E" w:rsidRPr="00A8027E" w:rsidRDefault="00A8027E" w:rsidP="00A8027E">
            <w:pPr>
              <w:spacing w:after="0" w:line="240" w:lineRule="auto"/>
              <w:ind w:left="74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(1) </w:t>
            </w:r>
            <w:r w:rsidRPr="00A8027E">
              <w:rPr>
                <w:rFonts w:ascii="TH SarabunPSK" w:eastAsia="Times New Roman" w:hAnsi="TH SarabunPSK" w:cs="TH SarabunPSK"/>
                <w:spacing w:val="-4"/>
                <w:sz w:val="32"/>
                <w:szCs w:val="32"/>
                <w:u w:val="single"/>
                <w:cs/>
              </w:rPr>
              <w:t>ภาคการศีกษาที่ 2 ปีการศึกษา 2559</w:t>
            </w:r>
            <w:r w:rsidRPr="00A8027E">
              <w:rPr>
                <w:rFonts w:ascii="TH SarabunPSK" w:eastAsia="Times New Roman" w:hAnsi="TH SarabunPSK" w:cs="TH SarabunPSK"/>
                <w:spacing w:val="-4"/>
                <w:sz w:val="32"/>
                <w:szCs w:val="32"/>
                <w:cs/>
              </w:rPr>
              <w:t xml:space="preserve"> ช่วงเดือน พ.ย. 59 </w:t>
            </w:r>
          </w:p>
          <w:p w:rsidR="00A8027E" w:rsidRPr="00A8027E" w:rsidRDefault="00A8027E" w:rsidP="00A8027E">
            <w:pPr>
              <w:spacing w:after="0" w:line="240" w:lineRule="auto"/>
              <w:ind w:left="74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(2) </w:t>
            </w:r>
            <w:r w:rsidRPr="00A8027E">
              <w:rPr>
                <w:rFonts w:ascii="TH SarabunPSK" w:eastAsia="Times New Roman" w:hAnsi="TH SarabunPSK" w:cs="TH SarabunPSK"/>
                <w:spacing w:val="-4"/>
                <w:sz w:val="32"/>
                <w:szCs w:val="32"/>
                <w:u w:val="single"/>
                <w:cs/>
              </w:rPr>
              <w:t>ภาคการศีกษาที่ 1 ปีการศึกษา 2560</w:t>
            </w:r>
            <w:r w:rsidRPr="00A8027E">
              <w:rPr>
                <w:rFonts w:ascii="TH SarabunPSK" w:eastAsia="Times New Roman" w:hAnsi="TH SarabunPSK" w:cs="TH SarabunPSK"/>
                <w:spacing w:val="-4"/>
                <w:sz w:val="32"/>
                <w:szCs w:val="32"/>
                <w:cs/>
              </w:rPr>
              <w:t xml:space="preserve"> ช่วงเดือน มิ.ย. 60 </w:t>
            </w:r>
          </w:p>
          <w:p w:rsidR="00A8027E" w:rsidRPr="00A8027E" w:rsidRDefault="00A8027E" w:rsidP="00A8027E">
            <w:pPr>
              <w:spacing w:after="0" w:line="240" w:lineRule="auto"/>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โดยมีรายการตรวจวิเคราะห์ ดังนี้</w:t>
            </w:r>
          </w:p>
          <w:p w:rsidR="00A8027E" w:rsidRPr="00A8027E" w:rsidRDefault="00A8027E" w:rsidP="00A8027E">
            <w:pPr>
              <w:spacing w:after="0" w:line="240" w:lineRule="auto"/>
              <w:ind w:left="317" w:firstLine="425"/>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(1)  </w:t>
            </w:r>
            <w:r w:rsidRPr="00A8027E">
              <w:rPr>
                <w:rFonts w:ascii="TH SarabunPSK" w:eastAsia="Times New Roman" w:hAnsi="TH SarabunPSK" w:cs="TH SarabunPSK"/>
                <w:b/>
                <w:bCs/>
                <w:spacing w:val="-4"/>
                <w:sz w:val="32"/>
                <w:szCs w:val="32"/>
                <w:cs/>
              </w:rPr>
              <w:t>นมโคชนิดพาสเจอร์ไรส์</w:t>
            </w:r>
            <w:r w:rsidRPr="00A8027E">
              <w:rPr>
                <w:rFonts w:ascii="TH SarabunPSK" w:eastAsia="Times New Roman" w:hAnsi="TH SarabunPSK" w:cs="TH SarabunPSK"/>
                <w:spacing w:val="-4"/>
                <w:sz w:val="32"/>
                <w:szCs w:val="32"/>
              </w:rPr>
              <w:t xml:space="preserve"> </w:t>
            </w:r>
            <w:r w:rsidRPr="00A8027E">
              <w:rPr>
                <w:rFonts w:ascii="TH SarabunPSK" w:eastAsia="Times New Roman" w:hAnsi="TH SarabunPSK" w:cs="TH SarabunPSK"/>
                <w:spacing w:val="-4"/>
                <w:sz w:val="32"/>
                <w:szCs w:val="32"/>
                <w:cs/>
              </w:rPr>
              <w:t xml:space="preserve">ตรวจวิเคราะห์จำนวน 10 รายการ ได้แก่ </w:t>
            </w:r>
          </w:p>
          <w:p w:rsidR="00A8027E" w:rsidRPr="00A8027E" w:rsidRDefault="00A8027E" w:rsidP="00A8027E">
            <w:pPr>
              <w:spacing w:after="0" w:line="240" w:lineRule="auto"/>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เนื้อนมไม่รวมมันเนย มันเนย โปรตีน แบคทีเรียทั้งหมด แบคทีเรียชนิดโคลิฟอร์ม </w:t>
            </w:r>
            <w:r w:rsidRPr="00A8027E">
              <w:rPr>
                <w:rFonts w:ascii="TH SarabunPSK" w:eastAsia="Times New Roman" w:hAnsi="TH SarabunPSK" w:cs="TH SarabunPSK"/>
                <w:i/>
                <w:iCs/>
                <w:spacing w:val="-4"/>
                <w:sz w:val="32"/>
                <w:szCs w:val="32"/>
              </w:rPr>
              <w:t>Escherichia coli</w:t>
            </w:r>
            <w:r w:rsidRPr="00A8027E">
              <w:rPr>
                <w:rFonts w:ascii="TH SarabunPSK" w:eastAsia="Times New Roman" w:hAnsi="TH SarabunPSK" w:cs="TH SarabunPSK"/>
                <w:spacing w:val="-4"/>
                <w:sz w:val="32"/>
                <w:szCs w:val="32"/>
              </w:rPr>
              <w:t xml:space="preserve">, </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 xml:space="preserve">Salmonella </w:t>
            </w:r>
            <w:r w:rsidRPr="00A8027E">
              <w:rPr>
                <w:rFonts w:ascii="TH SarabunPSK" w:eastAsia="Times New Roman" w:hAnsi="TH SarabunPSK" w:cs="TH SarabunPSK"/>
                <w:spacing w:val="-4"/>
                <w:sz w:val="32"/>
                <w:szCs w:val="32"/>
              </w:rPr>
              <w:t>spp</w:t>
            </w:r>
            <w:r w:rsidRPr="00A8027E">
              <w:rPr>
                <w:rFonts w:ascii="TH SarabunPSK" w:eastAsia="Times New Roman" w:hAnsi="TH SarabunPSK" w:cs="TH SarabunPSK"/>
                <w:spacing w:val="-4"/>
                <w:sz w:val="32"/>
                <w:szCs w:val="32"/>
                <w:cs/>
              </w:rPr>
              <w:t>.</w:t>
            </w:r>
            <w:r w:rsidRPr="00A8027E">
              <w:rPr>
                <w:rFonts w:ascii="TH SarabunPSK" w:eastAsia="Times New Roman" w:hAnsi="TH SarabunPSK" w:cs="TH SarabunPSK"/>
                <w:spacing w:val="-4"/>
                <w:sz w:val="32"/>
                <w:szCs w:val="32"/>
              </w:rPr>
              <w:t>,</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Staphylococcus aureus</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Listeria monocytogenes</w:t>
            </w:r>
            <w:r w:rsidRPr="00A8027E">
              <w:rPr>
                <w:rFonts w:ascii="TH SarabunPSK" w:eastAsia="Times New Roman" w:hAnsi="TH SarabunPSK" w:cs="TH SarabunPSK"/>
                <w:spacing w:val="-4"/>
                <w:sz w:val="32"/>
                <w:szCs w:val="32"/>
                <w:cs/>
              </w:rPr>
              <w:t xml:space="preserve"> และ </w:t>
            </w:r>
            <w:r w:rsidRPr="00A8027E">
              <w:rPr>
                <w:rFonts w:ascii="TH SarabunPSK" w:eastAsia="Times New Roman" w:hAnsi="TH SarabunPSK" w:cs="TH SarabunPSK"/>
                <w:i/>
                <w:iCs/>
                <w:spacing w:val="-4"/>
                <w:sz w:val="32"/>
                <w:szCs w:val="32"/>
              </w:rPr>
              <w:t>Bacillus cereus</w:t>
            </w:r>
          </w:p>
          <w:p w:rsidR="00A8027E" w:rsidRPr="00A8027E" w:rsidRDefault="00A8027E" w:rsidP="00A8027E">
            <w:pPr>
              <w:spacing w:after="0" w:line="240" w:lineRule="auto"/>
              <w:ind w:left="317" w:firstLine="425"/>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(2)  </w:t>
            </w:r>
            <w:r w:rsidRPr="00A8027E">
              <w:rPr>
                <w:rFonts w:ascii="TH SarabunPSK" w:eastAsia="Times New Roman" w:hAnsi="TH SarabunPSK" w:cs="TH SarabunPSK"/>
                <w:b/>
                <w:bCs/>
                <w:spacing w:val="-4"/>
                <w:sz w:val="32"/>
                <w:szCs w:val="32"/>
                <w:cs/>
              </w:rPr>
              <w:t>นมโคชนิดยูเอชที</w:t>
            </w:r>
            <w:r w:rsidRPr="00A8027E">
              <w:rPr>
                <w:rFonts w:ascii="TH SarabunPSK" w:eastAsia="Times New Roman" w:hAnsi="TH SarabunPSK" w:cs="TH SarabunPSK"/>
                <w:spacing w:val="-4"/>
                <w:sz w:val="32"/>
                <w:szCs w:val="32"/>
                <w:cs/>
              </w:rPr>
              <w:t xml:space="preserve"> ตรวจวิเคราะห์จำนวน 9 รายการ ได้แก่ เนื้อนมไม่รวม</w:t>
            </w:r>
          </w:p>
          <w:p w:rsidR="00A8027E" w:rsidRPr="00A8027E" w:rsidRDefault="00A8027E" w:rsidP="00A8027E">
            <w:pPr>
              <w:spacing w:after="0" w:line="240" w:lineRule="auto"/>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มันเนย มันเนย โปรตีน แบคทีเรียทั้งหมด</w:t>
            </w:r>
            <w:r w:rsidRPr="00A8027E">
              <w:rPr>
                <w:rFonts w:ascii="TH SarabunPSK" w:eastAsia="Times New Roman" w:hAnsi="TH SarabunPSK" w:cs="TH SarabunPSK"/>
                <w:i/>
                <w:iCs/>
                <w:spacing w:val="-4"/>
                <w:sz w:val="32"/>
                <w:szCs w:val="32"/>
              </w:rPr>
              <w:t xml:space="preserve"> Escherichia coli</w:t>
            </w:r>
            <w:r w:rsidRPr="00A8027E">
              <w:rPr>
                <w:rFonts w:ascii="TH SarabunPSK" w:eastAsia="Times New Roman" w:hAnsi="TH SarabunPSK" w:cs="TH SarabunPSK"/>
                <w:spacing w:val="-4"/>
                <w:sz w:val="32"/>
                <w:szCs w:val="32"/>
              </w:rPr>
              <w:t xml:space="preserve">, </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 xml:space="preserve">Salmonella </w:t>
            </w:r>
            <w:r w:rsidRPr="00A8027E">
              <w:rPr>
                <w:rFonts w:ascii="TH SarabunPSK" w:eastAsia="Times New Roman" w:hAnsi="TH SarabunPSK" w:cs="TH SarabunPSK"/>
                <w:spacing w:val="-4"/>
                <w:sz w:val="32"/>
                <w:szCs w:val="32"/>
              </w:rPr>
              <w:t>spp</w:t>
            </w:r>
            <w:r w:rsidRPr="00A8027E">
              <w:rPr>
                <w:rFonts w:ascii="TH SarabunPSK" w:eastAsia="Times New Roman" w:hAnsi="TH SarabunPSK" w:cs="TH SarabunPSK"/>
                <w:spacing w:val="-4"/>
                <w:sz w:val="32"/>
                <w:szCs w:val="32"/>
                <w:cs/>
              </w:rPr>
              <w:t>.</w:t>
            </w:r>
            <w:r w:rsidRPr="00A8027E">
              <w:rPr>
                <w:rFonts w:ascii="TH SarabunPSK" w:eastAsia="Times New Roman" w:hAnsi="TH SarabunPSK" w:cs="TH SarabunPSK"/>
                <w:spacing w:val="-4"/>
                <w:sz w:val="32"/>
                <w:szCs w:val="32"/>
              </w:rPr>
              <w:t>,</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Staphylococcus aureus</w:t>
            </w:r>
            <w:r w:rsidRPr="00A8027E">
              <w:rPr>
                <w:rFonts w:ascii="TH SarabunPSK" w:eastAsia="Times New Roman" w:hAnsi="TH SarabunPSK" w:cs="TH SarabunPSK"/>
                <w:spacing w:val="-4"/>
                <w:sz w:val="32"/>
                <w:szCs w:val="32"/>
                <w:cs/>
              </w:rPr>
              <w:t xml:space="preserve">, </w:t>
            </w:r>
            <w:r w:rsidRPr="00A8027E">
              <w:rPr>
                <w:rFonts w:ascii="TH SarabunPSK" w:eastAsia="Times New Roman" w:hAnsi="TH SarabunPSK" w:cs="TH SarabunPSK"/>
                <w:i/>
                <w:iCs/>
                <w:spacing w:val="-4"/>
                <w:sz w:val="32"/>
                <w:szCs w:val="32"/>
              </w:rPr>
              <w:t>Listeria monocytogenes</w:t>
            </w:r>
            <w:r w:rsidRPr="00A8027E">
              <w:rPr>
                <w:rFonts w:ascii="TH SarabunPSK" w:eastAsia="Times New Roman" w:hAnsi="TH SarabunPSK" w:cs="TH SarabunPSK"/>
                <w:spacing w:val="-4"/>
                <w:sz w:val="32"/>
                <w:szCs w:val="32"/>
                <w:cs/>
              </w:rPr>
              <w:t xml:space="preserve"> และ </w:t>
            </w:r>
            <w:r w:rsidRPr="00A8027E">
              <w:rPr>
                <w:rFonts w:ascii="TH SarabunPSK" w:eastAsia="Times New Roman" w:hAnsi="TH SarabunPSK" w:cs="TH SarabunPSK"/>
                <w:i/>
                <w:iCs/>
                <w:spacing w:val="-4"/>
                <w:sz w:val="32"/>
                <w:szCs w:val="32"/>
              </w:rPr>
              <w:t>Bacillus cereus</w:t>
            </w:r>
          </w:p>
          <w:p w:rsidR="00A8027E" w:rsidRPr="00A8027E" w:rsidRDefault="00A8027E" w:rsidP="00A8027E">
            <w:pPr>
              <w:spacing w:after="0" w:line="240" w:lineRule="auto"/>
              <w:ind w:left="317" w:firstLine="284"/>
              <w:jc w:val="thaiDistribute"/>
              <w:rPr>
                <w:rFonts w:ascii="TH SarabunPSK" w:eastAsia="Times New Roman" w:hAnsi="TH SarabunPSK" w:cs="TH SarabunPSK"/>
                <w:b/>
                <w:bCs/>
                <w:i/>
                <w:iCs/>
                <w:spacing w:val="-4"/>
                <w:sz w:val="32"/>
                <w:szCs w:val="32"/>
                <w:u w:val="single"/>
              </w:rPr>
            </w:pPr>
            <w:r w:rsidRPr="00A8027E">
              <w:rPr>
                <w:rFonts w:ascii="TH SarabunPSK" w:eastAsia="Times New Roman" w:hAnsi="TH SarabunPSK" w:cs="TH SarabunPSK"/>
                <w:spacing w:val="-4"/>
                <w:sz w:val="32"/>
                <w:szCs w:val="32"/>
                <w:cs/>
              </w:rPr>
              <w:t>ทั้งนี้การส่งตัวอย่างตรวจวิเคราะห์ ณ กรมวิทยาศาสตร์การแพทย์หรือศูนย์วิทยาศาสตร์การแพทย์</w:t>
            </w:r>
            <w:r w:rsidRPr="00A8027E">
              <w:rPr>
                <w:rFonts w:ascii="TH SarabunPSK" w:eastAsia="Times New Roman" w:hAnsi="TH SarabunPSK" w:cs="TH SarabunPSK"/>
                <w:b/>
                <w:bCs/>
                <w:i/>
                <w:iCs/>
                <w:spacing w:val="-4"/>
                <w:sz w:val="32"/>
                <w:szCs w:val="32"/>
                <w:u w:val="single"/>
                <w:cs/>
              </w:rPr>
              <w:t xml:space="preserve"> โปรดระบุในหนังสือนำส่งตัวอย่างผลิตภัณฑ์ ดังนี้</w:t>
            </w:r>
          </w:p>
          <w:p w:rsidR="00A8027E" w:rsidRPr="00A8027E" w:rsidRDefault="00A8027E" w:rsidP="00A8027E">
            <w:pPr>
              <w:spacing w:after="0" w:line="240" w:lineRule="auto"/>
              <w:ind w:firstLine="60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lastRenderedPageBreak/>
              <w:t xml:space="preserve">(1) หัวหนังสือตรงกลางด้านบน ระบุว่า </w:t>
            </w:r>
            <w:r w:rsidRPr="00A8027E">
              <w:rPr>
                <w:rFonts w:ascii="TH SarabunPSK" w:eastAsia="Times New Roman" w:hAnsi="TH SarabunPSK" w:cs="TH SarabunPSK"/>
                <w:b/>
                <w:bCs/>
                <w:i/>
                <w:iCs/>
                <w:spacing w:val="-4"/>
                <w:sz w:val="32"/>
                <w:szCs w:val="32"/>
                <w:cs/>
              </w:rPr>
              <w:t>“นมโรงเรียน” ด้วยตัวอักษรสีแดง</w:t>
            </w:r>
            <w:r w:rsidRPr="00A8027E">
              <w:rPr>
                <w:rFonts w:ascii="TH SarabunPSK" w:eastAsia="Times New Roman" w:hAnsi="TH SarabunPSK" w:cs="TH SarabunPSK"/>
                <w:spacing w:val="-4"/>
                <w:sz w:val="32"/>
                <w:szCs w:val="32"/>
              </w:rPr>
              <w:t xml:space="preserve"> </w:t>
            </w:r>
          </w:p>
          <w:p w:rsidR="00A8027E" w:rsidRPr="00A8027E" w:rsidRDefault="00A8027E" w:rsidP="00A8027E">
            <w:pPr>
              <w:spacing w:after="0" w:line="240" w:lineRule="auto"/>
              <w:ind w:firstLine="60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spacing w:val="-4"/>
                <w:sz w:val="32"/>
                <w:szCs w:val="32"/>
                <w:cs/>
              </w:rPr>
              <w:t xml:space="preserve">(2) หัวหนังสือด้านขวาบน ระบุว่า </w:t>
            </w:r>
            <w:r w:rsidRPr="00A8027E">
              <w:rPr>
                <w:rFonts w:ascii="TH SarabunPSK" w:eastAsia="Times New Roman" w:hAnsi="TH SarabunPSK" w:cs="TH SarabunPSK"/>
                <w:b/>
                <w:bCs/>
                <w:i/>
                <w:iCs/>
                <w:spacing w:val="-4"/>
                <w:sz w:val="32"/>
                <w:szCs w:val="32"/>
                <w:cs/>
              </w:rPr>
              <w:t>“รอบสำนักงานคณะกรรมการอาหารและยา”</w:t>
            </w:r>
            <w:r w:rsidRPr="00A8027E">
              <w:rPr>
                <w:rFonts w:ascii="TH SarabunPSK" w:eastAsia="Times New Roman" w:hAnsi="TH SarabunPSK" w:cs="TH SarabunPSK"/>
                <w:spacing w:val="-4"/>
                <w:sz w:val="32"/>
                <w:szCs w:val="32"/>
              </w:rPr>
              <w:t xml:space="preserve"> </w:t>
            </w:r>
          </w:p>
          <w:p w:rsidR="00A8027E" w:rsidRPr="00A8027E" w:rsidRDefault="00A8027E" w:rsidP="00A8027E">
            <w:pPr>
              <w:spacing w:after="0" w:line="240" w:lineRule="auto"/>
              <w:ind w:left="1015" w:hanging="342"/>
              <w:jc w:val="thaiDistribute"/>
              <w:rPr>
                <w:rFonts w:ascii="TH SarabunPSK" w:eastAsia="Times New Roman" w:hAnsi="TH SarabunPSK" w:cs="TH SarabunPSK"/>
                <w:b/>
                <w:bCs/>
                <w:spacing w:val="-8"/>
                <w:sz w:val="32"/>
                <w:szCs w:val="32"/>
              </w:rPr>
            </w:pPr>
            <w:r w:rsidRPr="00A8027E">
              <w:rPr>
                <w:rFonts w:ascii="TH SarabunPSK" w:eastAsia="Times New Roman" w:hAnsi="TH SarabunPSK" w:cs="TH SarabunPSK"/>
                <w:spacing w:val="-4"/>
                <w:sz w:val="32"/>
                <w:szCs w:val="32"/>
                <w:cs/>
              </w:rPr>
              <w:t>(3</w:t>
            </w:r>
            <w:r w:rsidRPr="00A8027E">
              <w:rPr>
                <w:rFonts w:ascii="TH SarabunPSK" w:eastAsia="Times New Roman" w:hAnsi="TH SarabunPSK" w:cs="TH SarabunPSK"/>
                <w:spacing w:val="-8"/>
                <w:sz w:val="32"/>
                <w:szCs w:val="32"/>
                <w:cs/>
              </w:rPr>
              <w:t xml:space="preserve">) ในช่องหมายเหตุระบุว่า </w:t>
            </w:r>
          </w:p>
          <w:p w:rsidR="00A8027E" w:rsidRPr="00A8027E" w:rsidRDefault="00A8027E" w:rsidP="00A8027E">
            <w:pPr>
              <w:numPr>
                <w:ilvl w:val="0"/>
                <w:numId w:val="11"/>
              </w:numPr>
              <w:spacing w:after="0" w:line="240" w:lineRule="auto"/>
              <w:ind w:left="1098" w:hanging="14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b/>
                <w:bCs/>
                <w:spacing w:val="-8"/>
                <w:sz w:val="32"/>
                <w:szCs w:val="32"/>
                <w:cs/>
              </w:rPr>
              <w:t>“</w:t>
            </w:r>
            <w:r w:rsidRPr="00A8027E">
              <w:rPr>
                <w:rFonts w:ascii="TH SarabunPSK" w:eastAsia="Times New Roman" w:hAnsi="TH SarabunPSK" w:cs="TH SarabunPSK"/>
                <w:spacing w:val="-8"/>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2560 </w:t>
            </w:r>
          </w:p>
          <w:p w:rsidR="00A8027E" w:rsidRPr="00A8027E" w:rsidRDefault="00A8027E" w:rsidP="00A8027E">
            <w:pPr>
              <w:numPr>
                <w:ilvl w:val="0"/>
                <w:numId w:val="11"/>
              </w:numPr>
              <w:spacing w:after="0" w:line="240" w:lineRule="auto"/>
              <w:ind w:left="1098" w:hanging="142"/>
              <w:jc w:val="thaiDistribute"/>
              <w:rPr>
                <w:rFonts w:ascii="TH SarabunPSK" w:eastAsia="Times New Roman" w:hAnsi="TH SarabunPSK" w:cs="TH SarabunPSK"/>
                <w:spacing w:val="-4"/>
                <w:sz w:val="32"/>
                <w:szCs w:val="32"/>
              </w:rPr>
            </w:pPr>
            <w:r w:rsidRPr="00A8027E">
              <w:rPr>
                <w:rFonts w:ascii="TH SarabunPSK" w:eastAsia="Times New Roman" w:hAnsi="TH SarabunPSK" w:cs="TH SarabunPSK"/>
                <w:b/>
                <w:bCs/>
                <w:spacing w:val="-4"/>
                <w:sz w:val="32"/>
                <w:szCs w:val="32"/>
                <w:cs/>
              </w:rPr>
              <w:t>ขอให้ส่งสำเนาผลวิเคราะห์ถึงสำนักงานคณะกรรมการอาหารและยา</w:t>
            </w:r>
            <w:r w:rsidRPr="00A8027E">
              <w:rPr>
                <w:rFonts w:ascii="TH SarabunPSK" w:eastAsia="Times New Roman" w:hAnsi="TH SarabunPSK" w:cs="TH SarabunPSK"/>
                <w:b/>
                <w:bCs/>
                <w:spacing w:val="-4"/>
                <w:sz w:val="32"/>
                <w:szCs w:val="32"/>
              </w:rPr>
              <w:t>”</w:t>
            </w:r>
          </w:p>
          <w:p w:rsidR="00A8027E" w:rsidRPr="00A8027E" w:rsidRDefault="00A8027E" w:rsidP="00A8027E">
            <w:pPr>
              <w:spacing w:after="0" w:line="240" w:lineRule="auto"/>
              <w:ind w:left="389" w:firstLine="284"/>
              <w:jc w:val="thaiDistribute"/>
              <w:rPr>
                <w:rFonts w:ascii="TH SarabunPSK" w:eastAsia="Times New Roman" w:hAnsi="TH SarabunPSK" w:cs="TH SarabunPSK"/>
                <w:spacing w:val="-10"/>
                <w:sz w:val="32"/>
                <w:szCs w:val="32"/>
              </w:rPr>
            </w:pPr>
            <w:r w:rsidRPr="00A8027E">
              <w:rPr>
                <w:rFonts w:ascii="TH SarabunPSK" w:eastAsia="Times New Roman" w:hAnsi="TH SarabunPSK" w:cs="TH SarabunPSK"/>
                <w:spacing w:val="-10"/>
                <w:sz w:val="32"/>
                <w:szCs w:val="32"/>
                <w:u w:val="single"/>
                <w:cs/>
              </w:rPr>
              <w:t>หมายเหตุ</w:t>
            </w:r>
            <w:r w:rsidRPr="00A8027E">
              <w:rPr>
                <w:rFonts w:ascii="TH SarabunPSK" w:eastAsia="Times New Roman" w:hAnsi="TH SarabunPSK" w:cs="TH SarabunPSK"/>
                <w:spacing w:val="-10"/>
                <w:sz w:val="32"/>
                <w:szCs w:val="32"/>
                <w:cs/>
              </w:rPr>
              <w:t xml:space="preserve"> : สถานประกอบการใดที่ผลิตนมโรงเรียนทั้งชนิดยูเอชทีและพาสเจอร์ไรส์ต้องเก็บตัวอย่างตรวจวิเคราะห์ให้ครบทั้ง 2 ชนิด (ชนิดละ 1 ตัวอย่าง รวม 2 ตัวอย่าง)</w:t>
            </w:r>
          </w:p>
          <w:p w:rsidR="00A8027E" w:rsidRPr="00A8027E" w:rsidRDefault="00A8027E" w:rsidP="00A8027E">
            <w:pPr>
              <w:spacing w:after="0" w:line="240" w:lineRule="auto"/>
              <w:ind w:left="248" w:hanging="248"/>
              <w:jc w:val="thaiDistribute"/>
              <w:rPr>
                <w:rFonts w:ascii="TH SarabunPSK" w:hAnsi="TH SarabunPSK" w:cs="TH SarabunPSK"/>
                <w:sz w:val="32"/>
                <w:szCs w:val="32"/>
              </w:rPr>
            </w:pPr>
            <w:r w:rsidRPr="00A8027E">
              <w:rPr>
                <w:rFonts w:ascii="TH SarabunPSK" w:eastAsia="Times New Roman" w:hAnsi="TH SarabunPSK" w:cs="TH SarabunPSK"/>
                <w:spacing w:val="-4"/>
                <w:sz w:val="32"/>
                <w:szCs w:val="32"/>
              </w:rPr>
              <w:t xml:space="preserve">3. </w:t>
            </w:r>
            <w:r w:rsidRPr="00A8027E">
              <w:rPr>
                <w:rFonts w:ascii="TH SarabunPSK" w:hAnsi="TH SarabunPSK" w:cs="TH SarabunPSK"/>
                <w:sz w:val="32"/>
                <w:szCs w:val="32"/>
                <w:cs/>
              </w:rPr>
              <w:t>รายงานข้อมูล ดังนี้</w:t>
            </w:r>
          </w:p>
          <w:p w:rsidR="00A8027E" w:rsidRPr="00A8027E" w:rsidRDefault="00A8027E" w:rsidP="00A8027E">
            <w:pPr>
              <w:tabs>
                <w:tab w:val="left" w:pos="1260"/>
                <w:tab w:val="left" w:pos="8460"/>
              </w:tabs>
              <w:spacing w:after="0" w:line="240" w:lineRule="auto"/>
              <w:ind w:left="589" w:hanging="340"/>
              <w:jc w:val="thaiDistribute"/>
              <w:rPr>
                <w:rFonts w:ascii="TH SarabunPSK" w:hAnsi="TH SarabunPSK" w:cs="TH SarabunPSK"/>
                <w:sz w:val="32"/>
                <w:szCs w:val="32"/>
              </w:rPr>
            </w:pPr>
            <w:r w:rsidRPr="00A8027E">
              <w:rPr>
                <w:rFonts w:ascii="TH SarabunPSK" w:hAnsi="TH SarabunPSK" w:cs="TH SarabunPSK"/>
                <w:sz w:val="32"/>
                <w:szCs w:val="32"/>
              </w:rPr>
              <w:t xml:space="preserve">3.1 </w:t>
            </w:r>
            <w:r w:rsidRPr="00A8027E">
              <w:rPr>
                <w:rFonts w:ascii="TH SarabunPSK" w:hAnsi="TH SarabunPSK" w:cs="TH SarabunPSK"/>
                <w:sz w:val="32"/>
                <w:szCs w:val="32"/>
                <w:cs/>
              </w:rPr>
              <w:t xml:space="preserve">ผลการดำเนินงานและผลการดำเนินการเมื่อพบว่าไม่เป็นไปตามกฎหมาย (ถ้ามี) ในแบบฟอร์มการรายงานผลตามตัวชี้วัดและบันทึกข้อมูลในระบบ </w:t>
            </w:r>
            <w:r w:rsidRPr="00A8027E">
              <w:rPr>
                <w:rFonts w:ascii="TH SarabunPSK" w:hAnsi="TH SarabunPSK" w:cs="TH SarabunPSK"/>
                <w:sz w:val="32"/>
                <w:szCs w:val="32"/>
              </w:rPr>
              <w:t xml:space="preserve">Dashboard </w:t>
            </w:r>
            <w:r w:rsidRPr="00A8027E">
              <w:rPr>
                <w:rFonts w:ascii="TH SarabunPSK" w:hAnsi="TH SarabunPSK" w:cs="TH SarabunPSK"/>
                <w:sz w:val="32"/>
                <w:szCs w:val="32"/>
                <w:cs/>
              </w:rPr>
              <w:t>ของกระทรวงสาธารณสุข โดยรายงาน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A8027E" w:rsidRPr="00A8027E" w:rsidTr="00A8027E">
              <w:trPr>
                <w:trHeight w:val="454"/>
              </w:trPr>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รอบที่</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center"/>
                    <w:rPr>
                      <w:rFonts w:ascii="TH SarabunPSK" w:hAnsi="TH SarabunPSK" w:cs="TH SarabunPSK"/>
                      <w:b/>
                      <w:bCs/>
                      <w:sz w:val="32"/>
                      <w:szCs w:val="32"/>
                    </w:rPr>
                  </w:pPr>
                  <w:r w:rsidRPr="00A8027E">
                    <w:rPr>
                      <w:rFonts w:ascii="TH SarabunPSK" w:hAnsi="TH SarabunPSK" w:cs="TH SarabunPSK"/>
                      <w:b/>
                      <w:bCs/>
                      <w:sz w:val="32"/>
                      <w:szCs w:val="32"/>
                      <w:cs/>
                    </w:rPr>
                    <w:t>ระยะเวลาการรายงาน</w:t>
                  </w:r>
                </w:p>
              </w:tc>
            </w:tr>
            <w:tr w:rsidR="00A8027E" w:rsidRPr="00A8027E" w:rsidTr="00A8027E">
              <w:trPr>
                <w:trHeight w:val="454"/>
              </w:trPr>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eastAsia="Times New Roman" w:hAnsi="TH SarabunPSK" w:cs="TH SarabunPSK"/>
                      <w:spacing w:val="-6"/>
                      <w:sz w:val="32"/>
                      <w:szCs w:val="32"/>
                    </w:rPr>
                  </w:pPr>
                  <w:r w:rsidRPr="00A8027E">
                    <w:rPr>
                      <w:rFonts w:ascii="TH SarabunPSK" w:eastAsia="Times New Roman" w:hAnsi="TH SarabunPSK" w:cs="TH SarabunPSK"/>
                      <w:spacing w:val="-6"/>
                      <w:sz w:val="32"/>
                      <w:szCs w:val="32"/>
                      <w:cs/>
                    </w:rPr>
                    <w:t xml:space="preserve">ภาคการศึกษาที่ 2 ปีการศึกษา 2559 </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eastAsia="Times New Roman" w:hAnsi="TH SarabunPSK" w:cs="TH SarabunPSK"/>
                      <w:spacing w:val="-6"/>
                      <w:sz w:val="32"/>
                      <w:szCs w:val="32"/>
                      <w:cs/>
                    </w:rPr>
                    <w:t>ภายในวันที่ 10  ธันวาคม 2559</w:t>
                  </w:r>
                  <w:r w:rsidRPr="00A8027E">
                    <w:rPr>
                      <w:rFonts w:ascii="TH SarabunPSK" w:hAnsi="TH SarabunPSK" w:cs="TH SarabunPSK"/>
                      <w:sz w:val="32"/>
                      <w:szCs w:val="32"/>
                    </w:rPr>
                    <w:t xml:space="preserve"> *</w:t>
                  </w:r>
                </w:p>
              </w:tc>
            </w:tr>
            <w:tr w:rsidR="00A8027E" w:rsidRPr="00A8027E" w:rsidTr="00A8027E">
              <w:trPr>
                <w:trHeight w:val="454"/>
              </w:trPr>
              <w:tc>
                <w:tcPr>
                  <w:tcW w:w="987"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0"/>
                    <w:contextualSpacing/>
                    <w:jc w:val="center"/>
                    <w:rPr>
                      <w:rFonts w:ascii="TH SarabunPSK" w:hAnsi="TH SarabunPSK" w:cs="TH SarabunPSK"/>
                      <w:sz w:val="32"/>
                      <w:szCs w:val="32"/>
                    </w:rPr>
                  </w:pPr>
                  <w:r w:rsidRPr="00A8027E">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 xml:space="preserve">ภาคการศึกษาที่ 1 ปีการศึกษา 2560 </w:t>
                  </w:r>
                </w:p>
                <w:p w:rsidR="00A8027E" w:rsidRPr="00A8027E" w:rsidRDefault="00A8027E" w:rsidP="00A8027E">
                  <w:pPr>
                    <w:tabs>
                      <w:tab w:val="left" w:pos="1260"/>
                      <w:tab w:val="left" w:pos="8460"/>
                    </w:tabs>
                    <w:spacing w:after="0" w:line="240" w:lineRule="auto"/>
                    <w:ind w:left="35"/>
                    <w:contextualSpacing/>
                    <w:jc w:val="thaiDistribute"/>
                    <w:rPr>
                      <w:rFonts w:ascii="TH SarabunPSK" w:hAnsi="TH SarabunPSK" w:cs="TH SarabunPSK"/>
                      <w:sz w:val="32"/>
                      <w:szCs w:val="32"/>
                    </w:rPr>
                  </w:pPr>
                  <w:r w:rsidRPr="00A8027E">
                    <w:rPr>
                      <w:rFonts w:ascii="TH SarabunPSK" w:hAnsi="TH SarabunPSK" w:cs="TH SarabunPSK"/>
                      <w:sz w:val="32"/>
                      <w:szCs w:val="32"/>
                      <w:cs/>
                    </w:rPr>
                    <w:t>ภายในวันที่ 10 กรกฎาคม 2560</w:t>
                  </w:r>
                  <w:r w:rsidRPr="00A8027E">
                    <w:rPr>
                      <w:rFonts w:ascii="TH SarabunPSK" w:hAnsi="TH SarabunPSK" w:cs="TH SarabunPSK"/>
                      <w:sz w:val="32"/>
                      <w:szCs w:val="32"/>
                    </w:rPr>
                    <w:t>*</w:t>
                  </w:r>
                </w:p>
              </w:tc>
            </w:tr>
          </w:tbl>
          <w:p w:rsidR="00A8027E" w:rsidRDefault="00A8027E" w:rsidP="00A8027E">
            <w:pPr>
              <w:tabs>
                <w:tab w:val="left" w:pos="1260"/>
                <w:tab w:val="left" w:pos="8460"/>
              </w:tabs>
              <w:spacing w:after="0" w:line="240" w:lineRule="auto"/>
              <w:ind w:left="1240" w:hanging="1240"/>
              <w:jc w:val="thaiDistribute"/>
              <w:rPr>
                <w:rFonts w:ascii="TH SarabunPSK" w:hAnsi="TH SarabunPSK" w:cs="TH SarabunPSK"/>
                <w:sz w:val="32"/>
                <w:szCs w:val="32"/>
              </w:rPr>
            </w:pPr>
            <w:r w:rsidRPr="00A8027E">
              <w:rPr>
                <w:rFonts w:ascii="TH SarabunPSK" w:hAnsi="TH SarabunPSK" w:cs="TH SarabunPSK"/>
                <w:sz w:val="32"/>
                <w:szCs w:val="32"/>
                <w:cs/>
              </w:rPr>
              <w:t xml:space="preserve">หมายเหตุ </w:t>
            </w:r>
            <w:r w:rsidRPr="00A8027E">
              <w:rPr>
                <w:rFonts w:ascii="TH SarabunPSK" w:hAnsi="TH SarabunPSK" w:cs="TH SarabunPSK"/>
                <w:sz w:val="32"/>
                <w:szCs w:val="32"/>
              </w:rPr>
              <w:t xml:space="preserve">:  1. * </w:t>
            </w:r>
            <w:r w:rsidRPr="00A8027E">
              <w:rPr>
                <w:rFonts w:ascii="TH SarabunPSK" w:hAnsi="TH SarabunPSK" w:cs="TH SarabunPSK"/>
                <w:sz w:val="32"/>
                <w:szCs w:val="32"/>
                <w:cs/>
              </w:rPr>
              <w:t>เนื่องจากต้องรายงานผลการดำเนินงานต่อคณะกรรมการโคนมและ</w:t>
            </w:r>
          </w:p>
          <w:p w:rsidR="00A8027E" w:rsidRPr="00A8027E" w:rsidRDefault="00A8027E" w:rsidP="00A8027E">
            <w:pPr>
              <w:tabs>
                <w:tab w:val="left" w:pos="1260"/>
                <w:tab w:val="left" w:pos="8460"/>
              </w:tabs>
              <w:spacing w:after="0" w:line="240" w:lineRule="auto"/>
              <w:ind w:left="1240" w:hanging="1240"/>
              <w:jc w:val="thaiDistribute"/>
              <w:rPr>
                <w:rFonts w:ascii="TH SarabunPSK" w:hAnsi="TH SarabunPSK" w:cs="TH SarabunPSK"/>
                <w:sz w:val="32"/>
                <w:szCs w:val="32"/>
              </w:rPr>
            </w:pPr>
            <w:r>
              <w:rPr>
                <w:rFonts w:ascii="TH SarabunPSK" w:hAnsi="TH SarabunPSK" w:cs="TH SarabunPSK"/>
                <w:sz w:val="32"/>
                <w:szCs w:val="32"/>
              </w:rPr>
              <w:t xml:space="preserve">                     </w:t>
            </w:r>
            <w:r w:rsidRPr="00A8027E">
              <w:rPr>
                <w:rFonts w:ascii="TH SarabunPSK" w:hAnsi="TH SarabunPSK" w:cs="TH SarabunPSK"/>
                <w:sz w:val="32"/>
                <w:szCs w:val="32"/>
                <w:cs/>
              </w:rPr>
              <w:t>ผลิตภัณฑ์ ในการจัดสรรสิทธิ์</w:t>
            </w:r>
          </w:p>
          <w:p w:rsidR="00A8027E" w:rsidRPr="00A8027E" w:rsidRDefault="00A8027E" w:rsidP="00A8027E">
            <w:pPr>
              <w:spacing w:after="0" w:line="240" w:lineRule="auto"/>
              <w:ind w:left="248" w:firstLine="567"/>
              <w:jc w:val="thaiDistribute"/>
              <w:rPr>
                <w:rFonts w:ascii="TH SarabunPSK" w:hAnsi="TH SarabunPSK" w:cs="TH SarabunPSK"/>
                <w:sz w:val="32"/>
                <w:szCs w:val="32"/>
              </w:rPr>
            </w:pPr>
            <w:r w:rsidRPr="00A8027E">
              <w:rPr>
                <w:rFonts w:ascii="TH SarabunPSK" w:hAnsi="TH SarabunPSK" w:cs="TH SarabunPSK"/>
                <w:sz w:val="32"/>
                <w:szCs w:val="32"/>
              </w:rPr>
              <w:t xml:space="preserve">  </w:t>
            </w:r>
            <w:r>
              <w:rPr>
                <w:rFonts w:ascii="TH SarabunPSK" w:hAnsi="TH SarabunPSK" w:cs="TH SarabunPSK"/>
                <w:sz w:val="32"/>
                <w:szCs w:val="32"/>
              </w:rPr>
              <w:t xml:space="preserve">  </w:t>
            </w:r>
            <w:r w:rsidRPr="00A8027E">
              <w:rPr>
                <w:rFonts w:ascii="TH SarabunPSK" w:hAnsi="TH SarabunPSK" w:cs="TH SarabunPSK"/>
                <w:sz w:val="32"/>
                <w:szCs w:val="32"/>
              </w:rPr>
              <w:t xml:space="preserve">2.  </w:t>
            </w:r>
            <w:r w:rsidRPr="00A8027E">
              <w:rPr>
                <w:rFonts w:ascii="TH SarabunPSK" w:hAnsi="TH SarabunPSK" w:cs="TH SarabunPSK"/>
                <w:sz w:val="32"/>
                <w:szCs w:val="32"/>
                <w:cs/>
              </w:rPr>
              <w:t>ตัดข้อมูลภายในวันที่กำหนดและจะดึงข้อมูลในวันถัดไป</w:t>
            </w:r>
          </w:p>
          <w:p w:rsidR="00A8027E" w:rsidRPr="00A8027E" w:rsidRDefault="00A8027E" w:rsidP="00A8027E">
            <w:pPr>
              <w:spacing w:after="0" w:line="240" w:lineRule="auto"/>
              <w:ind w:left="673" w:hanging="425"/>
              <w:jc w:val="thaiDistribute"/>
              <w:rPr>
                <w:rFonts w:ascii="TH SarabunPSK" w:hAnsi="TH SarabunPSK" w:cs="TH SarabunPSK"/>
                <w:sz w:val="32"/>
                <w:szCs w:val="32"/>
              </w:rPr>
            </w:pPr>
            <w:r w:rsidRPr="00A8027E">
              <w:rPr>
                <w:rFonts w:ascii="TH SarabunPSK" w:hAnsi="TH SarabunPSK" w:cs="TH SarabunPSK"/>
                <w:sz w:val="32"/>
                <w:szCs w:val="32"/>
              </w:rPr>
              <w:t xml:space="preserve">3.2 </w:t>
            </w:r>
            <w:r w:rsidRPr="00A8027E">
              <w:rPr>
                <w:rFonts w:ascii="TH SarabunPSK" w:hAnsi="TH SarabunPSK" w:cs="TH SarabunPSK"/>
                <w:sz w:val="32"/>
                <w:szCs w:val="32"/>
                <w:cs/>
              </w:rPr>
              <w:t>ส่งสำเนาผลการตรวจประเมินสถานที่ผลิตและรายงานผลวิเคราะห์ผลิตภัณฑ์นมโรงเรียน โดยส่งเป็นหนังสือราชการมายังสำนักงานคณะกรรมการอาหารและยา</w:t>
            </w:r>
            <w:r w:rsidRPr="00A8027E">
              <w:rPr>
                <w:rFonts w:ascii="TH SarabunPSK" w:hAnsi="TH SarabunPSK" w:cs="TH SarabunPSK"/>
                <w:sz w:val="32"/>
                <w:szCs w:val="32"/>
              </w:rPr>
              <w:t xml:space="preserve"> </w:t>
            </w:r>
            <w:r w:rsidRPr="00A8027E">
              <w:rPr>
                <w:rFonts w:ascii="TH SarabunPSK" w:hAnsi="TH SarabunPSK" w:cs="TH SarabunPSK"/>
                <w:sz w:val="32"/>
                <w:szCs w:val="32"/>
                <w:cs/>
              </w:rPr>
              <w:t xml:space="preserve">(กองส่งเสริมงานคุ้มครองผู้บริโภคด้านผลิตภัณฑ์สุขภาพในส่วนภูมิภาคและท้องถิ่น) </w:t>
            </w:r>
          </w:p>
          <w:p w:rsidR="00A8027E" w:rsidRPr="00A8027E" w:rsidRDefault="00A8027E" w:rsidP="00A8027E">
            <w:pPr>
              <w:spacing w:after="0" w:line="240" w:lineRule="auto"/>
              <w:ind w:right="-2"/>
              <w:jc w:val="thaiDistribute"/>
              <w:rPr>
                <w:rFonts w:ascii="TH SarabunPSK" w:hAnsi="TH SarabunPSK" w:cs="TH SarabunPSK"/>
                <w:sz w:val="32"/>
                <w:szCs w:val="32"/>
              </w:rPr>
            </w:pPr>
            <w:r w:rsidRPr="00A8027E">
              <w:rPr>
                <w:rFonts w:ascii="TH SarabunPSK" w:hAnsi="TH SarabunPSK" w:cs="TH SarabunPSK"/>
                <w:sz w:val="32"/>
                <w:szCs w:val="32"/>
                <w:u w:val="single"/>
                <w:cs/>
              </w:rPr>
              <w:t>หมายเหตุ</w:t>
            </w:r>
            <w:r w:rsidRPr="00A8027E">
              <w:rPr>
                <w:rFonts w:ascii="TH SarabunPSK" w:hAnsi="TH SarabunPSK" w:cs="TH SarabunPSK"/>
                <w:sz w:val="32"/>
                <w:szCs w:val="32"/>
                <w:cs/>
              </w:rPr>
              <w:t xml:space="preserve"> : </w:t>
            </w:r>
          </w:p>
          <w:p w:rsidR="00A8027E" w:rsidRPr="00A8027E" w:rsidRDefault="00A8027E" w:rsidP="00A8027E">
            <w:pPr>
              <w:spacing w:after="0" w:line="240" w:lineRule="auto"/>
              <w:ind w:right="-2"/>
              <w:jc w:val="thaiDistribute"/>
              <w:rPr>
                <w:rFonts w:ascii="TH SarabunPSK" w:hAnsi="TH SarabunPSK" w:cs="TH SarabunPSK"/>
                <w:sz w:val="32"/>
                <w:szCs w:val="32"/>
              </w:rPr>
            </w:pPr>
            <w:r w:rsidRPr="00A8027E">
              <w:rPr>
                <w:rFonts w:ascii="TH SarabunPSK" w:hAnsi="TH SarabunPSK" w:cs="TH SarabunPSK"/>
                <w:sz w:val="32"/>
                <w:szCs w:val="32"/>
              </w:rPr>
              <w:t xml:space="preserve">1. </w:t>
            </w:r>
            <w:r w:rsidRPr="00A8027E">
              <w:rPr>
                <w:rFonts w:ascii="TH SarabunPSK" w:hAnsi="TH SarabunPSK" w:cs="TH SarabunPSK"/>
                <w:sz w:val="32"/>
                <w:szCs w:val="32"/>
                <w:cs/>
              </w:rPr>
              <w:t>การตรวจสถานที่ผลิตต้องปฏิบัติตาม เงื่อนไขดังนี้</w:t>
            </w:r>
          </w:p>
          <w:p w:rsidR="00A8027E" w:rsidRPr="00A8027E" w:rsidRDefault="00A8027E" w:rsidP="00A8027E">
            <w:pPr>
              <w:spacing w:after="0" w:line="240" w:lineRule="auto"/>
              <w:ind w:left="815" w:hanging="498"/>
              <w:jc w:val="thaiDistribute"/>
              <w:rPr>
                <w:rFonts w:ascii="TH SarabunPSK" w:hAnsi="TH SarabunPSK" w:cs="TH SarabunPSK"/>
                <w:sz w:val="32"/>
                <w:szCs w:val="32"/>
              </w:rPr>
            </w:pPr>
            <w:r w:rsidRPr="00A8027E">
              <w:rPr>
                <w:rFonts w:ascii="TH SarabunPSK" w:hAnsi="TH SarabunPSK" w:cs="TH SarabunPSK"/>
                <w:sz w:val="32"/>
                <w:szCs w:val="32"/>
              </w:rPr>
              <w:t>1.1</w:t>
            </w:r>
            <w:r w:rsidRPr="00A8027E">
              <w:rPr>
                <w:rFonts w:ascii="TH SarabunPSK" w:hAnsi="TH SarabunPSK" w:cs="TH SarabunPSK"/>
                <w:sz w:val="32"/>
                <w:szCs w:val="32"/>
                <w:cs/>
              </w:rPr>
              <w:t xml:space="preserve"> </w:t>
            </w:r>
            <w:r w:rsidRPr="00A8027E">
              <w:rPr>
                <w:rFonts w:ascii="TH SarabunPSK" w:hAnsi="TH SarabunPSK" w:cs="TH SarabunPSK"/>
                <w:sz w:val="32"/>
                <w:szCs w:val="32"/>
                <w:u w:val="single"/>
                <w:cs/>
              </w:rPr>
              <w:t>ชนิดพาสเจอร์ไรส์</w:t>
            </w:r>
            <w:r w:rsidRPr="00A8027E">
              <w:rPr>
                <w:rFonts w:ascii="TH SarabunPSK" w:hAnsi="TH SarabunPSK" w:cs="TH SarabunPSK"/>
                <w:sz w:val="32"/>
                <w:szCs w:val="32"/>
                <w:cs/>
              </w:rPr>
              <w:t xml:space="preserve"> ต้องปฏิบัติตามประกาศกระทรวงสาธารณสุข (ฉบับที่ </w:t>
            </w:r>
            <w:r w:rsidRPr="00A8027E">
              <w:rPr>
                <w:rFonts w:ascii="TH SarabunPSK" w:hAnsi="TH SarabunPSK" w:cs="TH SarabunPSK"/>
                <w:sz w:val="32"/>
                <w:szCs w:val="32"/>
              </w:rPr>
              <w:t>298</w:t>
            </w:r>
            <w:r w:rsidRPr="00A8027E">
              <w:rPr>
                <w:rFonts w:ascii="TH SarabunPSK" w:hAnsi="TH SarabunPSK" w:cs="TH SarabunPSK"/>
                <w:sz w:val="32"/>
                <w:szCs w:val="32"/>
                <w:cs/>
              </w:rPr>
              <w:t>) พ.ศ.</w:t>
            </w:r>
            <w:r w:rsidRPr="00A8027E">
              <w:rPr>
                <w:rFonts w:ascii="TH SarabunPSK" w:hAnsi="TH SarabunPSK" w:cs="TH SarabunPSK"/>
                <w:sz w:val="32"/>
                <w:szCs w:val="32"/>
              </w:rPr>
              <w:t xml:space="preserve">2549 </w:t>
            </w:r>
            <w:r w:rsidRPr="00A8027E">
              <w:rPr>
                <w:rFonts w:ascii="TH SarabunPSK" w:hAnsi="TH SarabunPSK" w:cs="TH SarabunPSK"/>
                <w:sz w:val="32"/>
                <w:szCs w:val="32"/>
                <w:cs/>
              </w:rPr>
              <w:t>เรื่อง วิธีการผลิต เครื่องมือเครื่องใช้ในการผลิต และการเก็บรักษาผลิตภัณฑ์นมพร้อมบริโภคชนิดเหลวที่ผ่านกรรมวิธีฆ่าเชื้อด้วยความร้อนโดยวิธีพาสเจอร์ไรส์ (</w:t>
            </w:r>
            <w:r w:rsidRPr="00A8027E">
              <w:rPr>
                <w:rFonts w:ascii="TH SarabunPSK" w:hAnsi="TH SarabunPSK" w:cs="TH SarabunPSK"/>
                <w:sz w:val="32"/>
                <w:szCs w:val="32"/>
                <w:u w:val="single"/>
                <w:cs/>
              </w:rPr>
              <w:t>แบบ ตส.</w:t>
            </w:r>
            <w:r w:rsidRPr="00A8027E">
              <w:rPr>
                <w:rFonts w:ascii="TH SarabunPSK" w:hAnsi="TH SarabunPSK" w:cs="TH SarabunPSK"/>
                <w:sz w:val="32"/>
                <w:szCs w:val="32"/>
                <w:u w:val="single"/>
              </w:rPr>
              <w:t>5 (50</w:t>
            </w:r>
            <w:r w:rsidRPr="00A8027E">
              <w:rPr>
                <w:rFonts w:ascii="TH SarabunPSK" w:hAnsi="TH SarabunPSK" w:cs="TH SarabunPSK"/>
                <w:sz w:val="32"/>
                <w:szCs w:val="32"/>
                <w:cs/>
              </w:rPr>
              <w:t>)</w:t>
            </w:r>
            <w:r w:rsidRPr="00A8027E">
              <w:rPr>
                <w:rFonts w:ascii="TH SarabunPSK" w:hAnsi="TH SarabunPSK" w:cs="TH SarabunPSK"/>
                <w:sz w:val="32"/>
                <w:szCs w:val="32"/>
              </w:rPr>
              <w:t>)</w:t>
            </w:r>
          </w:p>
          <w:p w:rsidR="00A8027E" w:rsidRDefault="00A8027E" w:rsidP="00A8027E">
            <w:pPr>
              <w:tabs>
                <w:tab w:val="left" w:pos="539"/>
              </w:tabs>
              <w:spacing w:after="0" w:line="240" w:lineRule="auto"/>
              <w:ind w:left="815" w:hanging="498"/>
              <w:jc w:val="thaiDistribute"/>
              <w:rPr>
                <w:rFonts w:ascii="TH SarabunPSK" w:hAnsi="TH SarabunPSK" w:cs="TH SarabunPSK"/>
                <w:sz w:val="32"/>
                <w:szCs w:val="32"/>
              </w:rPr>
            </w:pPr>
            <w:r w:rsidRPr="00A8027E">
              <w:rPr>
                <w:rFonts w:ascii="TH SarabunPSK" w:hAnsi="TH SarabunPSK" w:cs="TH SarabunPSK"/>
                <w:sz w:val="32"/>
                <w:szCs w:val="32"/>
              </w:rPr>
              <w:t xml:space="preserve">1.2 </w:t>
            </w:r>
            <w:r w:rsidRPr="00A8027E">
              <w:rPr>
                <w:rFonts w:ascii="TH SarabunPSK" w:hAnsi="TH SarabunPSK" w:cs="TH SarabunPSK"/>
                <w:sz w:val="32"/>
                <w:szCs w:val="32"/>
                <w:u w:val="single"/>
                <w:cs/>
              </w:rPr>
              <w:t>ชนิดยูเอชที</w:t>
            </w:r>
            <w:r w:rsidRPr="00A8027E">
              <w:rPr>
                <w:rFonts w:ascii="TH SarabunPSK" w:hAnsi="TH SarabunPSK" w:cs="TH SarabunPSK"/>
                <w:sz w:val="32"/>
                <w:szCs w:val="32"/>
                <w:cs/>
              </w:rPr>
              <w:t xml:space="preserve"> ต้องปฏิบัติตามประกาศกระทรวงสาธารณสุข (ฉบับที่ </w:t>
            </w:r>
            <w:r w:rsidRPr="00A8027E">
              <w:rPr>
                <w:rFonts w:ascii="TH SarabunPSK" w:hAnsi="TH SarabunPSK" w:cs="TH SarabunPSK"/>
                <w:sz w:val="32"/>
                <w:szCs w:val="32"/>
              </w:rPr>
              <w:t>349</w:t>
            </w:r>
            <w:r w:rsidRPr="00A8027E">
              <w:rPr>
                <w:rFonts w:ascii="TH SarabunPSK" w:hAnsi="TH SarabunPSK" w:cs="TH SarabunPSK"/>
                <w:sz w:val="32"/>
                <w:szCs w:val="32"/>
                <w:cs/>
              </w:rPr>
              <w:t>) พ.ศ.</w:t>
            </w:r>
            <w:r w:rsidRPr="00A8027E">
              <w:rPr>
                <w:rFonts w:ascii="TH SarabunPSK" w:hAnsi="TH SarabunPSK" w:cs="TH SarabunPSK"/>
                <w:sz w:val="32"/>
                <w:szCs w:val="32"/>
              </w:rPr>
              <w:t xml:space="preserve">2556 </w:t>
            </w:r>
            <w:r w:rsidRPr="00A8027E">
              <w:rPr>
                <w:rFonts w:ascii="TH SarabunPSK" w:hAnsi="TH SarabunPSK" w:cs="TH SarabunPSK"/>
                <w:sz w:val="32"/>
                <w:szCs w:val="32"/>
                <w:cs/>
              </w:rPr>
              <w:t>เรื่อง วิธีการผลิต เครื่องมือเครื่องใช้ในการผลิต และการเก็บรักษาอาหารในภาชนะบรรจุที่ปิดสนิทชนิดที่มีความเป็นกรดต่ำและชนิดปรับกรด (</w:t>
            </w:r>
            <w:r w:rsidRPr="00A8027E">
              <w:rPr>
                <w:rFonts w:ascii="TH SarabunPSK" w:hAnsi="TH SarabunPSK" w:cs="TH SarabunPSK"/>
                <w:sz w:val="32"/>
                <w:szCs w:val="32"/>
                <w:u w:val="single"/>
                <w:cs/>
              </w:rPr>
              <w:t>แบบ ตส.11</w:t>
            </w:r>
            <w:r w:rsidRPr="00A8027E">
              <w:rPr>
                <w:rFonts w:ascii="TH SarabunPSK" w:hAnsi="TH SarabunPSK" w:cs="TH SarabunPSK"/>
                <w:sz w:val="32"/>
                <w:szCs w:val="32"/>
                <w:u w:val="single"/>
              </w:rPr>
              <w:t xml:space="preserve"> (5</w:t>
            </w:r>
            <w:r w:rsidRPr="00A8027E">
              <w:rPr>
                <w:rFonts w:ascii="TH SarabunPSK" w:hAnsi="TH SarabunPSK" w:cs="TH SarabunPSK"/>
                <w:sz w:val="32"/>
                <w:szCs w:val="32"/>
                <w:u w:val="single"/>
                <w:cs/>
              </w:rPr>
              <w:t>6)</w:t>
            </w:r>
            <w:r w:rsidRPr="00A8027E">
              <w:rPr>
                <w:rFonts w:ascii="TH SarabunPSK" w:hAnsi="TH SarabunPSK" w:cs="TH SarabunPSK"/>
                <w:sz w:val="32"/>
                <w:szCs w:val="32"/>
              </w:rPr>
              <w:t>)</w:t>
            </w:r>
          </w:p>
          <w:p w:rsidR="00F24861" w:rsidRPr="00A8027E" w:rsidRDefault="00F24861" w:rsidP="00A8027E">
            <w:pPr>
              <w:tabs>
                <w:tab w:val="left" w:pos="539"/>
              </w:tabs>
              <w:spacing w:after="0" w:line="240" w:lineRule="auto"/>
              <w:ind w:left="815" w:hanging="498"/>
              <w:jc w:val="thaiDistribute"/>
              <w:rPr>
                <w:rFonts w:ascii="TH SarabunPSK" w:hAnsi="TH SarabunPSK" w:cs="TH SarabunPSK"/>
                <w:sz w:val="32"/>
                <w:szCs w:val="32"/>
              </w:rPr>
            </w:pPr>
          </w:p>
          <w:p w:rsidR="00A8027E" w:rsidRPr="00A8027E" w:rsidRDefault="00A8027E" w:rsidP="00A8027E">
            <w:pPr>
              <w:tabs>
                <w:tab w:val="left" w:pos="539"/>
              </w:tabs>
              <w:spacing w:after="0" w:line="240" w:lineRule="auto"/>
              <w:ind w:left="389" w:hanging="355"/>
              <w:jc w:val="thaiDistribute"/>
              <w:rPr>
                <w:rFonts w:ascii="TH SarabunPSK" w:hAnsi="TH SarabunPSK" w:cs="TH SarabunPSK"/>
                <w:spacing w:val="-6"/>
                <w:sz w:val="32"/>
                <w:szCs w:val="32"/>
                <w:cs/>
              </w:rPr>
            </w:pPr>
            <w:r w:rsidRPr="00A8027E">
              <w:rPr>
                <w:rFonts w:ascii="TH SarabunPSK" w:hAnsi="TH SarabunPSK" w:cs="TH SarabunPSK"/>
                <w:sz w:val="32"/>
                <w:szCs w:val="32"/>
              </w:rPr>
              <w:lastRenderedPageBreak/>
              <w:t xml:space="preserve">2. </w:t>
            </w:r>
            <w:r w:rsidRPr="00A8027E">
              <w:rPr>
                <w:rFonts w:ascii="TH SarabunPSK" w:eastAsia="Times New Roman" w:hAnsi="TH SarabunPSK" w:cs="TH SarabunPSK"/>
                <w:spacing w:val="-6"/>
                <w:sz w:val="32"/>
                <w:szCs w:val="32"/>
              </w:rPr>
              <w:t xml:space="preserve"> </w:t>
            </w:r>
            <w:r w:rsidRPr="00A8027E">
              <w:rPr>
                <w:rFonts w:ascii="TH SarabunPSK" w:hAnsi="TH SarabunPSK" w:cs="TH SarabunPSK"/>
                <w:spacing w:val="-6"/>
                <w:sz w:val="32"/>
                <w:szCs w:val="32"/>
                <w:cs/>
              </w:rPr>
              <w:t xml:space="preserve">การประชุมคณะกรรมการโคนมและผลิตภัณฑ์ครั้งที่ </w:t>
            </w:r>
            <w:r w:rsidRPr="00A8027E">
              <w:rPr>
                <w:rFonts w:ascii="TH SarabunPSK" w:hAnsi="TH SarabunPSK" w:cs="TH SarabunPSK"/>
                <w:spacing w:val="-6"/>
                <w:sz w:val="32"/>
                <w:szCs w:val="32"/>
              </w:rPr>
              <w:t xml:space="preserve">5/2559 </w:t>
            </w:r>
            <w:r w:rsidRPr="00A8027E">
              <w:rPr>
                <w:rFonts w:ascii="TH SarabunPSK" w:hAnsi="TH SarabunPSK" w:cs="TH SarabunPSK"/>
                <w:spacing w:val="-6"/>
                <w:sz w:val="32"/>
                <w:szCs w:val="32"/>
                <w:cs/>
              </w:rPr>
              <w:t>(</w:t>
            </w:r>
            <w:r w:rsidRPr="00A8027E">
              <w:rPr>
                <w:rFonts w:ascii="TH SarabunPSK" w:hAnsi="TH SarabunPSK" w:cs="TH SarabunPSK"/>
                <w:spacing w:val="-6"/>
                <w:sz w:val="32"/>
                <w:szCs w:val="32"/>
              </w:rPr>
              <w:t xml:space="preserve">13 </w:t>
            </w:r>
            <w:r w:rsidRPr="00A8027E">
              <w:rPr>
                <w:rFonts w:ascii="TH SarabunPSK" w:hAnsi="TH SarabunPSK" w:cs="TH SarabunPSK"/>
                <w:spacing w:val="-6"/>
                <w:sz w:val="32"/>
                <w:szCs w:val="32"/>
                <w:cs/>
              </w:rPr>
              <w:t xml:space="preserve">มิถุนายน </w:t>
            </w:r>
            <w:r w:rsidRPr="00A8027E">
              <w:rPr>
                <w:rFonts w:ascii="TH SarabunPSK" w:hAnsi="TH SarabunPSK" w:cs="TH SarabunPSK"/>
                <w:spacing w:val="-6"/>
                <w:sz w:val="32"/>
                <w:szCs w:val="32"/>
              </w:rPr>
              <w:t xml:space="preserve">2559) </w:t>
            </w:r>
            <w:r w:rsidRPr="00A8027E">
              <w:rPr>
                <w:rFonts w:ascii="TH SarabunPSK" w:hAnsi="TH SarabunPSK" w:cs="TH SarabunPSK"/>
                <w:spacing w:val="-6"/>
                <w:sz w:val="32"/>
                <w:szCs w:val="32"/>
                <w:cs/>
              </w:rPr>
              <w:t>มีมติให้กระทรวงสาธารณสุขเข้มงวดในการตรวจสอบคุณภาพนมโรงเรียน เพื่อป้องกันปัญหานมเสีย โดยในทางปฏิบ</w:t>
            </w:r>
            <w:r w:rsidRPr="00A8027E">
              <w:rPr>
                <w:rFonts w:ascii="TH SarabunPSK" w:hAnsi="TH SarabunPSK" w:cs="TH SarabunPSK"/>
                <w:sz w:val="32"/>
                <w:szCs w:val="32"/>
                <w:cs/>
              </w:rPr>
              <w:t>ัติให้ อย. และ สสจ. เพิ่มความถี่ในการตรวจวิเคราะห์คุณภาพมาตรฐานนมโรงเรียน</w:t>
            </w:r>
            <w:r w:rsidRPr="00A8027E">
              <w:rPr>
                <w:rFonts w:ascii="TH SarabunPSK" w:hAnsi="TH SarabunPSK" w:cs="TH SarabunPSK"/>
                <w:spacing w:val="-6"/>
                <w:sz w:val="32"/>
                <w:szCs w:val="32"/>
                <w:cs/>
              </w:rPr>
              <w:t xml:space="preserve">ด้านเชื้อจุลินทรีย์ทุกเดือนดังนั้นในกรณีที่นอกเหนือจากแผนที่อย. กำหนดให้ผู้ประกอบการรับผิดชอบค่าใช้จ่ายในการตรวจวิเคราะห์ </w:t>
            </w:r>
          </w:p>
        </w:tc>
      </w:tr>
      <w:tr w:rsidR="00A8027E" w:rsidRPr="00A8027E" w:rsidTr="00A8027E">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 xml:space="preserve">ส่วนกลาง </w:t>
            </w:r>
            <w:r w:rsidRPr="00A8027E">
              <w:rPr>
                <w:rFonts w:ascii="TH SarabunPSK" w:hAnsi="TH SarabunPSK" w:cs="TH SarabunPSK"/>
                <w:sz w:val="32"/>
                <w:szCs w:val="32"/>
                <w:lang w:val="en-GB"/>
              </w:rPr>
              <w:t xml:space="preserve">: </w:t>
            </w:r>
            <w:r w:rsidRPr="00A8027E">
              <w:rPr>
                <w:rFonts w:ascii="TH SarabunPSK" w:hAnsi="TH SarabunPSK" w:cs="TH SarabunPSK"/>
                <w:sz w:val="32"/>
                <w:szCs w:val="32"/>
                <w:cs/>
              </w:rPr>
              <w:t>สำนักอาหาร สำนักงานคณะกรรมการอาหารและยา</w:t>
            </w:r>
          </w:p>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cs/>
              </w:rPr>
              <w:t>ส่วนภูมิภาค</w:t>
            </w:r>
            <w:r w:rsidRPr="00A8027E">
              <w:rPr>
                <w:rFonts w:ascii="TH SarabunPSK" w:hAnsi="TH SarabunPSK" w:cs="TH SarabunPSK"/>
                <w:sz w:val="32"/>
                <w:szCs w:val="32"/>
                <w:lang w:val="en-GB"/>
              </w:rPr>
              <w:t xml:space="preserve"> : </w:t>
            </w:r>
            <w:r w:rsidRPr="00A8027E">
              <w:rPr>
                <w:rFonts w:ascii="TH SarabunPSK" w:hAnsi="TH SarabunPSK" w:cs="TH SarabunPSK"/>
                <w:sz w:val="32"/>
                <w:szCs w:val="32"/>
                <w:cs/>
                <w:lang w:val="en-GB"/>
              </w:rPr>
              <w:t>สำนักงานสาธารณสุขจังหวัด</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rPr>
            </w:pPr>
            <w:r w:rsidRPr="00A8027E">
              <w:rPr>
                <w:rFonts w:ascii="TH SarabunPSK" w:hAnsi="TH SarabunPSK" w:cs="TH SarabunPSK"/>
                <w:sz w:val="32"/>
                <w:szCs w:val="32"/>
              </w:rPr>
              <w:t>A =</w:t>
            </w:r>
            <w:r w:rsidRPr="00A8027E">
              <w:rPr>
                <w:rFonts w:ascii="TH SarabunPSK" w:hAnsi="TH SarabunPSK" w:cs="TH SarabunPSK"/>
                <w:sz w:val="32"/>
                <w:szCs w:val="32"/>
                <w:cs/>
              </w:rPr>
              <w:t xml:space="preserve"> จำนวนผลิตภัณฑ์นมโรงเรียนที่ผลการตรวจวิเคราะห์มีคุณภาพมาตรฐานตามเกณฑ์ที่กำหนด</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hAnsi="TH SarabunPSK" w:cs="TH SarabunPSK"/>
                <w:spacing w:val="-4"/>
                <w:sz w:val="32"/>
                <w:szCs w:val="32"/>
              </w:rPr>
            </w:pPr>
            <w:r w:rsidRPr="00A8027E">
              <w:rPr>
                <w:rFonts w:ascii="TH SarabunPSK" w:hAnsi="TH SarabunPSK" w:cs="TH SarabunPSK"/>
                <w:spacing w:val="-4"/>
                <w:sz w:val="32"/>
                <w:szCs w:val="32"/>
              </w:rPr>
              <w:t xml:space="preserve">B = </w:t>
            </w:r>
            <w:r w:rsidRPr="00A8027E">
              <w:rPr>
                <w:rFonts w:ascii="TH SarabunPSK" w:hAnsi="TH SarabunPSK" w:cs="TH SarabunPSK"/>
                <w:spacing w:val="-4"/>
                <w:sz w:val="32"/>
                <w:szCs w:val="32"/>
                <w:cs/>
              </w:rPr>
              <w:t>จำนวนผลิตภัณฑ์นมโรงเรียน</w:t>
            </w:r>
            <w:r w:rsidRPr="00A8027E">
              <w:rPr>
                <w:rFonts w:ascii="TH SarabunPSK" w:hAnsi="TH SarabunPSK" w:cs="TH SarabunPSK"/>
                <w:sz w:val="32"/>
                <w:szCs w:val="32"/>
                <w:cs/>
              </w:rPr>
              <w:t>ที่ส่งตรวจและได้รับผลวิเคราะห์</w:t>
            </w:r>
            <w:r w:rsidRPr="00A8027E">
              <w:rPr>
                <w:rFonts w:ascii="TH SarabunPSK" w:hAnsi="TH SarabunPSK" w:cs="TH SarabunPSK"/>
                <w:spacing w:val="-4"/>
                <w:sz w:val="32"/>
                <w:szCs w:val="32"/>
                <w:cs/>
              </w:rPr>
              <w:t xml:space="preserve">คุณภาพมาตรฐานทั้งหมด </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sz w:val="32"/>
                <w:szCs w:val="32"/>
                <w:cs/>
              </w:rPr>
            </w:pPr>
            <w:r w:rsidRPr="00A8027E">
              <w:rPr>
                <w:rFonts w:ascii="TH SarabunPSK" w:hAnsi="TH SarabunPSK" w:cs="TH SarabunPSK"/>
                <w:spacing w:val="-8"/>
                <w:sz w:val="32"/>
                <w:szCs w:val="32"/>
                <w:cs/>
              </w:rPr>
              <w:t xml:space="preserve">ร้อยละของผลิตภัณฑ์นมโรงเรียน </w:t>
            </w:r>
            <w:r w:rsidRPr="00A8027E">
              <w:rPr>
                <w:rFonts w:ascii="TH SarabunPSK" w:hAnsi="TH SarabunPSK" w:cs="TH SarabunPSK"/>
                <w:sz w:val="32"/>
                <w:szCs w:val="32"/>
                <w:cs/>
              </w:rPr>
              <w:t xml:space="preserve">ณ สถานที่ผลิต มีคุณภาพมาตรฐานตามเกณฑ์ที่กำหนด </w:t>
            </w:r>
            <w:r w:rsidRPr="00A8027E">
              <w:rPr>
                <w:rFonts w:ascii="TH SarabunPSK" w:hAnsi="TH SarabunPSK" w:cs="TH SarabunPSK"/>
                <w:sz w:val="32"/>
                <w:szCs w:val="32"/>
              </w:rPr>
              <w:t>=   (A/B) x 100</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rPr>
              <w:t xml:space="preserve">2 </w:t>
            </w:r>
            <w:r w:rsidRPr="00A8027E">
              <w:rPr>
                <w:rFonts w:ascii="TH SarabunPSK" w:hAnsi="TH SarabunPSK" w:cs="TH SarabunPSK"/>
                <w:sz w:val="32"/>
                <w:szCs w:val="32"/>
                <w:cs/>
              </w:rPr>
              <w:t>ครั้ง</w:t>
            </w:r>
            <w:r w:rsidRPr="00A8027E">
              <w:rPr>
                <w:rFonts w:ascii="TH SarabunPSK" w:hAnsi="TH SarabunPSK" w:cs="TH SarabunPSK"/>
                <w:sz w:val="32"/>
                <w:szCs w:val="32"/>
              </w:rPr>
              <w:t>/</w:t>
            </w:r>
            <w:r w:rsidRPr="00A8027E">
              <w:rPr>
                <w:rFonts w:ascii="TH SarabunPSK" w:hAnsi="TH SarabunPSK" w:cs="TH SarabunPSK"/>
                <w:sz w:val="32"/>
                <w:szCs w:val="32"/>
                <w:cs/>
              </w:rPr>
              <w:t>ปี ในภาคการศึกษาที่ 2 ปีการศึกษา 2559 ให้รายงานเป็นกรณีเร่งด่วนภายในวันที่ 20 ธันวาคม 2559 และภาคการศึกษาที่ 1 ปีการศึกษา 2560 ให้รายงานโดยเร็ว ภายในวันที่ 20กรกฎาคม 2560</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เกณฑ์การประเมิน</w:t>
            </w:r>
            <w:r w:rsidRPr="00A8027E">
              <w:rPr>
                <w:rFonts w:ascii="TH SarabunPSK" w:hAnsi="TH SarabunPSK" w:cs="TH SarabunPSK"/>
                <w:b/>
                <w:bCs/>
                <w:sz w:val="32"/>
                <w:szCs w:val="32"/>
              </w:rPr>
              <w:t xml:space="preserve"> :</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559"/>
              <w:gridCol w:w="1559"/>
              <w:gridCol w:w="1559"/>
              <w:gridCol w:w="1560"/>
            </w:tblGrid>
            <w:tr w:rsidR="00A8027E" w:rsidRPr="00A8027E" w:rsidTr="00A8027E">
              <w:tc>
                <w:tcPr>
                  <w:tcW w:w="988"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หน่วย</w:t>
                  </w:r>
                </w:p>
                <w:p w:rsidR="00A8027E" w:rsidRPr="00A8027E" w:rsidRDefault="00A8027E" w:rsidP="00A8027E">
                  <w:pPr>
                    <w:spacing w:after="0" w:line="240" w:lineRule="auto"/>
                    <w:jc w:val="center"/>
                    <w:rPr>
                      <w:rFonts w:ascii="TH SarabunPSK" w:hAnsi="TH SarabunPSK" w:cs="TH SarabunPSK"/>
                      <w:b/>
                      <w:bCs/>
                      <w:sz w:val="32"/>
                      <w:szCs w:val="32"/>
                      <w:cs/>
                    </w:rPr>
                  </w:pPr>
                  <w:r w:rsidRPr="00A8027E">
                    <w:rPr>
                      <w:rFonts w:ascii="TH SarabunPSK" w:hAnsi="TH SarabunPSK" w:cs="TH SarabunPSK"/>
                      <w:b/>
                      <w:bCs/>
                      <w:sz w:val="32"/>
                      <w:szCs w:val="32"/>
                      <w:cs/>
                    </w:rPr>
                    <w:t>งาน</w:t>
                  </w:r>
                </w:p>
              </w:tc>
              <w:tc>
                <w:tcPr>
                  <w:tcW w:w="1559"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3 เดือน</w:t>
                  </w:r>
                </w:p>
              </w:tc>
              <w:tc>
                <w:tcPr>
                  <w:tcW w:w="1559"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6 เดือน</w:t>
                  </w:r>
                </w:p>
              </w:tc>
              <w:tc>
                <w:tcPr>
                  <w:tcW w:w="1559"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9 เดือน</w:t>
                  </w:r>
                </w:p>
              </w:tc>
              <w:tc>
                <w:tcPr>
                  <w:tcW w:w="1560" w:type="dxa"/>
                </w:tcPr>
                <w:p w:rsidR="00A8027E" w:rsidRPr="00A8027E" w:rsidRDefault="00A8027E" w:rsidP="00A8027E">
                  <w:pPr>
                    <w:spacing w:after="0" w:line="240" w:lineRule="auto"/>
                    <w:jc w:val="center"/>
                    <w:rPr>
                      <w:rFonts w:ascii="TH SarabunPSK" w:hAnsi="TH SarabunPSK" w:cs="TH SarabunPSK"/>
                      <w:b/>
                      <w:bCs/>
                      <w:sz w:val="32"/>
                      <w:szCs w:val="32"/>
                    </w:rPr>
                  </w:pPr>
                  <w:r w:rsidRPr="00A8027E">
                    <w:rPr>
                      <w:rFonts w:ascii="TH SarabunPSK" w:hAnsi="TH SarabunPSK" w:cs="TH SarabunPSK"/>
                      <w:b/>
                      <w:bCs/>
                      <w:sz w:val="32"/>
                      <w:szCs w:val="32"/>
                      <w:cs/>
                    </w:rPr>
                    <w:t>รอบ 12 เดือน</w:t>
                  </w:r>
                </w:p>
              </w:tc>
            </w:tr>
            <w:tr w:rsidR="00A8027E" w:rsidRPr="00A8027E" w:rsidTr="00A8027E">
              <w:tc>
                <w:tcPr>
                  <w:tcW w:w="988" w:type="dxa"/>
                </w:tcPr>
                <w:p w:rsidR="00A8027E" w:rsidRPr="00A8027E" w:rsidRDefault="00A8027E" w:rsidP="00A8027E">
                  <w:pPr>
                    <w:spacing w:after="0" w:line="240" w:lineRule="auto"/>
                    <w:jc w:val="center"/>
                    <w:rPr>
                      <w:rFonts w:ascii="TH SarabunPSK" w:hAnsi="TH SarabunPSK" w:cs="TH SarabunPSK"/>
                      <w:spacing w:val="-4"/>
                      <w:sz w:val="32"/>
                      <w:szCs w:val="32"/>
                      <w:cs/>
                    </w:rPr>
                  </w:pPr>
                  <w:r w:rsidRPr="00A8027E">
                    <w:rPr>
                      <w:rFonts w:ascii="TH SarabunPSK" w:hAnsi="TH SarabunPSK" w:cs="TH SarabunPSK"/>
                      <w:spacing w:val="-4"/>
                      <w:sz w:val="32"/>
                      <w:szCs w:val="32"/>
                      <w:cs/>
                    </w:rPr>
                    <w:t>อย.</w:t>
                  </w:r>
                  <w:r w:rsidRPr="00A8027E">
                    <w:rPr>
                      <w:rFonts w:ascii="TH SarabunPSK" w:hAnsi="TH SarabunPSK" w:cs="TH SarabunPSK"/>
                      <w:spacing w:val="-4"/>
                      <w:sz w:val="32"/>
                      <w:szCs w:val="32"/>
                    </w:rPr>
                    <w:t xml:space="preserve">/ </w:t>
                  </w:r>
                  <w:r w:rsidRPr="00A8027E">
                    <w:rPr>
                      <w:rFonts w:ascii="TH SarabunPSK" w:hAnsi="TH SarabunPSK" w:cs="TH SarabunPSK"/>
                      <w:spacing w:val="-4"/>
                      <w:sz w:val="32"/>
                      <w:szCs w:val="32"/>
                      <w:cs/>
                    </w:rPr>
                    <w:t>สสจ.</w:t>
                  </w:r>
                </w:p>
              </w:tc>
              <w:tc>
                <w:tcPr>
                  <w:tcW w:w="1559" w:type="dxa"/>
                </w:tcPr>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ผลการเฝ้าระวังผลิตภัณฑ์นมโรงเรียน ณ สถานที่ผลิต</w:t>
                  </w:r>
                  <w:r w:rsidRPr="00A8027E">
                    <w:rPr>
                      <w:rFonts w:ascii="TH SarabunPSK" w:hAnsi="TH SarabunPSK" w:cs="TH SarabunPSK"/>
                      <w:spacing w:val="-8"/>
                      <w:sz w:val="32"/>
                      <w:szCs w:val="32"/>
                    </w:rPr>
                    <w:t xml:space="preserve"> </w:t>
                  </w:r>
                  <w:r w:rsidRPr="00A8027E">
                    <w:rPr>
                      <w:rFonts w:ascii="TH SarabunPSK" w:hAnsi="TH SarabunPSK" w:cs="TH SarabunPSK"/>
                      <w:spacing w:val="-8"/>
                      <w:sz w:val="32"/>
                      <w:szCs w:val="32"/>
                      <w:cs/>
                    </w:rPr>
                    <w:t xml:space="preserve">เทอม </w:t>
                  </w:r>
                  <w:r w:rsidRPr="00A8027E">
                    <w:rPr>
                      <w:rFonts w:ascii="TH SarabunPSK" w:hAnsi="TH SarabunPSK" w:cs="TH SarabunPSK"/>
                      <w:spacing w:val="-8"/>
                      <w:sz w:val="32"/>
                      <w:szCs w:val="32"/>
                    </w:rPr>
                    <w:t>2/2559</w:t>
                  </w:r>
                </w:p>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 xml:space="preserve">รายงานผลในระบบ </w:t>
                  </w:r>
                  <w:r w:rsidRPr="00A8027E">
                    <w:rPr>
                      <w:rFonts w:ascii="TH SarabunPSK" w:hAnsi="TH SarabunPSK" w:cs="TH SarabunPSK"/>
                      <w:spacing w:val="-8"/>
                      <w:sz w:val="32"/>
                      <w:szCs w:val="32"/>
                    </w:rPr>
                    <w:t xml:space="preserve">Dashboard </w:t>
                  </w:r>
                  <w:r w:rsidRPr="00A8027E">
                    <w:rPr>
                      <w:rFonts w:ascii="TH SarabunPSK" w:hAnsi="TH SarabunPSK" w:cs="TH SarabunPSK"/>
                      <w:spacing w:val="-8"/>
                      <w:sz w:val="32"/>
                      <w:szCs w:val="32"/>
                      <w:cs/>
                    </w:rPr>
                    <w:t>ของกระทรวงสาธารณสุข</w:t>
                  </w:r>
                </w:p>
              </w:tc>
              <w:tc>
                <w:tcPr>
                  <w:tcW w:w="1559" w:type="dxa"/>
                </w:tcPr>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ผลการเฝ้าระวังผลิตภัณฑ์นมโรงเรียน ณ สถานที่ผลิต</w:t>
                  </w:r>
                  <w:r w:rsidRPr="00A8027E">
                    <w:rPr>
                      <w:rFonts w:ascii="TH SarabunPSK" w:hAnsi="TH SarabunPSK" w:cs="TH SarabunPSK"/>
                      <w:spacing w:val="-8"/>
                      <w:sz w:val="32"/>
                      <w:szCs w:val="32"/>
                    </w:rPr>
                    <w:t xml:space="preserve"> </w:t>
                  </w:r>
                  <w:r w:rsidRPr="00A8027E">
                    <w:rPr>
                      <w:rFonts w:ascii="TH SarabunPSK" w:hAnsi="TH SarabunPSK" w:cs="TH SarabunPSK"/>
                      <w:spacing w:val="-8"/>
                      <w:sz w:val="32"/>
                      <w:szCs w:val="32"/>
                      <w:cs/>
                    </w:rPr>
                    <w:t xml:space="preserve">เทอม </w:t>
                  </w:r>
                  <w:r w:rsidRPr="00A8027E">
                    <w:rPr>
                      <w:rFonts w:ascii="TH SarabunPSK" w:hAnsi="TH SarabunPSK" w:cs="TH SarabunPSK"/>
                      <w:spacing w:val="-8"/>
                      <w:sz w:val="32"/>
                      <w:szCs w:val="32"/>
                    </w:rPr>
                    <w:t>2/2559</w:t>
                  </w:r>
                </w:p>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 xml:space="preserve">จัดส่งข้อมูลผลการเฝ้าระวังให้ </w:t>
                  </w:r>
                  <w:r w:rsidRPr="00A8027E">
                    <w:rPr>
                      <w:rFonts w:ascii="TH SarabunPSK" w:hAnsi="TH SarabunPSK" w:cs="TH SarabunPSK"/>
                      <w:spacing w:val="-8"/>
                      <w:sz w:val="32"/>
                      <w:szCs w:val="32"/>
                    </w:rPr>
                    <w:t xml:space="preserve">Milk board </w:t>
                  </w:r>
                  <w:r w:rsidRPr="00A8027E">
                    <w:rPr>
                      <w:rFonts w:ascii="TH SarabunPSK" w:hAnsi="TH SarabunPSK" w:cs="TH SarabunPSK"/>
                      <w:spacing w:val="-8"/>
                      <w:sz w:val="32"/>
                      <w:szCs w:val="32"/>
                      <w:cs/>
                    </w:rPr>
                    <w:t>/หรือหน่วยงานที่เกี่ยวข้องในระดับจังหวัด</w:t>
                  </w:r>
                </w:p>
              </w:tc>
              <w:tc>
                <w:tcPr>
                  <w:tcW w:w="1559" w:type="dxa"/>
                </w:tcPr>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ผลการเฝ้าระวังผลิตภัณฑ์นมโรงเรียน ณ สถานที่ผลิต</w:t>
                  </w:r>
                  <w:r w:rsidRPr="00A8027E">
                    <w:rPr>
                      <w:rFonts w:ascii="TH SarabunPSK" w:hAnsi="TH SarabunPSK" w:cs="TH SarabunPSK"/>
                      <w:spacing w:val="-8"/>
                      <w:sz w:val="32"/>
                      <w:szCs w:val="32"/>
                    </w:rPr>
                    <w:t xml:space="preserve"> </w:t>
                  </w:r>
                  <w:r w:rsidRPr="00A8027E">
                    <w:rPr>
                      <w:rFonts w:ascii="TH SarabunPSK" w:hAnsi="TH SarabunPSK" w:cs="TH SarabunPSK"/>
                      <w:spacing w:val="-8"/>
                      <w:sz w:val="32"/>
                      <w:szCs w:val="32"/>
                      <w:cs/>
                    </w:rPr>
                    <w:t>เทอม 1</w:t>
                  </w:r>
                  <w:r w:rsidRPr="00A8027E">
                    <w:rPr>
                      <w:rFonts w:ascii="TH SarabunPSK" w:hAnsi="TH SarabunPSK" w:cs="TH SarabunPSK"/>
                      <w:spacing w:val="-8"/>
                      <w:sz w:val="32"/>
                      <w:szCs w:val="32"/>
                    </w:rPr>
                    <w:t>/25</w:t>
                  </w:r>
                  <w:r w:rsidRPr="00A8027E">
                    <w:rPr>
                      <w:rFonts w:ascii="TH SarabunPSK" w:hAnsi="TH SarabunPSK" w:cs="TH SarabunPSK"/>
                      <w:spacing w:val="-8"/>
                      <w:sz w:val="32"/>
                      <w:szCs w:val="32"/>
                      <w:cs/>
                    </w:rPr>
                    <w:t>60</w:t>
                  </w:r>
                </w:p>
                <w:p w:rsidR="00A8027E" w:rsidRPr="00A8027E" w:rsidRDefault="00A8027E" w:rsidP="00A8027E">
                  <w:pPr>
                    <w:tabs>
                      <w:tab w:val="left" w:pos="175"/>
                    </w:tabs>
                    <w:spacing w:after="0" w:line="240" w:lineRule="auto"/>
                    <w:ind w:left="33"/>
                    <w:rPr>
                      <w:rFonts w:ascii="TH SarabunPSK" w:hAnsi="TH SarabunPSK" w:cs="TH SarabunPSK"/>
                      <w:spacing w:val="-8"/>
                      <w:sz w:val="32"/>
                      <w:szCs w:val="32"/>
                    </w:rPr>
                  </w:pPr>
                </w:p>
              </w:tc>
              <w:tc>
                <w:tcPr>
                  <w:tcW w:w="1560" w:type="dxa"/>
                </w:tcPr>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ผลการเฝ้าระวังผลิตภัณฑ์นมโรงเรียน ณ สถานที่ผลิต</w:t>
                  </w:r>
                  <w:r w:rsidRPr="00A8027E">
                    <w:rPr>
                      <w:rFonts w:ascii="TH SarabunPSK" w:hAnsi="TH SarabunPSK" w:cs="TH SarabunPSK"/>
                      <w:spacing w:val="-8"/>
                      <w:sz w:val="32"/>
                      <w:szCs w:val="32"/>
                    </w:rPr>
                    <w:t xml:space="preserve"> </w:t>
                  </w:r>
                  <w:r w:rsidRPr="00A8027E">
                    <w:rPr>
                      <w:rFonts w:ascii="TH SarabunPSK" w:hAnsi="TH SarabunPSK" w:cs="TH SarabunPSK"/>
                      <w:spacing w:val="-8"/>
                      <w:sz w:val="32"/>
                      <w:szCs w:val="32"/>
                      <w:cs/>
                    </w:rPr>
                    <w:t>เทอม 1</w:t>
                  </w:r>
                  <w:r w:rsidRPr="00A8027E">
                    <w:rPr>
                      <w:rFonts w:ascii="TH SarabunPSK" w:hAnsi="TH SarabunPSK" w:cs="TH SarabunPSK"/>
                      <w:spacing w:val="-8"/>
                      <w:sz w:val="32"/>
                      <w:szCs w:val="32"/>
                    </w:rPr>
                    <w:t>/25</w:t>
                  </w:r>
                  <w:r w:rsidRPr="00A8027E">
                    <w:rPr>
                      <w:rFonts w:ascii="TH SarabunPSK" w:hAnsi="TH SarabunPSK" w:cs="TH SarabunPSK"/>
                      <w:spacing w:val="-8"/>
                      <w:sz w:val="32"/>
                      <w:szCs w:val="32"/>
                      <w:cs/>
                    </w:rPr>
                    <w:t>60</w:t>
                  </w:r>
                </w:p>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8"/>
                      <w:sz w:val="32"/>
                      <w:szCs w:val="32"/>
                    </w:rPr>
                  </w:pPr>
                  <w:r w:rsidRPr="00A8027E">
                    <w:rPr>
                      <w:rFonts w:ascii="TH SarabunPSK" w:hAnsi="TH SarabunPSK" w:cs="TH SarabunPSK"/>
                      <w:spacing w:val="-8"/>
                      <w:sz w:val="32"/>
                      <w:szCs w:val="32"/>
                      <w:cs/>
                    </w:rPr>
                    <w:t xml:space="preserve">จัดส่งข้อมูลผลการเฝ้าระวังให้ </w:t>
                  </w:r>
                  <w:r w:rsidRPr="00A8027E">
                    <w:rPr>
                      <w:rFonts w:ascii="TH SarabunPSK" w:hAnsi="TH SarabunPSK" w:cs="TH SarabunPSK"/>
                      <w:spacing w:val="-8"/>
                      <w:sz w:val="32"/>
                      <w:szCs w:val="32"/>
                    </w:rPr>
                    <w:t xml:space="preserve">Milk board </w:t>
                  </w:r>
                  <w:r w:rsidRPr="00A8027E">
                    <w:rPr>
                      <w:rFonts w:ascii="TH SarabunPSK" w:hAnsi="TH SarabunPSK" w:cs="TH SarabunPSK"/>
                      <w:spacing w:val="-8"/>
                      <w:sz w:val="32"/>
                      <w:szCs w:val="32"/>
                      <w:cs/>
                    </w:rPr>
                    <w:t xml:space="preserve">/หรือหน่วยงานที่เกี่ยวข้องในระดับจังหวัด </w:t>
                  </w:r>
                </w:p>
                <w:p w:rsidR="00A8027E" w:rsidRPr="00A8027E" w:rsidRDefault="00A8027E" w:rsidP="00A8027E">
                  <w:pPr>
                    <w:numPr>
                      <w:ilvl w:val="0"/>
                      <w:numId w:val="16"/>
                    </w:numPr>
                    <w:tabs>
                      <w:tab w:val="left" w:pos="175"/>
                    </w:tabs>
                    <w:spacing w:after="0" w:line="240" w:lineRule="auto"/>
                    <w:ind w:left="33" w:hanging="33"/>
                    <w:rPr>
                      <w:rFonts w:ascii="TH SarabunPSK" w:hAnsi="TH SarabunPSK" w:cs="TH SarabunPSK"/>
                      <w:spacing w:val="-6"/>
                      <w:sz w:val="32"/>
                      <w:szCs w:val="32"/>
                    </w:rPr>
                  </w:pPr>
                  <w:r w:rsidRPr="00A8027E">
                    <w:rPr>
                      <w:rFonts w:ascii="TH SarabunPSK" w:hAnsi="TH SarabunPSK" w:cs="TH SarabunPSK"/>
                      <w:spacing w:val="-6"/>
                      <w:sz w:val="32"/>
                      <w:szCs w:val="32"/>
                      <w:cs/>
                    </w:rPr>
                    <w:t xml:space="preserve">รายงานผลในระบบ </w:t>
                  </w:r>
                  <w:r w:rsidRPr="00A8027E">
                    <w:rPr>
                      <w:rFonts w:ascii="TH SarabunPSK" w:hAnsi="TH SarabunPSK" w:cs="TH SarabunPSK"/>
                      <w:spacing w:val="-6"/>
                      <w:sz w:val="32"/>
                      <w:szCs w:val="32"/>
                    </w:rPr>
                    <w:t xml:space="preserve">Dashboard </w:t>
                  </w:r>
                  <w:r w:rsidRPr="00A8027E">
                    <w:rPr>
                      <w:rFonts w:ascii="TH SarabunPSK" w:hAnsi="TH SarabunPSK" w:cs="TH SarabunPSK"/>
                      <w:spacing w:val="-6"/>
                      <w:sz w:val="32"/>
                      <w:szCs w:val="32"/>
                      <w:cs/>
                    </w:rPr>
                    <w:t>ของกระทรวงสาธารณสุข</w:t>
                  </w:r>
                </w:p>
              </w:tc>
            </w:tr>
          </w:tbl>
          <w:p w:rsidR="00A8027E" w:rsidRPr="00A8027E" w:rsidRDefault="00A8027E" w:rsidP="00A8027E">
            <w:pPr>
              <w:tabs>
                <w:tab w:val="left" w:pos="1260"/>
                <w:tab w:val="left" w:pos="8460"/>
              </w:tabs>
              <w:spacing w:after="0" w:line="240" w:lineRule="auto"/>
              <w:rPr>
                <w:rFonts w:ascii="TH SarabunPSK" w:hAnsi="TH SarabunPSK" w:cs="TH SarabunPSK"/>
                <w:sz w:val="32"/>
                <w:szCs w:val="32"/>
                <w:cs/>
              </w:rPr>
            </w:pP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t xml:space="preserve">วิธีการประเมินผล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jc w:val="thaiDistribute"/>
              <w:rPr>
                <w:rFonts w:ascii="TH SarabunPSK" w:eastAsia="Times New Roman" w:hAnsi="TH SarabunPSK" w:cs="TH SarabunPSK"/>
                <w:spacing w:val="-4"/>
                <w:sz w:val="32"/>
                <w:szCs w:val="32"/>
                <w:cs/>
              </w:rPr>
            </w:pPr>
            <w:r w:rsidRPr="00A8027E">
              <w:rPr>
                <w:rFonts w:ascii="TH SarabunPSK" w:eastAsia="Times New Roman" w:hAnsi="TH SarabunPSK" w:cs="TH SarabunPSK"/>
                <w:spacing w:val="-4"/>
                <w:sz w:val="32"/>
                <w:szCs w:val="32"/>
                <w:cs/>
              </w:rPr>
              <w:t xml:space="preserve">จากรายงานสรุปผลของสำนักงานคณะกรรมการอาหารและยา และสำนักงานสาธารณสุขจังหวัด </w:t>
            </w:r>
          </w:p>
        </w:tc>
      </w:tr>
      <w:tr w:rsidR="00A8027E" w:rsidRPr="00A8027E" w:rsidTr="00A8027E">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spacing w:after="0" w:line="240" w:lineRule="auto"/>
              <w:rPr>
                <w:rFonts w:ascii="TH SarabunPSK" w:hAnsi="TH SarabunPSK" w:cs="TH SarabunPSK"/>
                <w:b/>
                <w:bCs/>
                <w:sz w:val="32"/>
                <w:szCs w:val="32"/>
              </w:rPr>
            </w:pPr>
            <w:r w:rsidRPr="00A8027E">
              <w:rPr>
                <w:rFonts w:ascii="TH SarabunPSK" w:hAnsi="TH SarabunPSK" w:cs="TH SarabunPSK"/>
                <w:b/>
                <w:bCs/>
                <w:sz w:val="32"/>
                <w:szCs w:val="32"/>
                <w:cs/>
              </w:rPr>
              <w:lastRenderedPageBreak/>
              <w:t xml:space="preserve">เอกสารสนับสนุน </w:t>
            </w:r>
            <w:r w:rsidRPr="00A8027E">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8027E" w:rsidRPr="00A8027E" w:rsidRDefault="00A8027E" w:rsidP="00A8027E">
            <w:pPr>
              <w:tabs>
                <w:tab w:val="left" w:pos="1260"/>
                <w:tab w:val="left" w:pos="8460"/>
              </w:tabs>
              <w:spacing w:after="0" w:line="240" w:lineRule="auto"/>
              <w:rPr>
                <w:rFonts w:ascii="TH SarabunPSK" w:hAnsi="TH SarabunPSK" w:cs="TH SarabunPSK"/>
                <w:sz w:val="32"/>
                <w:szCs w:val="32"/>
              </w:rPr>
            </w:pPr>
            <w:r w:rsidRPr="00A8027E">
              <w:rPr>
                <w:rFonts w:ascii="TH SarabunPSK" w:eastAsia="Times New Roman" w:hAnsi="TH SarabunPSK" w:cs="TH SarabunPSK"/>
                <w:sz w:val="32"/>
                <w:szCs w:val="32"/>
              </w:rPr>
              <w:t>-</w:t>
            </w:r>
          </w:p>
        </w:tc>
      </w:tr>
      <w:tr w:rsidR="00AF1FE0" w:rsidRPr="00A8027E"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8027E" w:rsidRDefault="00AF1FE0"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19"/>
              <w:tblOverlap w:val="never"/>
              <w:tblW w:w="7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56"/>
              <w:gridCol w:w="850"/>
              <w:gridCol w:w="851"/>
              <w:gridCol w:w="850"/>
              <w:gridCol w:w="851"/>
              <w:gridCol w:w="850"/>
              <w:gridCol w:w="851"/>
            </w:tblGrid>
            <w:tr w:rsidR="00AF1FE0" w:rsidRPr="00A8027E" w:rsidTr="00AF1FE0">
              <w:tc>
                <w:tcPr>
                  <w:tcW w:w="1555" w:type="dxa"/>
                  <w:vMerge w:val="restart"/>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rPr>
                    <w:t>Baseline data</w:t>
                  </w:r>
                </w:p>
              </w:tc>
              <w:tc>
                <w:tcPr>
                  <w:tcW w:w="856" w:type="dxa"/>
                  <w:vMerge w:val="restart"/>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cs/>
                    </w:rPr>
                  </w:pPr>
                  <w:r w:rsidRPr="00AF1FE0">
                    <w:rPr>
                      <w:rFonts w:ascii="TH SarabunPSK" w:hAnsi="TH SarabunPSK" w:cs="TH SarabunPSK"/>
                      <w:b/>
                      <w:bCs/>
                      <w:spacing w:val="-6"/>
                      <w:sz w:val="32"/>
                      <w:szCs w:val="32"/>
                      <w:cs/>
                    </w:rPr>
                    <w:t>หน่วยนับ</w:t>
                  </w:r>
                </w:p>
              </w:tc>
              <w:tc>
                <w:tcPr>
                  <w:tcW w:w="5103" w:type="dxa"/>
                  <w:gridSpan w:val="6"/>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ผลการดำเนินงานในรอบปีงบประมาณ พ.ศ.</w:t>
                  </w:r>
                </w:p>
              </w:tc>
            </w:tr>
            <w:tr w:rsidR="00AF1FE0" w:rsidRPr="00A8027E" w:rsidTr="00AF1FE0">
              <w:tc>
                <w:tcPr>
                  <w:tcW w:w="1555" w:type="dxa"/>
                  <w:vMerge/>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p>
              </w:tc>
              <w:tc>
                <w:tcPr>
                  <w:tcW w:w="856" w:type="dxa"/>
                  <w:vMerge/>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cs/>
                    </w:rPr>
                  </w:pPr>
                </w:p>
              </w:tc>
              <w:tc>
                <w:tcPr>
                  <w:tcW w:w="1701" w:type="dxa"/>
                  <w:gridSpan w:val="2"/>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2557</w:t>
                  </w:r>
                </w:p>
              </w:tc>
              <w:tc>
                <w:tcPr>
                  <w:tcW w:w="1701" w:type="dxa"/>
                  <w:gridSpan w:val="2"/>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2558</w:t>
                  </w:r>
                </w:p>
              </w:tc>
              <w:tc>
                <w:tcPr>
                  <w:tcW w:w="1701" w:type="dxa"/>
                  <w:gridSpan w:val="2"/>
                  <w:shd w:val="clear" w:color="auto" w:fill="auto"/>
                  <w:vAlign w:val="center"/>
                </w:tcPr>
                <w:p w:rsidR="00AF1FE0" w:rsidRPr="00AF1FE0" w:rsidRDefault="00AF1FE0" w:rsidP="00F24861">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2559</w:t>
                  </w:r>
                </w:p>
              </w:tc>
            </w:tr>
            <w:tr w:rsidR="00AF1FE0" w:rsidRPr="00A8027E" w:rsidTr="00AF1FE0">
              <w:tc>
                <w:tcPr>
                  <w:tcW w:w="1555" w:type="dxa"/>
                  <w:vMerge w:val="restart"/>
                  <w:shd w:val="clear" w:color="auto" w:fill="auto"/>
                </w:tcPr>
                <w:p w:rsidR="00AF1FE0" w:rsidRPr="00A8027E" w:rsidRDefault="00AF1FE0" w:rsidP="00AF1FE0">
                  <w:pPr>
                    <w:tabs>
                      <w:tab w:val="left" w:pos="1260"/>
                      <w:tab w:val="left" w:pos="8460"/>
                    </w:tabs>
                    <w:spacing w:after="0" w:line="240" w:lineRule="auto"/>
                    <w:rPr>
                      <w:rFonts w:ascii="TH SarabunPSK" w:hAnsi="TH SarabunPSK" w:cs="TH SarabunPSK"/>
                      <w:spacing w:val="-10"/>
                      <w:sz w:val="32"/>
                      <w:szCs w:val="32"/>
                      <w:cs/>
                    </w:rPr>
                  </w:pPr>
                  <w:r w:rsidRPr="00A8027E">
                    <w:rPr>
                      <w:rFonts w:ascii="TH SarabunPSK" w:hAnsi="TH SarabunPSK" w:cs="TH SarabunPSK"/>
                      <w:spacing w:val="-10"/>
                      <w:sz w:val="32"/>
                      <w:szCs w:val="32"/>
                      <w:cs/>
                    </w:rPr>
                    <w:t>ร้อยละของผลิตภัณฑ์นมโรงเรียน                  ณ สถานที่ผลิต มีคุณภาพมาตรฐานตามเกณฑ์ที่กำหนด</w:t>
                  </w:r>
                </w:p>
              </w:tc>
              <w:tc>
                <w:tcPr>
                  <w:tcW w:w="856" w:type="dxa"/>
                  <w:vMerge w:val="restart"/>
                  <w:shd w:val="clear" w:color="auto" w:fill="auto"/>
                </w:tcPr>
                <w:p w:rsidR="00AF1FE0" w:rsidRPr="00A8027E" w:rsidRDefault="00AF1FE0" w:rsidP="00F24861">
                  <w:pPr>
                    <w:tabs>
                      <w:tab w:val="left" w:pos="1260"/>
                      <w:tab w:val="left" w:pos="8460"/>
                    </w:tabs>
                    <w:spacing w:after="0" w:line="240" w:lineRule="auto"/>
                    <w:jc w:val="center"/>
                    <w:rPr>
                      <w:rFonts w:ascii="TH SarabunPSK" w:hAnsi="TH SarabunPSK" w:cs="TH SarabunPSK"/>
                      <w:spacing w:val="-6"/>
                      <w:sz w:val="32"/>
                      <w:szCs w:val="32"/>
                      <w:cs/>
                    </w:rPr>
                  </w:pPr>
                  <w:r w:rsidRPr="00A8027E">
                    <w:rPr>
                      <w:rFonts w:ascii="TH SarabunPSK" w:hAnsi="TH SarabunPSK" w:cs="TH SarabunPSK"/>
                      <w:spacing w:val="-6"/>
                      <w:sz w:val="32"/>
                      <w:szCs w:val="32"/>
                      <w:cs/>
                    </w:rPr>
                    <w:t>ร้อยละ</w:t>
                  </w:r>
                </w:p>
              </w:tc>
              <w:tc>
                <w:tcPr>
                  <w:tcW w:w="850" w:type="dxa"/>
                  <w:shd w:val="clear" w:color="auto" w:fill="auto"/>
                </w:tcPr>
                <w:p w:rsidR="00AF1FE0" w:rsidRPr="00A8027E" w:rsidRDefault="00AF1FE0" w:rsidP="00F24861">
                  <w:pPr>
                    <w:spacing w:after="0" w:line="240" w:lineRule="auto"/>
                    <w:ind w:hanging="108"/>
                    <w:jc w:val="center"/>
                    <w:rPr>
                      <w:rFonts w:ascii="TH SarabunPSK" w:hAnsi="TH SarabunPSK" w:cs="TH SarabunPSK"/>
                      <w:spacing w:val="-8"/>
                      <w:sz w:val="32"/>
                      <w:szCs w:val="32"/>
                    </w:rPr>
                  </w:pPr>
                  <w:r w:rsidRPr="00A8027E">
                    <w:rPr>
                      <w:rFonts w:ascii="TH SarabunPSK" w:hAnsi="TH SarabunPSK" w:cs="TH SarabunPSK"/>
                      <w:spacing w:val="-8"/>
                      <w:sz w:val="32"/>
                      <w:szCs w:val="32"/>
                      <w:cs/>
                    </w:rPr>
                    <w:t>เทอม2/2556</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เทอม 1/2557</w:t>
                  </w:r>
                </w:p>
              </w:tc>
              <w:tc>
                <w:tcPr>
                  <w:tcW w:w="850"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เทอม2/2557</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เทอม1/2558</w:t>
                  </w:r>
                </w:p>
              </w:tc>
              <w:tc>
                <w:tcPr>
                  <w:tcW w:w="850"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เทอม</w:t>
                  </w:r>
                  <w:r w:rsidRPr="00A8027E">
                    <w:rPr>
                      <w:rFonts w:ascii="TH SarabunPSK" w:hAnsi="TH SarabunPSK" w:cs="TH SarabunPSK"/>
                      <w:sz w:val="32"/>
                      <w:szCs w:val="32"/>
                    </w:rPr>
                    <w:t>2</w:t>
                  </w:r>
                  <w:r w:rsidRPr="00A8027E">
                    <w:rPr>
                      <w:rFonts w:ascii="TH SarabunPSK" w:hAnsi="TH SarabunPSK" w:cs="TH SarabunPSK"/>
                      <w:sz w:val="32"/>
                      <w:szCs w:val="32"/>
                      <w:cs/>
                    </w:rPr>
                    <w:t>/2558</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เทอม</w:t>
                  </w:r>
                  <w:r w:rsidRPr="00A8027E">
                    <w:rPr>
                      <w:rFonts w:ascii="TH SarabunPSK" w:hAnsi="TH SarabunPSK" w:cs="TH SarabunPSK"/>
                      <w:spacing w:val="-8"/>
                      <w:sz w:val="32"/>
                      <w:szCs w:val="32"/>
                    </w:rPr>
                    <w:t>1</w:t>
                  </w:r>
                  <w:r w:rsidRPr="00A8027E">
                    <w:rPr>
                      <w:rFonts w:ascii="TH SarabunPSK" w:hAnsi="TH SarabunPSK" w:cs="TH SarabunPSK"/>
                      <w:spacing w:val="-8"/>
                      <w:sz w:val="32"/>
                      <w:szCs w:val="32"/>
                      <w:cs/>
                    </w:rPr>
                    <w:t>/255</w:t>
                  </w:r>
                  <w:r w:rsidRPr="00A8027E">
                    <w:rPr>
                      <w:rFonts w:ascii="TH SarabunPSK" w:hAnsi="TH SarabunPSK" w:cs="TH SarabunPSK"/>
                      <w:spacing w:val="-8"/>
                      <w:sz w:val="32"/>
                      <w:szCs w:val="32"/>
                    </w:rPr>
                    <w:t>9*</w:t>
                  </w:r>
                </w:p>
              </w:tc>
            </w:tr>
            <w:tr w:rsidR="00AF1FE0" w:rsidRPr="00A8027E" w:rsidTr="00AF1FE0">
              <w:tc>
                <w:tcPr>
                  <w:tcW w:w="1555" w:type="dxa"/>
                  <w:vMerge/>
                  <w:shd w:val="clear" w:color="auto" w:fill="auto"/>
                </w:tcPr>
                <w:p w:rsidR="00AF1FE0" w:rsidRPr="00A8027E" w:rsidRDefault="00AF1FE0" w:rsidP="00F24861">
                  <w:pPr>
                    <w:tabs>
                      <w:tab w:val="left" w:pos="1260"/>
                      <w:tab w:val="left" w:pos="8460"/>
                    </w:tabs>
                    <w:spacing w:after="0" w:line="240" w:lineRule="auto"/>
                    <w:jc w:val="center"/>
                    <w:rPr>
                      <w:rFonts w:ascii="TH SarabunPSK" w:hAnsi="TH SarabunPSK" w:cs="TH SarabunPSK"/>
                      <w:spacing w:val="-6"/>
                      <w:sz w:val="32"/>
                      <w:szCs w:val="32"/>
                      <w:cs/>
                    </w:rPr>
                  </w:pPr>
                </w:p>
              </w:tc>
              <w:tc>
                <w:tcPr>
                  <w:tcW w:w="856" w:type="dxa"/>
                  <w:vMerge/>
                  <w:shd w:val="clear" w:color="auto" w:fill="auto"/>
                </w:tcPr>
                <w:p w:rsidR="00AF1FE0" w:rsidRPr="00A8027E" w:rsidRDefault="00AF1FE0" w:rsidP="00F24861">
                  <w:pPr>
                    <w:tabs>
                      <w:tab w:val="left" w:pos="1260"/>
                      <w:tab w:val="left" w:pos="8460"/>
                    </w:tabs>
                    <w:spacing w:after="0" w:line="240" w:lineRule="auto"/>
                    <w:jc w:val="center"/>
                    <w:rPr>
                      <w:rFonts w:ascii="TH SarabunPSK" w:hAnsi="TH SarabunPSK" w:cs="TH SarabunPSK"/>
                      <w:spacing w:val="-6"/>
                      <w:sz w:val="32"/>
                      <w:szCs w:val="32"/>
                      <w:cs/>
                    </w:rPr>
                  </w:pPr>
                </w:p>
              </w:tc>
              <w:tc>
                <w:tcPr>
                  <w:tcW w:w="850"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100</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85.71</w:t>
                  </w:r>
                </w:p>
              </w:tc>
              <w:tc>
                <w:tcPr>
                  <w:tcW w:w="850"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92.00</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92.55</w:t>
                  </w:r>
                </w:p>
              </w:tc>
              <w:tc>
                <w:tcPr>
                  <w:tcW w:w="850"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rPr>
                    <w:t>92.47</w:t>
                  </w:r>
                </w:p>
              </w:tc>
              <w:tc>
                <w:tcPr>
                  <w:tcW w:w="851" w:type="dxa"/>
                  <w:shd w:val="clear" w:color="auto" w:fill="auto"/>
                </w:tcPr>
                <w:p w:rsidR="00AF1FE0" w:rsidRPr="00A8027E" w:rsidRDefault="00AF1FE0" w:rsidP="00F24861">
                  <w:pPr>
                    <w:spacing w:after="0" w:line="240" w:lineRule="auto"/>
                    <w:jc w:val="center"/>
                    <w:rPr>
                      <w:rFonts w:ascii="TH SarabunPSK" w:hAnsi="TH SarabunPSK" w:cs="TH SarabunPSK"/>
                      <w:sz w:val="32"/>
                      <w:szCs w:val="32"/>
                    </w:rPr>
                  </w:pPr>
                  <w:r w:rsidRPr="00A8027E">
                    <w:rPr>
                      <w:rFonts w:ascii="TH SarabunPSK" w:hAnsi="TH SarabunPSK" w:cs="TH SarabunPSK"/>
                      <w:sz w:val="32"/>
                      <w:szCs w:val="32"/>
                      <w:cs/>
                    </w:rPr>
                    <w:t>94.48</w:t>
                  </w:r>
                </w:p>
              </w:tc>
            </w:tr>
          </w:tbl>
          <w:p w:rsidR="00AF1FE0" w:rsidRPr="00A8027E" w:rsidRDefault="00AF1FE0" w:rsidP="00F24861">
            <w:pPr>
              <w:tabs>
                <w:tab w:val="left" w:pos="1260"/>
                <w:tab w:val="left" w:pos="8460"/>
              </w:tabs>
              <w:spacing w:after="0" w:line="240" w:lineRule="auto"/>
              <w:rPr>
                <w:rFonts w:ascii="TH SarabunPSK" w:hAnsi="TH SarabunPSK" w:cs="TH SarabunPSK"/>
                <w:sz w:val="32"/>
                <w:szCs w:val="32"/>
                <w:cs/>
              </w:rPr>
            </w:pPr>
            <w:r w:rsidRPr="00A8027E">
              <w:rPr>
                <w:rFonts w:ascii="TH SarabunPSK" w:hAnsi="TH SarabunPSK" w:cs="TH SarabunPSK"/>
                <w:sz w:val="32"/>
                <w:szCs w:val="32"/>
              </w:rPr>
              <w:t>*</w:t>
            </w:r>
            <w:r w:rsidRPr="00A8027E">
              <w:rPr>
                <w:rFonts w:ascii="TH SarabunPSK" w:hAnsi="TH SarabunPSK" w:cs="TH SarabunPSK"/>
                <w:sz w:val="32"/>
                <w:szCs w:val="32"/>
                <w:cs/>
              </w:rPr>
              <w:t xml:space="preserve"> ข้อมูล ณ วันที่ </w:t>
            </w:r>
            <w:r w:rsidRPr="00A8027E">
              <w:rPr>
                <w:rFonts w:ascii="TH SarabunPSK" w:hAnsi="TH SarabunPSK" w:cs="TH SarabunPSK"/>
                <w:sz w:val="32"/>
                <w:szCs w:val="32"/>
              </w:rPr>
              <w:t>1</w:t>
            </w:r>
            <w:r w:rsidRPr="00A8027E">
              <w:rPr>
                <w:rFonts w:ascii="TH SarabunPSK" w:hAnsi="TH SarabunPSK" w:cs="TH SarabunPSK"/>
                <w:sz w:val="32"/>
                <w:szCs w:val="32"/>
                <w:cs/>
              </w:rPr>
              <w:t xml:space="preserve"> กันยายน </w:t>
            </w:r>
            <w:r w:rsidRPr="00A8027E">
              <w:rPr>
                <w:rFonts w:ascii="TH SarabunPSK" w:hAnsi="TH SarabunPSK" w:cs="TH SarabunPSK"/>
                <w:sz w:val="32"/>
                <w:szCs w:val="32"/>
              </w:rPr>
              <w:t>2559</w:t>
            </w:r>
          </w:p>
        </w:tc>
      </w:tr>
      <w:tr w:rsidR="00AF1FE0" w:rsidRPr="00A8027E" w:rsidTr="00F24861">
        <w:tblPrEx>
          <w:tblLook w:val="01E0" w:firstRow="1" w:lastRow="1" w:firstColumn="1" w:lastColumn="1" w:noHBand="0" w:noVBand="0"/>
        </w:tblPrEx>
        <w:trPr>
          <w:trHeight w:val="264"/>
          <w:jc w:val="center"/>
        </w:trPr>
        <w:tc>
          <w:tcPr>
            <w:tcW w:w="2410" w:type="dxa"/>
            <w:tcBorders>
              <w:right w:val="single" w:sz="4" w:space="0" w:color="auto"/>
            </w:tcBorders>
          </w:tcPr>
          <w:p w:rsidR="00AF1FE0" w:rsidRPr="00A8027E" w:rsidRDefault="00AF1FE0" w:rsidP="00F24861">
            <w:pPr>
              <w:spacing w:after="0" w:line="240" w:lineRule="auto"/>
              <w:rPr>
                <w:rFonts w:ascii="TH SarabunPSK" w:hAnsi="TH SarabunPSK" w:cs="TH SarabunPSK"/>
                <w:b/>
                <w:bCs/>
                <w:spacing w:val="-4"/>
                <w:sz w:val="32"/>
                <w:szCs w:val="32"/>
              </w:rPr>
            </w:pPr>
            <w:r w:rsidRPr="00A8027E">
              <w:rPr>
                <w:rFonts w:ascii="TH SarabunPSK" w:hAnsi="TH SarabunPSK" w:cs="TH SarabunPSK"/>
                <w:b/>
                <w:bCs/>
                <w:spacing w:val="-4"/>
                <w:sz w:val="32"/>
                <w:szCs w:val="32"/>
                <w:cs/>
              </w:rPr>
              <w:t>ผู้ให้ข้อมูลทางวิชาการ/</w:t>
            </w:r>
          </w:p>
          <w:p w:rsidR="00AF1FE0" w:rsidRPr="00A8027E" w:rsidRDefault="00AF1FE0" w:rsidP="00F24861">
            <w:pPr>
              <w:spacing w:after="0" w:line="240" w:lineRule="auto"/>
              <w:rPr>
                <w:rFonts w:ascii="TH SarabunPSK" w:hAnsi="TH SarabunPSK" w:cs="TH SarabunPSK"/>
                <w:b/>
                <w:bCs/>
                <w:sz w:val="32"/>
                <w:szCs w:val="32"/>
              </w:rPr>
            </w:pPr>
            <w:r w:rsidRPr="00A8027E">
              <w:rPr>
                <w:rFonts w:ascii="TH SarabunPSK" w:hAnsi="TH SarabunPSK" w:cs="TH SarabunPSK"/>
                <w:b/>
                <w:bCs/>
                <w:spacing w:val="-4"/>
                <w:sz w:val="32"/>
                <w:szCs w:val="32"/>
                <w:cs/>
              </w:rPr>
              <w:t>ผู้ประสานงานตัวชี้วัด</w:t>
            </w:r>
          </w:p>
        </w:tc>
        <w:tc>
          <w:tcPr>
            <w:tcW w:w="7938" w:type="dxa"/>
            <w:tcBorders>
              <w:top w:val="single" w:sz="4" w:space="0" w:color="auto"/>
              <w:left w:val="single" w:sz="4" w:space="0" w:color="auto"/>
              <w:bottom w:val="single" w:sz="4" w:space="0" w:color="auto"/>
            </w:tcBorders>
          </w:tcPr>
          <w:p w:rsidR="00AF1FE0" w:rsidRPr="00A8027E" w:rsidRDefault="00AF1FE0" w:rsidP="00F24861">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AF1FE0" w:rsidRPr="00A8027E" w:rsidRDefault="00AF1FE0" w:rsidP="00F24861">
            <w:pPr>
              <w:pStyle w:val="ListParagraph"/>
              <w:ind w:left="0"/>
              <w:rPr>
                <w:rFonts w:ascii="TH SarabunPSK" w:hAnsi="TH SarabunPSK" w:cs="TH SarabunPSK"/>
                <w:szCs w:val="32"/>
              </w:rPr>
            </w:pPr>
            <w:r w:rsidRPr="00A8027E">
              <w:rPr>
                <w:rFonts w:ascii="TH SarabunPSK" w:hAnsi="TH SarabunPSK" w:cs="TH SarabunPSK"/>
                <w:szCs w:val="32"/>
                <w:cs/>
              </w:rPr>
              <w:t xml:space="preserve">ผู้ให้ข้อมูลทางวิชาการ </w:t>
            </w:r>
            <w:r w:rsidRPr="00A8027E">
              <w:rPr>
                <w:rFonts w:ascii="TH SarabunPSK" w:hAnsi="TH SarabunPSK" w:cs="TH SarabunPSK"/>
                <w:szCs w:val="32"/>
              </w:rPr>
              <w:t xml:space="preserve">: </w:t>
            </w:r>
            <w:r w:rsidRPr="00A8027E">
              <w:rPr>
                <w:rFonts w:ascii="TH SarabunPSK" w:hAnsi="TH SarabunPSK" w:cs="TH SarabunPSK"/>
                <w:szCs w:val="32"/>
                <w:cs/>
              </w:rPr>
              <w:t>นางสาวโชตินภา เหล่าไพบูลย์  โทรศัพท์ 02-590-7206</w:t>
            </w:r>
          </w:p>
          <w:p w:rsidR="00AF1FE0" w:rsidRPr="00A8027E" w:rsidRDefault="00AF1FE0"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 xml:space="preserve">ผู้ประสานงานตัวชี้วัด </w:t>
            </w:r>
            <w:r w:rsidRPr="00A8027E">
              <w:rPr>
                <w:rFonts w:ascii="TH SarabunPSK" w:hAnsi="TH SarabunPSK" w:cs="TH SarabunPSK"/>
                <w:sz w:val="32"/>
                <w:szCs w:val="32"/>
              </w:rPr>
              <w:t xml:space="preserve">: </w:t>
            </w:r>
            <w:r w:rsidRPr="00A8027E">
              <w:rPr>
                <w:rFonts w:ascii="TH SarabunPSK" w:hAnsi="TH SarabunPSK" w:cs="TH SarabunPSK"/>
                <w:sz w:val="32"/>
                <w:szCs w:val="32"/>
                <w:cs/>
              </w:rPr>
              <w:t>นางทัศน์อร ฉัตรไชยศิริ / นางสาวชนานันท์ ประไพรเพชร</w:t>
            </w:r>
            <w:r w:rsidRPr="00A8027E">
              <w:rPr>
                <w:rFonts w:ascii="TH SarabunPSK" w:hAnsi="TH SarabunPSK" w:cs="TH SarabunPSK"/>
                <w:sz w:val="32"/>
                <w:szCs w:val="32"/>
              </w:rPr>
              <w:t xml:space="preserve"> /</w:t>
            </w:r>
          </w:p>
          <w:p w:rsidR="00AF1FE0" w:rsidRPr="00A8027E" w:rsidRDefault="00AF1FE0" w:rsidP="00AF1FE0">
            <w:pPr>
              <w:spacing w:after="0" w:line="240" w:lineRule="auto"/>
              <w:ind w:firstLine="1949"/>
              <w:rPr>
                <w:rFonts w:ascii="TH SarabunPSK" w:hAnsi="TH SarabunPSK" w:cs="TH SarabunPSK"/>
                <w:sz w:val="32"/>
                <w:szCs w:val="32"/>
                <w:cs/>
              </w:rPr>
            </w:pPr>
            <w:r w:rsidRPr="00A8027E">
              <w:rPr>
                <w:rFonts w:ascii="TH SarabunPSK" w:hAnsi="TH SarabunPSK" w:cs="TH SarabunPSK"/>
                <w:sz w:val="32"/>
                <w:szCs w:val="32"/>
                <w:cs/>
              </w:rPr>
              <w:t>นางสาววรวลัญช์ พูลสวัสดิ์</w:t>
            </w:r>
            <w:r w:rsidRPr="00A8027E">
              <w:rPr>
                <w:rFonts w:ascii="TH SarabunPSK" w:hAnsi="TH SarabunPSK" w:cs="TH SarabunPSK"/>
                <w:sz w:val="32"/>
                <w:szCs w:val="32"/>
              </w:rPr>
              <w:t xml:space="preserve"> </w:t>
            </w:r>
            <w:r w:rsidRPr="00A8027E">
              <w:rPr>
                <w:rFonts w:ascii="TH SarabunPSK" w:hAnsi="TH SarabunPSK" w:cs="TH SarabunPSK"/>
                <w:sz w:val="32"/>
                <w:szCs w:val="32"/>
                <w:cs/>
              </w:rPr>
              <w:t>โทรศัพท์ 02-590-7214</w:t>
            </w:r>
          </w:p>
        </w:tc>
      </w:tr>
      <w:tr w:rsidR="00AF1FE0" w:rsidRPr="00A8027E" w:rsidTr="00F24861">
        <w:tblPrEx>
          <w:tblLook w:val="01E0" w:firstRow="1" w:lastRow="1" w:firstColumn="1" w:lastColumn="1" w:noHBand="0" w:noVBand="0"/>
        </w:tblPrEx>
        <w:trPr>
          <w:jc w:val="center"/>
        </w:trPr>
        <w:tc>
          <w:tcPr>
            <w:tcW w:w="2410" w:type="dxa"/>
            <w:tcBorders>
              <w:right w:val="single" w:sz="4" w:space="0" w:color="auto"/>
            </w:tcBorders>
          </w:tcPr>
          <w:p w:rsidR="00AF1FE0" w:rsidRPr="00A8027E" w:rsidRDefault="00AF1FE0"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หน่วยงานประมวลผลและจัดทำข้อมูล</w:t>
            </w:r>
          </w:p>
          <w:p w:rsidR="00AF1FE0" w:rsidRPr="00A8027E" w:rsidRDefault="00AF1FE0"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AF1FE0" w:rsidRPr="00A8027E" w:rsidRDefault="00AF1FE0" w:rsidP="00F24861">
            <w:pPr>
              <w:pStyle w:val="ListParagraph"/>
              <w:ind w:left="0"/>
              <w:rPr>
                <w:rFonts w:ascii="TH SarabunPSK" w:hAnsi="TH SarabunPSK" w:cs="TH SarabunPSK"/>
                <w:szCs w:val="32"/>
              </w:rPr>
            </w:pPr>
            <w:r w:rsidRPr="00A8027E">
              <w:rPr>
                <w:rFonts w:ascii="TH SarabunPSK" w:hAnsi="TH SarabunPSK" w:cs="TH SarabunPSK"/>
                <w:szCs w:val="32"/>
                <w:cs/>
              </w:rPr>
              <w:t>สำนักงานคณะกรรมการอาหารและยา (สำนักอาหาร</w:t>
            </w:r>
            <w:r w:rsidRPr="00A8027E">
              <w:rPr>
                <w:rFonts w:ascii="TH SarabunPSK" w:hAnsi="TH SarabunPSK" w:cs="TH SarabunPSK"/>
                <w:szCs w:val="32"/>
              </w:rPr>
              <w:t>)</w:t>
            </w:r>
          </w:p>
          <w:p w:rsidR="00AF1FE0" w:rsidRPr="00A8027E" w:rsidRDefault="00AF1FE0" w:rsidP="00F24861">
            <w:pPr>
              <w:spacing w:after="0" w:line="240" w:lineRule="auto"/>
              <w:rPr>
                <w:rFonts w:ascii="TH SarabunPSK" w:hAnsi="TH SarabunPSK" w:cs="TH SarabunPSK"/>
                <w:sz w:val="32"/>
                <w:szCs w:val="32"/>
              </w:rPr>
            </w:pPr>
            <w:r w:rsidRPr="00A8027E">
              <w:rPr>
                <w:rFonts w:ascii="TH SarabunPSK" w:hAnsi="TH SarabunPSK" w:cs="TH SarabunPSK"/>
                <w:sz w:val="32"/>
                <w:szCs w:val="32"/>
                <w:cs/>
              </w:rPr>
              <w:t>โทรศัพท์ 02-590-7214</w:t>
            </w:r>
          </w:p>
        </w:tc>
      </w:tr>
      <w:tr w:rsidR="00AF1FE0" w:rsidRPr="00A8027E" w:rsidTr="00F24861">
        <w:tblPrEx>
          <w:tblLook w:val="01E0" w:firstRow="1" w:lastRow="1" w:firstColumn="1" w:lastColumn="1" w:noHBand="0" w:noVBand="0"/>
        </w:tblPrEx>
        <w:trPr>
          <w:jc w:val="center"/>
        </w:trPr>
        <w:tc>
          <w:tcPr>
            <w:tcW w:w="2410" w:type="dxa"/>
          </w:tcPr>
          <w:p w:rsidR="00AF1FE0" w:rsidRPr="00A8027E" w:rsidRDefault="00AF1FE0" w:rsidP="00F24861">
            <w:pPr>
              <w:spacing w:after="0" w:line="240" w:lineRule="auto"/>
              <w:rPr>
                <w:rFonts w:ascii="TH SarabunPSK" w:hAnsi="TH SarabunPSK" w:cs="TH SarabunPSK"/>
                <w:b/>
                <w:bCs/>
                <w:sz w:val="32"/>
                <w:szCs w:val="32"/>
                <w:cs/>
              </w:rPr>
            </w:pPr>
            <w:r w:rsidRPr="00A8027E">
              <w:rPr>
                <w:rFonts w:ascii="TH SarabunPSK" w:hAnsi="TH SarabunPSK" w:cs="TH SarabunPSK"/>
                <w:b/>
                <w:bCs/>
                <w:sz w:val="32"/>
                <w:szCs w:val="32"/>
                <w:cs/>
              </w:rPr>
              <w:t>ผู้รับผิดชอบการ   รายงานผลการดำเนินงาน</w:t>
            </w:r>
          </w:p>
        </w:tc>
        <w:tc>
          <w:tcPr>
            <w:tcW w:w="7938" w:type="dxa"/>
            <w:tcBorders>
              <w:top w:val="single" w:sz="4" w:space="0" w:color="auto"/>
            </w:tcBorders>
          </w:tcPr>
          <w:p w:rsidR="00AF1FE0" w:rsidRPr="00A8027E" w:rsidRDefault="00AF1FE0" w:rsidP="00F24861">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A8027E">
              <w:rPr>
                <w:rFonts w:ascii="TH SarabunPSK" w:hAnsi="TH SarabunPSK" w:cs="TH SarabunPSK"/>
                <w:b/>
                <w:bCs/>
                <w:spacing w:val="-4"/>
                <w:sz w:val="32"/>
                <w:szCs w:val="32"/>
                <w:cs/>
              </w:rPr>
              <w:t>ส่วนกลาง</w:t>
            </w:r>
            <w:r w:rsidRPr="00A8027E">
              <w:rPr>
                <w:rFonts w:ascii="TH SarabunPSK" w:hAnsi="TH SarabunPSK" w:cs="TH SarabunPSK"/>
                <w:b/>
                <w:bCs/>
                <w:spacing w:val="-4"/>
                <w:sz w:val="32"/>
                <w:szCs w:val="32"/>
              </w:rPr>
              <w:t xml:space="preserve"> </w:t>
            </w:r>
          </w:p>
          <w:p w:rsidR="00AF1FE0" w:rsidRPr="00A8027E" w:rsidRDefault="00AF1FE0" w:rsidP="00F24861">
            <w:pPr>
              <w:spacing w:after="0" w:line="240" w:lineRule="auto"/>
              <w:rPr>
                <w:rFonts w:ascii="TH SarabunPSK" w:hAnsi="TH SarabunPSK" w:cs="TH SarabunPSK"/>
                <w:color w:val="000000"/>
                <w:spacing w:val="-14"/>
                <w:sz w:val="32"/>
                <w:szCs w:val="32"/>
                <w:cs/>
              </w:rPr>
            </w:pPr>
            <w:r w:rsidRPr="00A8027E">
              <w:rPr>
                <w:rFonts w:ascii="TH SarabunPSK" w:hAnsi="TH SarabunPSK" w:cs="TH SarabunPSK"/>
                <w:color w:val="000000"/>
                <w:sz w:val="32"/>
                <w:szCs w:val="32"/>
                <w:cs/>
              </w:rPr>
              <w:t xml:space="preserve">    น.ส. จิตธาดา  เซ่งเจริญ</w:t>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cs/>
              </w:rPr>
              <w:tab/>
            </w:r>
            <w:r w:rsidRPr="00A8027E">
              <w:rPr>
                <w:rFonts w:ascii="TH SarabunPSK" w:hAnsi="TH SarabunPSK" w:cs="TH SarabunPSK"/>
                <w:color w:val="000000"/>
                <w:spacing w:val="-14"/>
                <w:sz w:val="32"/>
                <w:szCs w:val="32"/>
                <w:cs/>
              </w:rPr>
              <w:t xml:space="preserve">ตำแหน่ง </w:t>
            </w:r>
            <w:r w:rsidRPr="00A8027E">
              <w:rPr>
                <w:rFonts w:ascii="TH SarabunPSK" w:hAnsi="TH SarabunPSK" w:cs="TH SarabunPSK"/>
                <w:color w:val="000000"/>
                <w:spacing w:val="-14"/>
                <w:sz w:val="32"/>
                <w:szCs w:val="32"/>
              </w:rPr>
              <w:t xml:space="preserve">: </w:t>
            </w:r>
            <w:r w:rsidRPr="00A8027E">
              <w:rPr>
                <w:rFonts w:ascii="TH SarabunPSK" w:hAnsi="TH SarabunPSK" w:cs="TH SarabunPSK"/>
                <w:color w:val="000000"/>
                <w:spacing w:val="-14"/>
                <w:sz w:val="32"/>
                <w:szCs w:val="32"/>
                <w:cs/>
              </w:rPr>
              <w:t>นักวิเคราะห์นโยบายและแผนชำนาญการ</w:t>
            </w:r>
          </w:p>
          <w:p w:rsidR="00AF1FE0" w:rsidRPr="00A8027E" w:rsidRDefault="00AF1FE0"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โทรศัพท์ที่ทำงาน :</w:t>
            </w:r>
            <w:r w:rsidRPr="00A8027E">
              <w:rPr>
                <w:rFonts w:ascii="TH SarabunPSK" w:hAnsi="TH SarabunPSK" w:cs="TH SarabunPSK"/>
                <w:color w:val="000000"/>
                <w:sz w:val="32"/>
                <w:szCs w:val="32"/>
              </w:rPr>
              <w:t xml:space="preserve"> </w:t>
            </w:r>
            <w:r w:rsidRPr="00A8027E">
              <w:rPr>
                <w:rFonts w:ascii="TH SarabunPSK" w:hAnsi="TH SarabunPSK" w:cs="TH SarabunPSK"/>
                <w:color w:val="000000"/>
                <w:sz w:val="32"/>
                <w:szCs w:val="32"/>
                <w:cs/>
              </w:rPr>
              <w:t>02-590-7292</w:t>
            </w:r>
            <w:r w:rsidRPr="00A8027E">
              <w:rPr>
                <w:rFonts w:ascii="TH SarabunPSK" w:hAnsi="TH SarabunPSK" w:cs="TH SarabunPSK"/>
                <w:color w:val="000000"/>
                <w:sz w:val="32"/>
                <w:szCs w:val="32"/>
                <w:cs/>
              </w:rPr>
              <w:tab/>
              <w:t xml:space="preserve">โทรศัพท์มือถือ : </w:t>
            </w:r>
            <w:r w:rsidRPr="00A8027E">
              <w:rPr>
                <w:rFonts w:ascii="TH SarabunPSK" w:hAnsi="TH SarabunPSK" w:cs="TH SarabunPSK"/>
                <w:color w:val="000000"/>
                <w:sz w:val="32"/>
                <w:szCs w:val="32"/>
              </w:rPr>
              <w:t>081-841-5786</w:t>
            </w:r>
          </w:p>
          <w:p w:rsidR="00AF1FE0" w:rsidRPr="00A8027E" w:rsidRDefault="00AF1FE0" w:rsidP="00F24861">
            <w:pPr>
              <w:spacing w:after="0" w:line="240" w:lineRule="auto"/>
              <w:rPr>
                <w:rFonts w:ascii="TH SarabunPSK" w:hAnsi="TH SarabunPSK" w:cs="TH SarabunPSK"/>
                <w:color w:val="000000"/>
                <w:sz w:val="32"/>
                <w:szCs w:val="32"/>
              </w:rPr>
            </w:pPr>
            <w:r w:rsidRPr="00A8027E">
              <w:rPr>
                <w:rFonts w:ascii="TH SarabunPSK" w:hAnsi="TH SarabunPSK" w:cs="TH SarabunPSK"/>
                <w:color w:val="000000"/>
                <w:sz w:val="32"/>
                <w:szCs w:val="32"/>
                <w:cs/>
              </w:rPr>
              <w:t xml:space="preserve">    โทรสาร :</w:t>
            </w:r>
            <w:r w:rsidRPr="00A8027E">
              <w:rPr>
                <w:rFonts w:ascii="TH SarabunPSK" w:hAnsi="TH SarabunPSK" w:cs="TH SarabunPSK"/>
                <w:color w:val="000000"/>
                <w:sz w:val="32"/>
                <w:szCs w:val="32"/>
              </w:rPr>
              <w:t xml:space="preserve"> 02-591-8457</w:t>
            </w:r>
            <w:r w:rsidRPr="00A8027E">
              <w:rPr>
                <w:rFonts w:ascii="TH SarabunPSK" w:hAnsi="TH SarabunPSK" w:cs="TH SarabunPSK"/>
                <w:color w:val="000000"/>
                <w:sz w:val="32"/>
                <w:szCs w:val="32"/>
              </w:rPr>
              <w:tab/>
            </w:r>
            <w:r w:rsidRPr="00A8027E">
              <w:rPr>
                <w:rFonts w:ascii="TH SarabunPSK" w:hAnsi="TH SarabunPSK" w:cs="TH SarabunPSK"/>
                <w:color w:val="000000"/>
                <w:sz w:val="32"/>
                <w:szCs w:val="32"/>
                <w:cs/>
              </w:rPr>
              <w:tab/>
            </w:r>
            <w:r w:rsidRPr="00A8027E">
              <w:rPr>
                <w:rFonts w:ascii="TH SarabunPSK" w:hAnsi="TH SarabunPSK" w:cs="TH SarabunPSK"/>
                <w:color w:val="000000"/>
                <w:sz w:val="32"/>
                <w:szCs w:val="32"/>
              </w:rPr>
              <w:t>E-mail : jtdtrs@fda.moph.go.th</w:t>
            </w:r>
          </w:p>
          <w:p w:rsidR="00AF1FE0" w:rsidRPr="00A8027E" w:rsidRDefault="00AF1FE0" w:rsidP="00F24861">
            <w:pPr>
              <w:tabs>
                <w:tab w:val="left" w:pos="1260"/>
                <w:tab w:val="left" w:pos="8460"/>
              </w:tabs>
              <w:spacing w:after="0" w:line="240" w:lineRule="auto"/>
              <w:rPr>
                <w:rFonts w:ascii="TH SarabunPSK" w:hAnsi="TH SarabunPSK" w:cs="TH SarabunPSK"/>
                <w:b/>
                <w:bCs/>
                <w:color w:val="000000"/>
                <w:sz w:val="32"/>
                <w:szCs w:val="32"/>
              </w:rPr>
            </w:pPr>
            <w:r w:rsidRPr="00A8027E">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AF1FE0" w:rsidRPr="00A8027E" w:rsidRDefault="00AF1FE0" w:rsidP="00F24861">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A8027E">
              <w:rPr>
                <w:rFonts w:ascii="TH SarabunPSK" w:hAnsi="TH SarabunPSK" w:cs="TH SarabunPSK"/>
                <w:b/>
                <w:bCs/>
                <w:sz w:val="32"/>
                <w:szCs w:val="32"/>
                <w:cs/>
              </w:rPr>
              <w:t>ส่วนภูมิภาค</w:t>
            </w:r>
            <w:r w:rsidRPr="00A8027E">
              <w:rPr>
                <w:rFonts w:ascii="TH SarabunPSK" w:hAnsi="TH SarabunPSK" w:cs="TH SarabunPSK"/>
                <w:sz w:val="32"/>
                <w:szCs w:val="32"/>
                <w:cs/>
              </w:rPr>
              <w:t xml:space="preserve"> </w:t>
            </w:r>
            <w:r w:rsidRPr="00A8027E">
              <w:rPr>
                <w:rFonts w:ascii="TH SarabunPSK" w:hAnsi="TH SarabunPSK" w:cs="TH SarabunPSK"/>
                <w:sz w:val="32"/>
                <w:szCs w:val="32"/>
              </w:rPr>
              <w:t xml:space="preserve">: </w:t>
            </w:r>
            <w:r w:rsidRPr="00A8027E">
              <w:rPr>
                <w:rFonts w:ascii="TH SarabunPSK" w:hAnsi="TH SarabunPSK" w:cs="TH SarabunPSK"/>
                <w:sz w:val="32"/>
                <w:szCs w:val="32"/>
                <w:cs/>
              </w:rPr>
              <w:t>บันทึกข้อมูลตามแบบฟอร์มการรายงานผลในระบบ</w:t>
            </w:r>
            <w:r w:rsidRPr="00A8027E">
              <w:rPr>
                <w:rFonts w:ascii="TH SarabunPSK" w:hAnsi="TH SarabunPSK" w:cs="TH SarabunPSK"/>
                <w:sz w:val="32"/>
                <w:szCs w:val="32"/>
              </w:rPr>
              <w:t xml:space="preserve"> Dashboard </w:t>
            </w:r>
            <w:r w:rsidRPr="00A8027E">
              <w:rPr>
                <w:rFonts w:ascii="TH SarabunPSK" w:hAnsi="TH SarabunPSK" w:cs="TH SarabunPSK"/>
                <w:sz w:val="32"/>
                <w:szCs w:val="32"/>
                <w:cs/>
              </w:rPr>
              <w:t>ของกระทรวงสาธารณสุข</w:t>
            </w:r>
          </w:p>
          <w:p w:rsidR="00AF1FE0" w:rsidRPr="00A8027E" w:rsidRDefault="00AF1FE0"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A8027E">
              <w:rPr>
                <w:rFonts w:ascii="TH SarabunPSK" w:hAnsi="TH SarabunPSK" w:cs="TH SarabunPSK"/>
                <w:sz w:val="32"/>
                <w:szCs w:val="32"/>
                <w:cs/>
              </w:rPr>
              <w:t>หน่วยตรวจสอบเคลื่อนที่เพื่อความปลอดภัยด้านอาหารส่วนภูมิภาค 12 เขต</w:t>
            </w:r>
          </w:p>
          <w:p w:rsidR="00AF1FE0" w:rsidRPr="00A8027E" w:rsidRDefault="00AF1FE0"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A8027E">
              <w:rPr>
                <w:rFonts w:ascii="TH SarabunPSK" w:hAnsi="TH SarabunPSK" w:cs="TH SarabunPSK"/>
                <w:sz w:val="32"/>
                <w:szCs w:val="32"/>
                <w:cs/>
              </w:rPr>
              <w:t>สำนักงานสาธารณสุขจังหวัดทั่วประเทศ</w:t>
            </w:r>
          </w:p>
        </w:tc>
      </w:tr>
    </w:tbl>
    <w:p w:rsidR="00AF1FE0" w:rsidRDefault="00AF1FE0" w:rsidP="00AF1FE0">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6766DA" w:rsidRDefault="006766DA" w:rsidP="00414EB6">
      <w:pPr>
        <w:spacing w:after="0" w:line="240" w:lineRule="auto"/>
        <w:jc w:val="center"/>
        <w:rPr>
          <w:rFonts w:ascii="TH SarabunPSK" w:hAnsi="TH SarabunPSK" w:cs="TH SarabunPSK"/>
          <w:b/>
          <w:bCs/>
          <w:sz w:val="32"/>
          <w:szCs w:val="32"/>
        </w:rPr>
      </w:pPr>
    </w:p>
    <w:p w:rsidR="006766DA" w:rsidRDefault="006766DA" w:rsidP="00414EB6">
      <w:pPr>
        <w:spacing w:after="0" w:line="240" w:lineRule="auto"/>
        <w:jc w:val="center"/>
        <w:rPr>
          <w:rFonts w:ascii="TH SarabunPSK" w:hAnsi="TH SarabunPSK" w:cs="TH SarabunPSK"/>
          <w:b/>
          <w:bCs/>
          <w:sz w:val="32"/>
          <w:szCs w:val="32"/>
        </w:rPr>
      </w:pPr>
    </w:p>
    <w:p w:rsidR="006766DA" w:rsidRDefault="006766DA"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r w:rsidRPr="001E79B8">
        <w:rPr>
          <w:rFonts w:ascii="TH SarabunPSK" w:hAnsi="TH SarabunPSK" w:cs="TH SarabunPSK"/>
          <w:b/>
          <w:bCs/>
          <w:sz w:val="32"/>
          <w:szCs w:val="32"/>
          <w:cs/>
        </w:rPr>
        <w:lastRenderedPageBreak/>
        <w:t>ประเด็นที่ 7: ผลิตภัณฑ์จากแป้ง</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938"/>
      </w:tblGrid>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rPr>
            </w:pPr>
            <w:r w:rsidRPr="00AF1FE0">
              <w:rPr>
                <w:rFonts w:ascii="TH SarabunPSK" w:hAnsi="TH SarabunPSK" w:cs="TH SarabunPSK"/>
                <w:sz w:val="32"/>
                <w:szCs w:val="32"/>
                <w:cs/>
              </w:rPr>
              <w:t>ยุทธศาสตร์ชาติ 20 ปี</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ประชาชนสุขภาพดี</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lang w:val="en-GB"/>
              </w:rPr>
              <w:t>การส่งเสริมสุขภาพและป้องกันโรค</w:t>
            </w:r>
            <w:r w:rsidRPr="00AF1FE0">
              <w:rPr>
                <w:rFonts w:ascii="TH SarabunPSK" w:hAnsi="TH SarabunPSK" w:cs="TH SarabunPSK"/>
                <w:sz w:val="32"/>
                <w:szCs w:val="32"/>
              </w:rPr>
              <w:t xml:space="preserve"> </w:t>
            </w:r>
            <w:r w:rsidRPr="00AF1FE0">
              <w:rPr>
                <w:rFonts w:ascii="TH SarabunPSK" w:hAnsi="TH SarabunPSK" w:cs="TH SarabunPSK"/>
                <w:sz w:val="32"/>
                <w:szCs w:val="32"/>
                <w:cs/>
              </w:rPr>
              <w:t>(</w:t>
            </w:r>
            <w:r w:rsidRPr="00AF1FE0">
              <w:rPr>
                <w:rFonts w:ascii="TH SarabunPSK" w:hAnsi="TH SarabunPSK" w:cs="TH SarabunPSK"/>
                <w:sz w:val="32"/>
                <w:szCs w:val="32"/>
              </w:rPr>
              <w:t>Promotion</w:t>
            </w:r>
            <w:r w:rsidRPr="00AF1FE0">
              <w:rPr>
                <w:rFonts w:ascii="TH SarabunPSK" w:hAnsi="TH SarabunPSK" w:cs="TH SarabunPSK"/>
                <w:sz w:val="32"/>
                <w:szCs w:val="32"/>
                <w:lang w:val="en-GB"/>
              </w:rPr>
              <w:t xml:space="preserve"> </w:t>
            </w:r>
            <w:r w:rsidRPr="00AF1FE0">
              <w:rPr>
                <w:rFonts w:ascii="TH SarabunPSK" w:hAnsi="TH SarabunPSK" w:cs="TH SarabunPSK"/>
                <w:sz w:val="32"/>
                <w:szCs w:val="32"/>
              </w:rPr>
              <w:t>and Prevention Excellence)</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 xml:space="preserve">ปัจจัยเสี่ยงและการเจ็บป่วยของคนไทย </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rPr>
            </w:pPr>
            <w:r w:rsidRPr="00AF1FE0">
              <w:rPr>
                <w:rFonts w:ascii="TH SarabunPSK" w:hAnsi="TH SarabunPSK" w:cs="TH SarabunPSK"/>
                <w:sz w:val="32"/>
                <w:szCs w:val="32"/>
                <w:cs/>
              </w:rPr>
              <w:t>ส่งเสริมสุขภาพของคนไทย</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pacing w:val="-12"/>
                <w:sz w:val="32"/>
                <w:szCs w:val="32"/>
              </w:rPr>
            </w:pPr>
            <w:r w:rsidRPr="00AF1FE0">
              <w:rPr>
                <w:rFonts w:ascii="TH SarabunPSK" w:hAnsi="TH SarabunPSK" w:cs="TH SarabunPSK"/>
                <w:b/>
                <w:bCs/>
                <w:spacing w:val="-12"/>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jc w:val="thaiDistribute"/>
              <w:rPr>
                <w:rFonts w:ascii="TH SarabunPSK" w:hAnsi="TH SarabunPSK" w:cs="TH SarabunPSK"/>
                <w:spacing w:val="-12"/>
                <w:sz w:val="32"/>
                <w:szCs w:val="32"/>
              </w:rPr>
            </w:pPr>
            <w:r w:rsidRPr="00AF1FE0">
              <w:rPr>
                <w:rFonts w:ascii="TH SarabunPSK" w:hAnsi="TH SarabunPSK" w:cs="TH SarabunPSK"/>
                <w:spacing w:val="-12"/>
                <w:sz w:val="32"/>
                <w:szCs w:val="32"/>
                <w:cs/>
              </w:rPr>
              <w:t>ร้อยละของผลิตภัณฑ์จากแป้งมีการใช้วัตถุเจือปนอาหารตามเกณฑ์ที่กำหนด</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cs/>
              </w:rPr>
            </w:pPr>
            <w:r w:rsidRPr="00AF1FE0">
              <w:rPr>
                <w:rFonts w:ascii="TH SarabunPSK" w:hAnsi="TH SarabunPSK" w:cs="TH SarabunPSK"/>
                <w:b/>
                <w:bCs/>
                <w:spacing w:val="-10"/>
                <w:sz w:val="32"/>
                <w:szCs w:val="32"/>
                <w:cs/>
              </w:rPr>
              <w:t>1</w:t>
            </w:r>
            <w:r w:rsidRPr="00AF1FE0">
              <w:rPr>
                <w:rFonts w:ascii="TH SarabunPSK" w:hAnsi="TH SarabunPSK" w:cs="TH SarabunPSK"/>
                <w:b/>
                <w:bCs/>
                <w:sz w:val="32"/>
                <w:szCs w:val="32"/>
                <w:cs/>
              </w:rPr>
              <w:t xml:space="preserve">. </w:t>
            </w:r>
            <w:r w:rsidRPr="00AF1FE0">
              <w:rPr>
                <w:rFonts w:ascii="TH SarabunPSK" w:hAnsi="TH SarabunPSK" w:cs="TH SarabunPSK"/>
                <w:b/>
                <w:bCs/>
                <w:spacing w:val="-4"/>
                <w:sz w:val="32"/>
                <w:szCs w:val="32"/>
                <w:cs/>
              </w:rPr>
              <w:t>ผลิตภัณฑ์จากแป้ง หมายถึง</w:t>
            </w:r>
            <w:r w:rsidRPr="00AF1FE0">
              <w:rPr>
                <w:rFonts w:ascii="TH SarabunPSK" w:hAnsi="TH SarabunPSK" w:cs="TH SarabunPSK"/>
                <w:spacing w:val="-4"/>
                <w:sz w:val="32"/>
                <w:szCs w:val="32"/>
                <w:cs/>
              </w:rPr>
              <w:t xml:space="preserve"> ผลิตภัณฑ์เส้นก๋วยเตี๋ยว (ชนิดเส้นสด) และผลิตภัณฑ์เส้นบะหมี่</w:t>
            </w:r>
            <w:r w:rsidRPr="00AF1FE0">
              <w:rPr>
                <w:rFonts w:ascii="TH SarabunPSK" w:hAnsi="TH SarabunPSK" w:cs="TH SarabunPSK"/>
                <w:sz w:val="32"/>
                <w:szCs w:val="32"/>
                <w:cs/>
              </w:rPr>
              <w:t>/แผ่นเกี๊ยว และขนมจีน</w:t>
            </w:r>
          </w:p>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lang w:val="en-GB"/>
              </w:rPr>
            </w:pPr>
            <w:r w:rsidRPr="00AF1FE0">
              <w:rPr>
                <w:rFonts w:ascii="TH SarabunPSK" w:hAnsi="TH SarabunPSK" w:cs="TH SarabunPSK"/>
                <w:b/>
                <w:bCs/>
                <w:sz w:val="32"/>
                <w:szCs w:val="32"/>
                <w:cs/>
                <w:lang w:val="en-GB"/>
              </w:rPr>
              <w:t>2. วัตถุเจือปนอาหารสำหรับผลิตภัณฑ์เส้นก๋วยเตี๋ยว (ชนิดเส้นสด)/ขนมจีน ได้แก่</w:t>
            </w:r>
            <w:r w:rsidRPr="00AF1FE0">
              <w:rPr>
                <w:rFonts w:ascii="TH SarabunPSK" w:hAnsi="TH SarabunPSK" w:cs="TH SarabunPSK"/>
                <w:sz w:val="32"/>
                <w:szCs w:val="32"/>
                <w:cs/>
                <w:lang w:val="en-GB"/>
              </w:rPr>
              <w:t xml:space="preserve"> ซัลเฟอร์ไดออกไซด์ (</w:t>
            </w:r>
            <w:r w:rsidRPr="00AF1FE0">
              <w:rPr>
                <w:rFonts w:ascii="TH SarabunPSK" w:hAnsi="TH SarabunPSK" w:cs="TH SarabunPSK"/>
                <w:sz w:val="32"/>
                <w:szCs w:val="32"/>
                <w:lang w:val="en-GB"/>
              </w:rPr>
              <w:t>SO</w:t>
            </w:r>
            <w:r w:rsidRPr="00AF1FE0">
              <w:rPr>
                <w:rFonts w:ascii="TH SarabunPSK" w:hAnsi="TH SarabunPSK" w:cs="TH SarabunPSK"/>
                <w:sz w:val="32"/>
                <w:szCs w:val="32"/>
                <w:vertAlign w:val="subscript"/>
                <w:cs/>
                <w:lang w:val="en-GB"/>
              </w:rPr>
              <w:t>2</w:t>
            </w:r>
            <w:r w:rsidRPr="00AF1FE0">
              <w:rPr>
                <w:rFonts w:ascii="TH SarabunPSK" w:hAnsi="TH SarabunPSK" w:cs="TH SarabunPSK"/>
                <w:sz w:val="32"/>
                <w:szCs w:val="32"/>
                <w:cs/>
                <w:lang w:val="en-GB"/>
              </w:rPr>
              <w:t>) วัตถุกันเสีย (กรดเบนโซอิค</w:t>
            </w:r>
            <w:r w:rsidRPr="00AF1FE0">
              <w:rPr>
                <w:rFonts w:ascii="TH SarabunPSK" w:hAnsi="TH SarabunPSK" w:cs="TH SarabunPSK"/>
                <w:sz w:val="32"/>
                <w:szCs w:val="32"/>
                <w:lang w:val="en-GB"/>
              </w:rPr>
              <w:t xml:space="preserve">, </w:t>
            </w:r>
            <w:r w:rsidRPr="00AF1FE0">
              <w:rPr>
                <w:rFonts w:ascii="TH SarabunPSK" w:hAnsi="TH SarabunPSK" w:cs="TH SarabunPSK"/>
                <w:sz w:val="32"/>
                <w:szCs w:val="32"/>
                <w:cs/>
                <w:lang w:val="en-GB"/>
              </w:rPr>
              <w:t>กรดซอร์บิค)</w:t>
            </w:r>
          </w:p>
          <w:p w:rsidR="00AF1FE0" w:rsidRPr="00AF1FE0" w:rsidRDefault="00AF1FE0" w:rsidP="00AF1FE0">
            <w:pPr>
              <w:tabs>
                <w:tab w:val="left" w:pos="1260"/>
                <w:tab w:val="left" w:pos="8460"/>
              </w:tabs>
              <w:spacing w:after="0" w:line="240" w:lineRule="auto"/>
              <w:jc w:val="thaiDistribute"/>
              <w:rPr>
                <w:rFonts w:ascii="TH SarabunPSK" w:hAnsi="TH SarabunPSK" w:cs="TH SarabunPSK"/>
                <w:spacing w:val="-6"/>
                <w:sz w:val="32"/>
                <w:szCs w:val="32"/>
              </w:rPr>
            </w:pPr>
            <w:r w:rsidRPr="00AF1FE0">
              <w:rPr>
                <w:rFonts w:ascii="TH SarabunPSK" w:hAnsi="TH SarabunPSK" w:cs="TH SarabunPSK"/>
                <w:b/>
                <w:bCs/>
                <w:spacing w:val="-6"/>
                <w:sz w:val="32"/>
                <w:szCs w:val="32"/>
              </w:rPr>
              <w:t>3.</w:t>
            </w:r>
            <w:r w:rsidRPr="00AF1FE0">
              <w:rPr>
                <w:rFonts w:ascii="TH SarabunPSK" w:hAnsi="TH SarabunPSK" w:cs="TH SarabunPSK"/>
                <w:b/>
                <w:bCs/>
                <w:spacing w:val="-6"/>
                <w:sz w:val="32"/>
                <w:szCs w:val="32"/>
                <w:cs/>
              </w:rPr>
              <w:t xml:space="preserve">  วัตถุเจือปนอาหารสำหรับผลิตภัณฑ์เส้นบะหมี่/แผ่นเกี๊ยว ได้แก่</w:t>
            </w:r>
            <w:r w:rsidRPr="00AF1FE0">
              <w:rPr>
                <w:rFonts w:ascii="TH SarabunPSK" w:hAnsi="TH SarabunPSK" w:cs="TH SarabunPSK"/>
                <w:spacing w:val="-6"/>
                <w:sz w:val="32"/>
                <w:szCs w:val="32"/>
                <w:cs/>
              </w:rPr>
              <w:t xml:space="preserve"> ชนิดและปริมาณสีสังเคราะห์</w:t>
            </w:r>
          </w:p>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rPr>
            </w:pPr>
            <w:r w:rsidRPr="00AF1FE0">
              <w:rPr>
                <w:rFonts w:ascii="TH SarabunPSK" w:hAnsi="TH SarabunPSK" w:cs="TH SarabunPSK"/>
                <w:b/>
                <w:bCs/>
                <w:sz w:val="32"/>
                <w:szCs w:val="32"/>
              </w:rPr>
              <w:t xml:space="preserve">4.  </w:t>
            </w:r>
            <w:r w:rsidRPr="00AF1FE0">
              <w:rPr>
                <w:rFonts w:ascii="TH SarabunPSK" w:hAnsi="TH SarabunPSK" w:cs="TH SarabunPSK"/>
                <w:b/>
                <w:bCs/>
                <w:sz w:val="32"/>
                <w:szCs w:val="32"/>
                <w:cs/>
              </w:rPr>
              <w:t>การใช้วัตถุเจือปนอาหารตามเกณฑ์ที่กฎหมายกำหนด หมายถึง</w:t>
            </w:r>
            <w:r w:rsidRPr="00AF1FE0">
              <w:rPr>
                <w:rFonts w:ascii="TH SarabunPSK" w:hAnsi="TH SarabunPSK" w:cs="TH SarabunPSK"/>
                <w:sz w:val="32"/>
                <w:szCs w:val="32"/>
                <w:cs/>
              </w:rPr>
              <w:t xml:space="preserve"> มีการใช้วัตถุเจือปนอาหารทั้งชนิดและปริมาณตามที่กำหนดในประกาศกระทรวงสาธารณสุขว่าด้วยเรื่อง วัตถุเจือปนอาหาร</w:t>
            </w:r>
            <w:r w:rsidRPr="00AF1FE0">
              <w:rPr>
                <w:rFonts w:ascii="TH SarabunPSK" w:hAnsi="TH SarabunPSK" w:cs="TH SarabunPSK"/>
                <w:sz w:val="32"/>
                <w:szCs w:val="32"/>
              </w:rPr>
              <w:t xml:space="preserve"> </w:t>
            </w:r>
            <w:r w:rsidRPr="00AF1FE0">
              <w:rPr>
                <w:rFonts w:ascii="TH SarabunPSK" w:hAnsi="TH SarabunPSK" w:cs="TH SarabunPSK"/>
                <w:spacing w:val="-6"/>
                <w:sz w:val="32"/>
                <w:szCs w:val="32"/>
                <w:cs/>
              </w:rPr>
              <w:t>และประกาศสำนักงานคณะกรรมการอาหารและยาที่เกี่ยวข้อง</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rPr>
            </w:pPr>
            <w:r w:rsidRPr="00AF1FE0">
              <w:rPr>
                <w:rFonts w:ascii="TH SarabunPSK" w:hAnsi="TH SarabunPSK" w:cs="TH SarabunPSK"/>
                <w:sz w:val="32"/>
                <w:szCs w:val="32"/>
                <w:cs/>
              </w:rPr>
              <w:t xml:space="preserve">ร้อยละ </w:t>
            </w:r>
            <w:r w:rsidRPr="00AF1FE0">
              <w:rPr>
                <w:rFonts w:ascii="TH SarabunPSK" w:hAnsi="TH SarabunPSK" w:cs="TH SarabunPSK"/>
                <w:sz w:val="32"/>
                <w:szCs w:val="32"/>
              </w:rPr>
              <w:t>70</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เพื่อเฝ้าระวังสถานการณ์การใช้วัตถุเจือปนอาหารในผลิตภัณฑ์จากแป้ง</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ตัวอย่างผลิตภัณฑ์จากแป้งที่เก็บ ณ สถานที่ผลิต ที่มีอยู่ในจังหวัด</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ind w:left="317" w:hanging="317"/>
              <w:rPr>
                <w:rFonts w:ascii="TH SarabunPSK" w:hAnsi="TH SarabunPSK" w:cs="TH SarabunPSK"/>
                <w:sz w:val="32"/>
                <w:szCs w:val="32"/>
              </w:rPr>
            </w:pPr>
            <w:r w:rsidRPr="00AF1FE0">
              <w:rPr>
                <w:rFonts w:ascii="TH SarabunPSK" w:hAnsi="TH SarabunPSK" w:cs="TH SarabunPSK"/>
                <w:sz w:val="32"/>
                <w:szCs w:val="32"/>
              </w:rPr>
              <w:t xml:space="preserve">1. </w:t>
            </w:r>
            <w:r w:rsidRPr="00AF1FE0">
              <w:rPr>
                <w:rFonts w:ascii="TH SarabunPSK" w:hAnsi="TH SarabunPSK" w:cs="TH SarabunPSK"/>
                <w:sz w:val="32"/>
                <w:szCs w:val="32"/>
                <w:cs/>
              </w:rPr>
              <w:t xml:space="preserve">สำนักงานสาธารณสุขจังหวัดแจ้งจำนวนสถานที่ผลิตผลิตภัณฑ์จากแป้ง กลับมายังสำนักงานคณะกรรมการอาหารและยา ภายในวันที่ </w:t>
            </w:r>
            <w:r w:rsidRPr="00AF1FE0">
              <w:rPr>
                <w:rFonts w:ascii="TH SarabunPSK" w:hAnsi="TH SarabunPSK" w:cs="TH SarabunPSK"/>
                <w:sz w:val="32"/>
                <w:szCs w:val="32"/>
              </w:rPr>
              <w:t xml:space="preserve">30 </w:t>
            </w:r>
            <w:r w:rsidRPr="00AF1FE0">
              <w:rPr>
                <w:rFonts w:ascii="TH SarabunPSK" w:hAnsi="TH SarabunPSK" w:cs="TH SarabunPSK"/>
                <w:sz w:val="32"/>
                <w:szCs w:val="32"/>
                <w:cs/>
              </w:rPr>
              <w:t xml:space="preserve">ตุลาคม </w:t>
            </w:r>
            <w:r w:rsidRPr="00AF1FE0">
              <w:rPr>
                <w:rFonts w:ascii="TH SarabunPSK" w:hAnsi="TH SarabunPSK" w:cs="TH SarabunPSK"/>
                <w:sz w:val="32"/>
                <w:szCs w:val="32"/>
              </w:rPr>
              <w:t xml:space="preserve">2559 </w:t>
            </w:r>
            <w:r w:rsidRPr="00AF1FE0">
              <w:rPr>
                <w:rFonts w:ascii="TH SarabunPSK" w:eastAsia="Times New Roman" w:hAnsi="TH SarabunPSK" w:cs="TH SarabunPSK"/>
                <w:sz w:val="32"/>
                <w:szCs w:val="32"/>
                <w:cs/>
              </w:rPr>
              <w:t>ทาง</w:t>
            </w:r>
            <w:r w:rsidRPr="00AF1FE0">
              <w:rPr>
                <w:rFonts w:ascii="TH SarabunPSK" w:hAnsi="TH SarabunPSK" w:cs="TH SarabunPSK"/>
                <w:sz w:val="32"/>
                <w:szCs w:val="32"/>
                <w:cs/>
              </w:rPr>
              <w:t xml:space="preserve">จดหมายอิเล็กทรอนิกส์ </w:t>
            </w:r>
            <w:r w:rsidRPr="00AF1FE0">
              <w:rPr>
                <w:rFonts w:ascii="TH SarabunPSK" w:hAnsi="TH SarabunPSK" w:cs="TH SarabunPSK"/>
                <w:sz w:val="32"/>
                <w:szCs w:val="32"/>
              </w:rPr>
              <w:t>kb@fda.moph.go.th</w:t>
            </w:r>
          </w:p>
          <w:p w:rsidR="00AF1FE0" w:rsidRPr="00AF1FE0" w:rsidRDefault="00AF1FE0" w:rsidP="00AF1FE0">
            <w:pPr>
              <w:spacing w:after="0" w:line="240" w:lineRule="auto"/>
              <w:ind w:left="317" w:hanging="317"/>
              <w:rPr>
                <w:rFonts w:ascii="TH SarabunPSK" w:hAnsi="TH SarabunPSK" w:cs="TH SarabunPSK"/>
                <w:sz w:val="32"/>
                <w:szCs w:val="32"/>
                <w:lang w:val="en-GB"/>
              </w:rPr>
            </w:pPr>
            <w:r w:rsidRPr="00AF1FE0">
              <w:rPr>
                <w:rFonts w:ascii="TH SarabunPSK" w:hAnsi="TH SarabunPSK" w:cs="TH SarabunPSK"/>
                <w:sz w:val="32"/>
                <w:szCs w:val="32"/>
              </w:rPr>
              <w:t>2</w:t>
            </w:r>
            <w:r w:rsidRPr="00AF1FE0">
              <w:rPr>
                <w:rFonts w:ascii="TH SarabunPSK" w:hAnsi="TH SarabunPSK" w:cs="TH SarabunPSK"/>
                <w:sz w:val="32"/>
                <w:szCs w:val="32"/>
                <w:cs/>
              </w:rPr>
              <w:t xml:space="preserve">. สำนักงานสาธารณสุขจังหวัดตรวจประเมินสถานที่ผลิตผลิตภัณฑ์จากแป้งทุกแห่งในจังหวัด โดยผลิตภัณฑ์เส้นก๋วยเตี๋ยวตรวจประเมินตามหลักเกณฑ์ </w:t>
            </w:r>
            <w:r w:rsidRPr="00AF1FE0">
              <w:rPr>
                <w:rFonts w:ascii="TH SarabunPSK" w:hAnsi="TH SarabunPSK" w:cs="TH SarabunPSK"/>
                <w:sz w:val="32"/>
                <w:szCs w:val="32"/>
                <w:lang w:val="en-GB"/>
              </w:rPr>
              <w:t>GMP</w:t>
            </w:r>
            <w:r w:rsidRPr="00AF1FE0">
              <w:rPr>
                <w:rFonts w:ascii="TH SarabunPSK" w:hAnsi="TH SarabunPSK" w:cs="TH SarabunPSK"/>
                <w:sz w:val="32"/>
                <w:szCs w:val="32"/>
                <w:cs/>
                <w:lang w:val="en-GB"/>
              </w:rPr>
              <w:t xml:space="preserve"> ทั่วไป และผลิตภัณฑ์เส้นบะหมี่</w:t>
            </w:r>
            <w:r w:rsidRPr="00AF1FE0">
              <w:rPr>
                <w:rFonts w:ascii="TH SarabunPSK" w:hAnsi="TH SarabunPSK" w:cs="TH SarabunPSK"/>
                <w:sz w:val="32"/>
                <w:szCs w:val="32"/>
                <w:cs/>
              </w:rPr>
              <w:t xml:space="preserve">/แผ่นเกี๊ยว และขนมจีน ตรวจประเมินตามหลักเกณฑ์ </w:t>
            </w:r>
            <w:r w:rsidRPr="00AF1FE0">
              <w:rPr>
                <w:rFonts w:ascii="TH SarabunPSK" w:hAnsi="TH SarabunPSK" w:cs="TH SarabunPSK"/>
                <w:sz w:val="32"/>
                <w:szCs w:val="32"/>
              </w:rPr>
              <w:t>Primary GMP</w:t>
            </w:r>
          </w:p>
          <w:p w:rsidR="00AF1FE0" w:rsidRPr="00AF1FE0" w:rsidRDefault="00AF1FE0" w:rsidP="00AF1FE0">
            <w:pPr>
              <w:spacing w:after="0" w:line="240" w:lineRule="auto"/>
              <w:ind w:left="317" w:hanging="317"/>
              <w:jc w:val="thaiDistribute"/>
              <w:rPr>
                <w:rFonts w:ascii="TH SarabunPSK" w:eastAsia="Times New Roman" w:hAnsi="TH SarabunPSK" w:cs="TH SarabunPSK"/>
                <w:sz w:val="32"/>
                <w:szCs w:val="32"/>
                <w:cs/>
              </w:rPr>
            </w:pPr>
            <w:r w:rsidRPr="00AF1FE0">
              <w:rPr>
                <w:rFonts w:ascii="TH SarabunPSK" w:hAnsi="TH SarabunPSK" w:cs="TH SarabunPSK"/>
                <w:sz w:val="32"/>
                <w:szCs w:val="32"/>
                <w:lang w:val="en-GB"/>
              </w:rPr>
              <w:t xml:space="preserve">3. </w:t>
            </w:r>
            <w:r w:rsidRPr="00AF1FE0">
              <w:rPr>
                <w:rFonts w:ascii="TH SarabunPSK" w:hAnsi="TH SarabunPSK" w:cs="TH SarabunPSK"/>
                <w:sz w:val="32"/>
                <w:szCs w:val="32"/>
                <w:cs/>
                <w:lang w:val="en-GB"/>
              </w:rPr>
              <w:t xml:space="preserve">เก็บตัวอย่างผลิตภัณฑ์ ณ สถานที่ผลิต </w:t>
            </w:r>
            <w:r w:rsidRPr="00AF1FE0">
              <w:rPr>
                <w:rFonts w:ascii="TH SarabunPSK" w:hAnsi="TH SarabunPSK" w:cs="TH SarabunPSK"/>
                <w:b/>
                <w:bCs/>
                <w:sz w:val="32"/>
                <w:szCs w:val="32"/>
                <w:cs/>
                <w:lang w:val="en-GB"/>
              </w:rPr>
              <w:t>ทุกผลิตภัณฑ์</w:t>
            </w:r>
            <w:r w:rsidRPr="00AF1FE0">
              <w:rPr>
                <w:rFonts w:ascii="TH SarabunPSK" w:hAnsi="TH SarabunPSK" w:cs="TH SarabunPSK"/>
                <w:sz w:val="32"/>
                <w:szCs w:val="32"/>
                <w:cs/>
                <w:lang w:val="en-GB"/>
              </w:rPr>
              <w:t xml:space="preserve"> ผลิตภัณฑ์ละ </w:t>
            </w:r>
            <w:r w:rsidRPr="00AF1FE0">
              <w:rPr>
                <w:rFonts w:ascii="TH SarabunPSK" w:hAnsi="TH SarabunPSK" w:cs="TH SarabunPSK"/>
                <w:spacing w:val="-6"/>
                <w:sz w:val="32"/>
                <w:szCs w:val="32"/>
                <w:cs/>
              </w:rPr>
              <w:t>1 ตัวอย่าง</w:t>
            </w:r>
            <w:r w:rsidRPr="00AF1FE0">
              <w:rPr>
                <w:rFonts w:ascii="TH SarabunPSK" w:eastAsia="Times New Roman" w:hAnsi="TH SarabunPSK" w:cs="TH SarabunPSK"/>
                <w:spacing w:val="-10"/>
                <w:sz w:val="32"/>
                <w:szCs w:val="32"/>
                <w:cs/>
              </w:rPr>
              <w:t xml:space="preserve"> </w:t>
            </w:r>
            <w:r w:rsidRPr="00AF1FE0">
              <w:rPr>
                <w:rFonts w:ascii="TH SarabunPSK" w:eastAsia="Times New Roman" w:hAnsi="TH SarabunPSK" w:cs="TH SarabunPSK"/>
                <w:sz w:val="32"/>
                <w:szCs w:val="32"/>
                <w:cs/>
              </w:rPr>
              <w:t>และส่งตัวอย่างเพื่อตรวจวิเคราะห์ชนิดและปริมาณวัตถุเจือปนอาหาร</w:t>
            </w:r>
            <w:r w:rsidRPr="00AF1FE0">
              <w:rPr>
                <w:rFonts w:ascii="TH SarabunPSK" w:eastAsia="Times New Roman" w:hAnsi="TH SarabunPSK" w:cs="TH SarabunPSK"/>
                <w:sz w:val="32"/>
                <w:szCs w:val="32"/>
              </w:rPr>
              <w:t xml:space="preserve"> </w:t>
            </w:r>
            <w:r w:rsidRPr="00AF1FE0">
              <w:rPr>
                <w:rFonts w:ascii="TH SarabunPSK" w:eastAsia="Times New Roman" w:hAnsi="TH SarabunPSK" w:cs="TH SarabunPSK"/>
                <w:sz w:val="32"/>
                <w:szCs w:val="32"/>
                <w:cs/>
              </w:rPr>
              <w:t>โดยมีรายละเอียดดังนี้</w:t>
            </w:r>
          </w:p>
          <w:tbl>
            <w:tblPr>
              <w:tblW w:w="5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1"/>
              <w:gridCol w:w="3557"/>
            </w:tblGrid>
            <w:tr w:rsidR="00AF1FE0" w:rsidRPr="00AF1FE0" w:rsidTr="00F24861">
              <w:trPr>
                <w:jc w:val="center"/>
              </w:trPr>
              <w:tc>
                <w:tcPr>
                  <w:tcW w:w="2261" w:type="dxa"/>
                </w:tcPr>
                <w:p w:rsidR="00AF1FE0" w:rsidRPr="00AF1FE0" w:rsidRDefault="00AF1FE0" w:rsidP="00AF1FE0">
                  <w:pPr>
                    <w:spacing w:after="0" w:line="240" w:lineRule="auto"/>
                    <w:jc w:val="center"/>
                    <w:rPr>
                      <w:rFonts w:ascii="TH SarabunPSK" w:eastAsia="Times New Roman" w:hAnsi="TH SarabunPSK" w:cs="TH SarabunPSK"/>
                      <w:sz w:val="32"/>
                      <w:szCs w:val="32"/>
                    </w:rPr>
                  </w:pPr>
                  <w:r w:rsidRPr="00AF1FE0">
                    <w:rPr>
                      <w:rFonts w:ascii="TH SarabunPSK" w:eastAsia="Times New Roman" w:hAnsi="TH SarabunPSK" w:cs="TH SarabunPSK"/>
                      <w:sz w:val="32"/>
                      <w:szCs w:val="32"/>
                      <w:cs/>
                    </w:rPr>
                    <w:t>ผลิตภัณฑ์</w:t>
                  </w:r>
                </w:p>
              </w:tc>
              <w:tc>
                <w:tcPr>
                  <w:tcW w:w="3557" w:type="dxa"/>
                </w:tcPr>
                <w:p w:rsidR="00AF1FE0" w:rsidRPr="00AF1FE0" w:rsidRDefault="00AF1FE0" w:rsidP="00AF1FE0">
                  <w:pPr>
                    <w:spacing w:after="0" w:line="240" w:lineRule="auto"/>
                    <w:jc w:val="center"/>
                    <w:rPr>
                      <w:rFonts w:ascii="TH SarabunPSK" w:eastAsia="Times New Roman" w:hAnsi="TH SarabunPSK" w:cs="TH SarabunPSK"/>
                      <w:sz w:val="32"/>
                      <w:szCs w:val="32"/>
                    </w:rPr>
                  </w:pPr>
                  <w:r w:rsidRPr="00AF1FE0">
                    <w:rPr>
                      <w:rFonts w:ascii="TH SarabunPSK" w:eastAsia="Times New Roman" w:hAnsi="TH SarabunPSK" w:cs="TH SarabunPSK"/>
                      <w:sz w:val="32"/>
                      <w:szCs w:val="32"/>
                      <w:cs/>
                    </w:rPr>
                    <w:t>รายการตรวจวิเคราะห์</w:t>
                  </w:r>
                </w:p>
              </w:tc>
            </w:tr>
            <w:tr w:rsidR="00AF1FE0" w:rsidRPr="00AF1FE0" w:rsidTr="00F24861">
              <w:trPr>
                <w:jc w:val="center"/>
              </w:trPr>
              <w:tc>
                <w:tcPr>
                  <w:tcW w:w="2261" w:type="dxa"/>
                </w:tcPr>
                <w:p w:rsidR="00AF1FE0" w:rsidRPr="00AF1FE0" w:rsidRDefault="00AF1FE0" w:rsidP="00AF1FE0">
                  <w:pPr>
                    <w:spacing w:after="0" w:line="240" w:lineRule="auto"/>
                    <w:jc w:val="thaiDistribute"/>
                    <w:rPr>
                      <w:rFonts w:ascii="TH SarabunPSK" w:eastAsia="Times New Roman" w:hAnsi="TH SarabunPSK" w:cs="TH SarabunPSK"/>
                      <w:sz w:val="32"/>
                      <w:szCs w:val="32"/>
                    </w:rPr>
                  </w:pPr>
                  <w:r w:rsidRPr="00AF1FE0">
                    <w:rPr>
                      <w:rFonts w:ascii="TH SarabunPSK" w:eastAsia="Times New Roman" w:hAnsi="TH SarabunPSK" w:cs="TH SarabunPSK"/>
                      <w:sz w:val="32"/>
                      <w:szCs w:val="32"/>
                      <w:cs/>
                    </w:rPr>
                    <w:t>เส้นก๋วยเตี๋ยว (เส้นสด)</w:t>
                  </w:r>
                </w:p>
                <w:p w:rsidR="00AF1FE0" w:rsidRPr="00AF1FE0" w:rsidRDefault="00AF1FE0" w:rsidP="00AF1FE0">
                  <w:pPr>
                    <w:spacing w:after="0" w:line="240" w:lineRule="auto"/>
                    <w:jc w:val="thaiDistribute"/>
                    <w:rPr>
                      <w:rFonts w:ascii="TH SarabunPSK" w:eastAsia="Times New Roman" w:hAnsi="TH SarabunPSK" w:cs="TH SarabunPSK"/>
                      <w:sz w:val="32"/>
                      <w:szCs w:val="32"/>
                      <w:cs/>
                    </w:rPr>
                  </w:pPr>
                  <w:r w:rsidRPr="00AF1FE0">
                    <w:rPr>
                      <w:rFonts w:ascii="TH SarabunPSK" w:eastAsia="Times New Roman" w:hAnsi="TH SarabunPSK" w:cs="TH SarabunPSK"/>
                      <w:sz w:val="32"/>
                      <w:szCs w:val="32"/>
                      <w:cs/>
                    </w:rPr>
                    <w:t>ขนมจีน</w:t>
                  </w:r>
                </w:p>
              </w:tc>
              <w:tc>
                <w:tcPr>
                  <w:tcW w:w="3557" w:type="dxa"/>
                </w:tcPr>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lang w:val="en-GB"/>
                    </w:rPr>
                  </w:pPr>
                  <w:r w:rsidRPr="00AF1FE0">
                    <w:rPr>
                      <w:rFonts w:ascii="TH SarabunPSK" w:hAnsi="TH SarabunPSK" w:cs="TH SarabunPSK"/>
                      <w:sz w:val="32"/>
                      <w:szCs w:val="32"/>
                    </w:rPr>
                    <w:t xml:space="preserve">- </w:t>
                  </w:r>
                  <w:r w:rsidRPr="00AF1FE0">
                    <w:rPr>
                      <w:rFonts w:ascii="TH SarabunPSK" w:hAnsi="TH SarabunPSK" w:cs="TH SarabunPSK"/>
                      <w:sz w:val="32"/>
                      <w:szCs w:val="32"/>
                      <w:cs/>
                      <w:lang w:val="en-GB"/>
                    </w:rPr>
                    <w:t>ซัลเฟอร์ไดออกไซด์ (</w:t>
                  </w:r>
                  <w:r w:rsidRPr="00AF1FE0">
                    <w:rPr>
                      <w:rFonts w:ascii="TH SarabunPSK" w:hAnsi="TH SarabunPSK" w:cs="TH SarabunPSK"/>
                      <w:sz w:val="32"/>
                      <w:szCs w:val="32"/>
                      <w:lang w:val="en-GB"/>
                    </w:rPr>
                    <w:t>SO</w:t>
                  </w:r>
                  <w:r w:rsidRPr="00AF1FE0">
                    <w:rPr>
                      <w:rFonts w:ascii="TH SarabunPSK" w:hAnsi="TH SarabunPSK" w:cs="TH SarabunPSK"/>
                      <w:sz w:val="32"/>
                      <w:szCs w:val="32"/>
                      <w:vertAlign w:val="subscript"/>
                    </w:rPr>
                    <w:t>2</w:t>
                  </w:r>
                  <w:r w:rsidRPr="00AF1FE0">
                    <w:rPr>
                      <w:rFonts w:ascii="TH SarabunPSK" w:hAnsi="TH SarabunPSK" w:cs="TH SarabunPSK"/>
                      <w:sz w:val="32"/>
                      <w:szCs w:val="32"/>
                      <w:cs/>
                      <w:lang w:val="en-GB"/>
                    </w:rPr>
                    <w:t xml:space="preserve">) </w:t>
                  </w:r>
                </w:p>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lang w:val="en-GB"/>
                    </w:rPr>
                  </w:pPr>
                  <w:r w:rsidRPr="00AF1FE0">
                    <w:rPr>
                      <w:rFonts w:ascii="TH SarabunPSK" w:hAnsi="TH SarabunPSK" w:cs="TH SarabunPSK"/>
                      <w:sz w:val="32"/>
                      <w:szCs w:val="32"/>
                    </w:rPr>
                    <w:t xml:space="preserve">- </w:t>
                  </w:r>
                  <w:r w:rsidRPr="00AF1FE0">
                    <w:rPr>
                      <w:rFonts w:ascii="TH SarabunPSK" w:hAnsi="TH SarabunPSK" w:cs="TH SarabunPSK"/>
                      <w:sz w:val="32"/>
                      <w:szCs w:val="32"/>
                      <w:cs/>
                      <w:lang w:val="en-GB"/>
                    </w:rPr>
                    <w:t>กรดเบนโซอิค</w:t>
                  </w:r>
                  <w:r w:rsidRPr="00AF1FE0">
                    <w:rPr>
                      <w:rFonts w:ascii="TH SarabunPSK" w:hAnsi="TH SarabunPSK" w:cs="TH SarabunPSK"/>
                      <w:sz w:val="32"/>
                      <w:szCs w:val="32"/>
                      <w:lang w:val="en-GB"/>
                    </w:rPr>
                    <w:t xml:space="preserve"> </w:t>
                  </w:r>
                  <w:r w:rsidRPr="00AF1FE0">
                    <w:rPr>
                      <w:rFonts w:ascii="TH SarabunPSK" w:hAnsi="TH SarabunPSK" w:cs="TH SarabunPSK"/>
                      <w:sz w:val="32"/>
                      <w:szCs w:val="32"/>
                      <w:cs/>
                      <w:lang w:val="en-GB"/>
                    </w:rPr>
                    <w:t>กรดซอร์บิค</w:t>
                  </w:r>
                </w:p>
              </w:tc>
            </w:tr>
            <w:tr w:rsidR="00AF1FE0" w:rsidRPr="00AF1FE0" w:rsidTr="00F24861">
              <w:trPr>
                <w:jc w:val="center"/>
              </w:trPr>
              <w:tc>
                <w:tcPr>
                  <w:tcW w:w="2261" w:type="dxa"/>
                </w:tcPr>
                <w:p w:rsidR="00AF1FE0" w:rsidRPr="00AF1FE0" w:rsidRDefault="00AF1FE0" w:rsidP="00AF1FE0">
                  <w:pPr>
                    <w:spacing w:after="0" w:line="240" w:lineRule="auto"/>
                    <w:jc w:val="thaiDistribute"/>
                    <w:rPr>
                      <w:rFonts w:ascii="TH SarabunPSK" w:eastAsia="Times New Roman" w:hAnsi="TH SarabunPSK" w:cs="TH SarabunPSK"/>
                      <w:sz w:val="32"/>
                      <w:szCs w:val="32"/>
                      <w:cs/>
                    </w:rPr>
                  </w:pPr>
                  <w:r w:rsidRPr="00AF1FE0">
                    <w:rPr>
                      <w:rFonts w:ascii="TH SarabunPSK" w:eastAsia="Times New Roman" w:hAnsi="TH SarabunPSK" w:cs="TH SarabunPSK"/>
                      <w:sz w:val="32"/>
                      <w:szCs w:val="32"/>
                      <w:cs/>
                    </w:rPr>
                    <w:t>เส้นบะหมี่</w:t>
                  </w:r>
                  <w:r w:rsidRPr="00AF1FE0">
                    <w:rPr>
                      <w:rFonts w:ascii="TH SarabunPSK" w:eastAsia="Times New Roman" w:hAnsi="TH SarabunPSK" w:cs="TH SarabunPSK"/>
                      <w:sz w:val="32"/>
                      <w:szCs w:val="32"/>
                    </w:rPr>
                    <w:t>/</w:t>
                  </w:r>
                  <w:r w:rsidRPr="00AF1FE0">
                    <w:rPr>
                      <w:rFonts w:ascii="TH SarabunPSK" w:eastAsia="Times New Roman" w:hAnsi="TH SarabunPSK" w:cs="TH SarabunPSK"/>
                      <w:sz w:val="32"/>
                      <w:szCs w:val="32"/>
                      <w:cs/>
                    </w:rPr>
                    <w:t>แผ่นเกี๊ยว</w:t>
                  </w:r>
                </w:p>
              </w:tc>
              <w:tc>
                <w:tcPr>
                  <w:tcW w:w="3557" w:type="dxa"/>
                </w:tcPr>
                <w:p w:rsidR="00AF1FE0" w:rsidRPr="00AF1FE0" w:rsidRDefault="00AF1FE0" w:rsidP="00AF1FE0">
                  <w:pPr>
                    <w:spacing w:after="0" w:line="240" w:lineRule="auto"/>
                    <w:jc w:val="thaiDistribute"/>
                    <w:rPr>
                      <w:rFonts w:ascii="TH SarabunPSK" w:eastAsia="Times New Roman" w:hAnsi="TH SarabunPSK" w:cs="TH SarabunPSK"/>
                      <w:sz w:val="32"/>
                      <w:szCs w:val="32"/>
                    </w:rPr>
                  </w:pPr>
                  <w:r w:rsidRPr="00AF1FE0">
                    <w:rPr>
                      <w:rFonts w:ascii="TH SarabunPSK" w:eastAsia="Times New Roman" w:hAnsi="TH SarabunPSK" w:cs="TH SarabunPSK"/>
                      <w:sz w:val="32"/>
                      <w:szCs w:val="32"/>
                    </w:rPr>
                    <w:t xml:space="preserve">- </w:t>
                  </w:r>
                  <w:r w:rsidRPr="00AF1FE0">
                    <w:rPr>
                      <w:rFonts w:ascii="TH SarabunPSK" w:hAnsi="TH SarabunPSK" w:cs="TH SarabunPSK"/>
                      <w:sz w:val="32"/>
                      <w:szCs w:val="32"/>
                      <w:cs/>
                    </w:rPr>
                    <w:t>ชนิดและปริมาณสีสังเคราะห์</w:t>
                  </w:r>
                </w:p>
              </w:tc>
            </w:tr>
          </w:tbl>
          <w:p w:rsidR="00AF1FE0" w:rsidRPr="00AF1FE0" w:rsidRDefault="00AF1FE0" w:rsidP="00AF1FE0">
            <w:pPr>
              <w:spacing w:after="0" w:line="240" w:lineRule="auto"/>
              <w:ind w:left="317" w:firstLine="567"/>
              <w:jc w:val="thaiDistribute"/>
              <w:rPr>
                <w:rFonts w:ascii="TH SarabunPSK" w:hAnsi="TH SarabunPSK" w:cs="TH SarabunPSK"/>
                <w:b/>
                <w:bCs/>
                <w:i/>
                <w:iCs/>
                <w:spacing w:val="-8"/>
                <w:sz w:val="32"/>
                <w:szCs w:val="32"/>
                <w:u w:val="single"/>
                <w:cs/>
              </w:rPr>
            </w:pPr>
            <w:r w:rsidRPr="00AF1FE0">
              <w:rPr>
                <w:rFonts w:ascii="TH SarabunPSK" w:eastAsia="Times New Roman" w:hAnsi="TH SarabunPSK" w:cs="TH SarabunPSK"/>
                <w:spacing w:val="-8"/>
                <w:sz w:val="32"/>
                <w:szCs w:val="32"/>
                <w:cs/>
              </w:rPr>
              <w:t>ทั้งนี้</w:t>
            </w:r>
            <w:r w:rsidRPr="00AF1FE0">
              <w:rPr>
                <w:rFonts w:ascii="TH SarabunPSK" w:hAnsi="TH SarabunPSK" w:cs="TH SarabunPSK"/>
                <w:spacing w:val="-8"/>
                <w:sz w:val="32"/>
                <w:szCs w:val="32"/>
                <w:cs/>
              </w:rPr>
              <w:t>การส่งตัวอย่างตรวจวิเคราะห์ ณ กรมวิทยาศาสตร์การแพทย์หรือศูนย์วิทยาศาสตร์การแพทย์</w:t>
            </w:r>
            <w:r w:rsidRPr="00AF1FE0">
              <w:rPr>
                <w:rFonts w:ascii="TH SarabunPSK" w:hAnsi="TH SarabunPSK" w:cs="TH SarabunPSK"/>
                <w:b/>
                <w:bCs/>
                <w:i/>
                <w:iCs/>
                <w:spacing w:val="-8"/>
                <w:sz w:val="32"/>
                <w:szCs w:val="32"/>
                <w:u w:val="single"/>
                <w:cs/>
              </w:rPr>
              <w:t xml:space="preserve"> โปรดระบุในหนังสือนำส่งตัวอย่างผลิตภัณฑ์ในช่องหมายเหตุว่า</w:t>
            </w:r>
          </w:p>
          <w:p w:rsidR="00AF1FE0" w:rsidRPr="00AF1FE0" w:rsidRDefault="00AF1FE0" w:rsidP="00AF1FE0">
            <w:pPr>
              <w:numPr>
                <w:ilvl w:val="0"/>
                <w:numId w:val="10"/>
              </w:numPr>
              <w:spacing w:after="0" w:line="240" w:lineRule="auto"/>
              <w:ind w:left="1026" w:hanging="142"/>
              <w:rPr>
                <w:rFonts w:ascii="TH SarabunPSK" w:hAnsi="TH SarabunPSK" w:cs="TH SarabunPSK"/>
                <w:sz w:val="32"/>
                <w:szCs w:val="32"/>
              </w:rPr>
            </w:pPr>
            <w:r w:rsidRPr="00AF1FE0">
              <w:rPr>
                <w:rFonts w:ascii="TH SarabunPSK" w:hAnsi="TH SarabunPSK" w:cs="TH SarabunPSK"/>
                <w:b/>
                <w:bCs/>
                <w:sz w:val="32"/>
                <w:szCs w:val="32"/>
                <w:cs/>
              </w:rPr>
              <w:lastRenderedPageBreak/>
              <w:t>“</w:t>
            </w:r>
            <w:r w:rsidRPr="00AF1FE0">
              <w:rPr>
                <w:rFonts w:ascii="TH SarabunPSK" w:hAnsi="TH SarabunPSK" w:cs="TH SarabunPSK"/>
                <w:sz w:val="32"/>
                <w:szCs w:val="32"/>
                <w:cs/>
              </w:rPr>
              <w:t>ภายใต้แผนการเก็บตัวอย่างผลิตภัณฑ์สุขภาพ ของสำนักงานคณะกรรมการอาหารและยา ประจำปีงบประมาณ พ.ศ. 2560”</w:t>
            </w:r>
          </w:p>
          <w:p w:rsidR="00AF1FE0" w:rsidRPr="00AF1FE0" w:rsidRDefault="00AF1FE0" w:rsidP="00AF1FE0">
            <w:pPr>
              <w:numPr>
                <w:ilvl w:val="0"/>
                <w:numId w:val="10"/>
              </w:numPr>
              <w:spacing w:after="0" w:line="240" w:lineRule="auto"/>
              <w:ind w:left="1026" w:hanging="142"/>
              <w:rPr>
                <w:rFonts w:ascii="TH SarabunPSK" w:hAnsi="TH SarabunPSK" w:cs="TH SarabunPSK"/>
                <w:sz w:val="32"/>
                <w:szCs w:val="32"/>
              </w:rPr>
            </w:pPr>
            <w:r w:rsidRPr="00AF1FE0">
              <w:rPr>
                <w:rFonts w:ascii="TH SarabunPSK" w:hAnsi="TH SarabunPSK" w:cs="TH SarabunPSK"/>
                <w:b/>
                <w:bCs/>
                <w:spacing w:val="-4"/>
                <w:sz w:val="32"/>
                <w:szCs w:val="32"/>
                <w:cs/>
              </w:rPr>
              <w:t>ขอให้ส่งสำเนาผลวิเคราะห์ถึงสำนักงานคณะกรรมการอาหารและยา</w:t>
            </w:r>
            <w:r w:rsidRPr="00AF1FE0">
              <w:rPr>
                <w:rFonts w:ascii="TH SarabunPSK" w:hAnsi="TH SarabunPSK" w:cs="TH SarabunPSK"/>
                <w:sz w:val="32"/>
                <w:szCs w:val="32"/>
              </w:rPr>
              <w:t xml:space="preserve">” </w:t>
            </w:r>
          </w:p>
          <w:p w:rsidR="00AF1FE0" w:rsidRPr="00AF1FE0" w:rsidRDefault="00AF1FE0" w:rsidP="00AF1FE0">
            <w:pPr>
              <w:spacing w:after="0" w:line="240" w:lineRule="auto"/>
              <w:ind w:left="177" w:firstLine="709"/>
              <w:rPr>
                <w:rFonts w:ascii="TH SarabunPSK" w:hAnsi="TH SarabunPSK" w:cs="TH SarabunPSK"/>
                <w:spacing w:val="-4"/>
                <w:sz w:val="32"/>
                <w:szCs w:val="32"/>
              </w:rPr>
            </w:pPr>
            <w:r w:rsidRPr="00AF1FE0">
              <w:rPr>
                <w:rFonts w:ascii="TH SarabunPSK" w:hAnsi="TH SarabunPSK" w:cs="TH SarabunPSK"/>
                <w:spacing w:val="-4"/>
                <w:sz w:val="32"/>
                <w:szCs w:val="32"/>
                <w:cs/>
              </w:rPr>
              <w:t xml:space="preserve">ทั้งนี้การพิจารณาชนิดและปริมาณของการใช้วัตถุเจือปนอาหาร รวมถึงมาตรการการดำเนินงานกรณีผลวิเคราะห์ไม่เป็นไปตามกฎหมาย ให้เป็นไปตามเอกสารแนบตัวชี้วัด </w:t>
            </w:r>
            <w:r w:rsidRPr="00AF1FE0">
              <w:rPr>
                <w:rFonts w:ascii="TH SarabunPSK" w:hAnsi="TH SarabunPSK" w:cs="TH SarabunPSK"/>
                <w:spacing w:val="-4"/>
                <w:sz w:val="32"/>
                <w:szCs w:val="32"/>
              </w:rPr>
              <w:t>7</w:t>
            </w:r>
          </w:p>
          <w:p w:rsidR="00AF1FE0" w:rsidRPr="00AF1FE0" w:rsidRDefault="00AF1FE0" w:rsidP="00AF1FE0">
            <w:pPr>
              <w:tabs>
                <w:tab w:val="left" w:pos="1260"/>
                <w:tab w:val="left" w:pos="8460"/>
              </w:tabs>
              <w:spacing w:after="0" w:line="240" w:lineRule="auto"/>
              <w:ind w:left="261" w:hanging="227"/>
              <w:jc w:val="thaiDistribute"/>
              <w:rPr>
                <w:rFonts w:ascii="TH SarabunPSK" w:hAnsi="TH SarabunPSK" w:cs="TH SarabunPSK"/>
                <w:sz w:val="32"/>
                <w:szCs w:val="32"/>
              </w:rPr>
            </w:pPr>
            <w:r w:rsidRPr="00AF1FE0">
              <w:rPr>
                <w:rFonts w:ascii="TH SarabunPSK" w:eastAsia="Times New Roman" w:hAnsi="TH SarabunPSK" w:cs="TH SarabunPSK"/>
                <w:sz w:val="32"/>
                <w:szCs w:val="32"/>
              </w:rPr>
              <w:t>4.</w:t>
            </w:r>
            <w:r w:rsidRPr="00AF1FE0">
              <w:rPr>
                <w:rFonts w:ascii="TH SarabunPSK" w:eastAsia="Times New Roman" w:hAnsi="TH SarabunPSK" w:cs="TH SarabunPSK"/>
                <w:sz w:val="32"/>
                <w:szCs w:val="32"/>
                <w:cs/>
              </w:rPr>
              <w:t xml:space="preserve"> </w:t>
            </w:r>
            <w:r w:rsidRPr="00AF1FE0">
              <w:rPr>
                <w:rFonts w:ascii="TH SarabunPSK" w:hAnsi="TH SarabunPSK" w:cs="TH SarabunPSK"/>
                <w:spacing w:val="-4"/>
                <w:sz w:val="32"/>
                <w:szCs w:val="32"/>
                <w:cs/>
              </w:rPr>
              <w:t>รายงานข้อมูลผลการดำเนินงานและผลการดำเนินการเมื่อพบว่าไม่เป็นไปตามกฎหมาย (ถ้ามี)</w:t>
            </w:r>
            <w:r w:rsidRPr="00AF1FE0">
              <w:rPr>
                <w:rFonts w:ascii="TH SarabunPSK" w:hAnsi="TH SarabunPSK" w:cs="TH SarabunPSK"/>
                <w:sz w:val="32"/>
                <w:szCs w:val="32"/>
                <w:cs/>
              </w:rPr>
              <w:t xml:space="preserve"> ในแบบฟอร์มการรายงานผลตามตัวชี้วัดและบันทึกข้อมูลในระบบ </w:t>
            </w:r>
            <w:r w:rsidRPr="00AF1FE0">
              <w:rPr>
                <w:rFonts w:ascii="TH SarabunPSK" w:hAnsi="TH SarabunPSK" w:cs="TH SarabunPSK"/>
                <w:sz w:val="32"/>
                <w:szCs w:val="32"/>
              </w:rPr>
              <w:t xml:space="preserve">Dashboard </w:t>
            </w:r>
            <w:r w:rsidRPr="00AF1FE0">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AF1FE0" w:rsidRPr="00AF1FE0" w:rsidTr="00F24861">
              <w:tc>
                <w:tcPr>
                  <w:tcW w:w="987"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contextualSpacing/>
                    <w:jc w:val="center"/>
                    <w:rPr>
                      <w:rFonts w:ascii="TH SarabunPSK" w:hAnsi="TH SarabunPSK" w:cs="TH SarabunPSK"/>
                      <w:b/>
                      <w:bCs/>
                      <w:sz w:val="32"/>
                      <w:szCs w:val="32"/>
                    </w:rPr>
                  </w:pPr>
                  <w:r w:rsidRPr="00AF1FE0">
                    <w:rPr>
                      <w:rFonts w:ascii="TH SarabunPSK" w:hAnsi="TH SarabunPSK" w:cs="TH SarabunPSK"/>
                      <w:b/>
                      <w:bCs/>
                      <w:sz w:val="32"/>
                      <w:szCs w:val="32"/>
                      <w:cs/>
                    </w:rPr>
                    <w:t>ไตรมาส</w:t>
                  </w:r>
                </w:p>
              </w:tc>
              <w:tc>
                <w:tcPr>
                  <w:tcW w:w="4961"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5"/>
                    <w:contextualSpacing/>
                    <w:jc w:val="center"/>
                    <w:rPr>
                      <w:rFonts w:ascii="TH SarabunPSK" w:hAnsi="TH SarabunPSK" w:cs="TH SarabunPSK"/>
                      <w:b/>
                      <w:bCs/>
                      <w:sz w:val="32"/>
                      <w:szCs w:val="32"/>
                    </w:rPr>
                  </w:pPr>
                  <w:r w:rsidRPr="00AF1FE0">
                    <w:rPr>
                      <w:rFonts w:ascii="TH SarabunPSK" w:hAnsi="TH SarabunPSK" w:cs="TH SarabunPSK"/>
                      <w:b/>
                      <w:bCs/>
                      <w:sz w:val="32"/>
                      <w:szCs w:val="32"/>
                      <w:cs/>
                    </w:rPr>
                    <w:t>ระยะเวลาการรายงาน</w:t>
                  </w:r>
                </w:p>
              </w:tc>
            </w:tr>
            <w:tr w:rsidR="00AF1FE0" w:rsidRPr="00AF1FE0" w:rsidTr="00F24861">
              <w:tc>
                <w:tcPr>
                  <w:tcW w:w="987"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0"/>
                    <w:contextualSpacing/>
                    <w:jc w:val="center"/>
                    <w:rPr>
                      <w:rFonts w:ascii="TH SarabunPSK" w:hAnsi="TH SarabunPSK" w:cs="TH SarabunPSK"/>
                      <w:sz w:val="32"/>
                      <w:szCs w:val="32"/>
                    </w:rPr>
                  </w:pPr>
                  <w:r w:rsidRPr="00AF1FE0">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 xml:space="preserve">ภายใน </w:t>
                  </w:r>
                  <w:r w:rsidRPr="00AF1FE0">
                    <w:rPr>
                      <w:rFonts w:ascii="TH SarabunPSK" w:hAnsi="TH SarabunPSK" w:cs="TH SarabunPSK"/>
                      <w:sz w:val="32"/>
                      <w:szCs w:val="32"/>
                    </w:rPr>
                    <w:t xml:space="preserve">20 </w:t>
                  </w:r>
                  <w:r w:rsidRPr="00AF1FE0">
                    <w:rPr>
                      <w:rFonts w:ascii="TH SarabunPSK" w:hAnsi="TH SarabunPSK" w:cs="TH SarabunPSK"/>
                      <w:sz w:val="32"/>
                      <w:szCs w:val="32"/>
                      <w:cs/>
                    </w:rPr>
                    <w:t xml:space="preserve">ธ.ค. </w:t>
                  </w:r>
                  <w:r w:rsidRPr="00AF1FE0">
                    <w:rPr>
                      <w:rFonts w:ascii="TH SarabunPSK" w:hAnsi="TH SarabunPSK" w:cs="TH SarabunPSK"/>
                      <w:sz w:val="32"/>
                      <w:szCs w:val="32"/>
                    </w:rPr>
                    <w:t>59</w:t>
                  </w:r>
                </w:p>
              </w:tc>
            </w:tr>
            <w:tr w:rsidR="00AF1FE0" w:rsidRPr="00AF1FE0" w:rsidTr="00F24861">
              <w:tc>
                <w:tcPr>
                  <w:tcW w:w="987"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0"/>
                    <w:contextualSpacing/>
                    <w:jc w:val="center"/>
                    <w:rPr>
                      <w:rFonts w:ascii="TH SarabunPSK" w:hAnsi="TH SarabunPSK" w:cs="TH SarabunPSK"/>
                      <w:sz w:val="32"/>
                      <w:szCs w:val="32"/>
                    </w:rPr>
                  </w:pPr>
                  <w:r w:rsidRPr="00AF1FE0">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 xml:space="preserve">รายงาน </w:t>
                  </w:r>
                  <w:r w:rsidRPr="00AF1FE0">
                    <w:rPr>
                      <w:rFonts w:ascii="TH SarabunPSK" w:hAnsi="TH SarabunPSK" w:cs="TH SarabunPSK"/>
                      <w:sz w:val="32"/>
                      <w:szCs w:val="32"/>
                    </w:rPr>
                    <w:t>2</w:t>
                  </w:r>
                  <w:r w:rsidRPr="00AF1FE0">
                    <w:rPr>
                      <w:rFonts w:ascii="TH SarabunPSK" w:hAnsi="TH SarabunPSK" w:cs="TH SarabunPSK"/>
                      <w:sz w:val="32"/>
                      <w:szCs w:val="32"/>
                      <w:cs/>
                    </w:rPr>
                    <w:t xml:space="preserve"> ครั้ง </w:t>
                  </w:r>
                  <w:r w:rsidRPr="00AF1FE0">
                    <w:rPr>
                      <w:rFonts w:ascii="TH SarabunPSK" w:hAnsi="TH SarabunPSK" w:cs="TH SarabunPSK"/>
                      <w:sz w:val="32"/>
                      <w:szCs w:val="32"/>
                    </w:rPr>
                    <w:t>*</w:t>
                  </w:r>
                </w:p>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 xml:space="preserve">ครั้งที่ </w:t>
                  </w:r>
                  <w:r w:rsidRPr="00AF1FE0">
                    <w:rPr>
                      <w:rFonts w:ascii="TH SarabunPSK" w:hAnsi="TH SarabunPSK" w:cs="TH SarabunPSK"/>
                      <w:sz w:val="32"/>
                      <w:szCs w:val="32"/>
                    </w:rPr>
                    <w:t xml:space="preserve">1 </w:t>
                  </w:r>
                  <w:r w:rsidRPr="00AF1FE0">
                    <w:rPr>
                      <w:rFonts w:ascii="TH SarabunPSK" w:hAnsi="TH SarabunPSK" w:cs="TH SarabunPSK"/>
                      <w:sz w:val="32"/>
                      <w:szCs w:val="32"/>
                      <w:cs/>
                    </w:rPr>
                    <w:t xml:space="preserve">ภายใน </w:t>
                  </w:r>
                  <w:r w:rsidRPr="00AF1FE0">
                    <w:rPr>
                      <w:rFonts w:ascii="TH SarabunPSK" w:hAnsi="TH SarabunPSK" w:cs="TH SarabunPSK"/>
                      <w:sz w:val="32"/>
                      <w:szCs w:val="32"/>
                    </w:rPr>
                    <w:t xml:space="preserve">20 </w:t>
                  </w:r>
                  <w:r w:rsidRPr="00AF1FE0">
                    <w:rPr>
                      <w:rFonts w:ascii="TH SarabunPSK" w:hAnsi="TH SarabunPSK" w:cs="TH SarabunPSK"/>
                      <w:sz w:val="32"/>
                      <w:szCs w:val="32"/>
                      <w:cs/>
                    </w:rPr>
                    <w:t xml:space="preserve">ก.พ. </w:t>
                  </w:r>
                  <w:r w:rsidRPr="00AF1FE0">
                    <w:rPr>
                      <w:rFonts w:ascii="TH SarabunPSK" w:hAnsi="TH SarabunPSK" w:cs="TH SarabunPSK"/>
                      <w:sz w:val="32"/>
                      <w:szCs w:val="32"/>
                    </w:rPr>
                    <w:t xml:space="preserve">60 </w:t>
                  </w:r>
                  <w:r w:rsidRPr="00AF1FE0">
                    <w:rPr>
                      <w:rFonts w:ascii="TH SarabunPSK" w:hAnsi="TH SarabunPSK" w:cs="TH SarabunPSK"/>
                      <w:sz w:val="32"/>
                      <w:szCs w:val="32"/>
                      <w:cs/>
                    </w:rPr>
                    <w:t xml:space="preserve">ครั้งที่ </w:t>
                  </w:r>
                  <w:r w:rsidRPr="00AF1FE0">
                    <w:rPr>
                      <w:rFonts w:ascii="TH SarabunPSK" w:hAnsi="TH SarabunPSK" w:cs="TH SarabunPSK"/>
                      <w:sz w:val="32"/>
                      <w:szCs w:val="32"/>
                    </w:rPr>
                    <w:t xml:space="preserve">2 </w:t>
                  </w:r>
                  <w:r w:rsidRPr="00AF1FE0">
                    <w:rPr>
                      <w:rFonts w:ascii="TH SarabunPSK" w:hAnsi="TH SarabunPSK" w:cs="TH SarabunPSK"/>
                      <w:sz w:val="32"/>
                      <w:szCs w:val="32"/>
                      <w:cs/>
                    </w:rPr>
                    <w:t xml:space="preserve">ภายใน </w:t>
                  </w:r>
                  <w:r w:rsidRPr="00AF1FE0">
                    <w:rPr>
                      <w:rFonts w:ascii="TH SarabunPSK" w:hAnsi="TH SarabunPSK" w:cs="TH SarabunPSK"/>
                      <w:sz w:val="32"/>
                      <w:szCs w:val="32"/>
                    </w:rPr>
                    <w:t xml:space="preserve">20 </w:t>
                  </w:r>
                  <w:r w:rsidRPr="00AF1FE0">
                    <w:rPr>
                      <w:rFonts w:ascii="TH SarabunPSK" w:hAnsi="TH SarabunPSK" w:cs="TH SarabunPSK"/>
                      <w:sz w:val="32"/>
                      <w:szCs w:val="32"/>
                      <w:cs/>
                    </w:rPr>
                    <w:t xml:space="preserve">มี.ค. </w:t>
                  </w:r>
                  <w:r w:rsidRPr="00AF1FE0">
                    <w:rPr>
                      <w:rFonts w:ascii="TH SarabunPSK" w:hAnsi="TH SarabunPSK" w:cs="TH SarabunPSK"/>
                      <w:sz w:val="32"/>
                      <w:szCs w:val="32"/>
                    </w:rPr>
                    <w:t xml:space="preserve">60  </w:t>
                  </w:r>
                </w:p>
              </w:tc>
            </w:tr>
            <w:tr w:rsidR="00AF1FE0" w:rsidRPr="00AF1FE0" w:rsidTr="00F24861">
              <w:tc>
                <w:tcPr>
                  <w:tcW w:w="987"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0"/>
                    <w:contextualSpacing/>
                    <w:jc w:val="center"/>
                    <w:rPr>
                      <w:rFonts w:ascii="TH SarabunPSK" w:hAnsi="TH SarabunPSK" w:cs="TH SarabunPSK"/>
                      <w:sz w:val="32"/>
                      <w:szCs w:val="32"/>
                    </w:rPr>
                  </w:pPr>
                  <w:r w:rsidRPr="00AF1FE0">
                    <w:rPr>
                      <w:rFonts w:ascii="TH SarabunPSK" w:hAnsi="TH SarabunPSK" w:cs="TH SarabunPSK"/>
                      <w:sz w:val="32"/>
                      <w:szCs w:val="32"/>
                    </w:rPr>
                    <w:t>3</w:t>
                  </w:r>
                </w:p>
              </w:tc>
              <w:tc>
                <w:tcPr>
                  <w:tcW w:w="4961"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ภายใน 2</w:t>
                  </w:r>
                  <w:r w:rsidRPr="00AF1FE0">
                    <w:rPr>
                      <w:rFonts w:ascii="TH SarabunPSK" w:hAnsi="TH SarabunPSK" w:cs="TH SarabunPSK"/>
                      <w:sz w:val="32"/>
                      <w:szCs w:val="32"/>
                    </w:rPr>
                    <w:t>0</w:t>
                  </w:r>
                  <w:r w:rsidRPr="00AF1FE0">
                    <w:rPr>
                      <w:rFonts w:ascii="TH SarabunPSK" w:hAnsi="TH SarabunPSK" w:cs="TH SarabunPSK"/>
                      <w:sz w:val="32"/>
                      <w:szCs w:val="32"/>
                      <w:cs/>
                    </w:rPr>
                    <w:t xml:space="preserve"> มิ.ย.60</w:t>
                  </w:r>
                </w:p>
              </w:tc>
            </w:tr>
            <w:tr w:rsidR="00AF1FE0" w:rsidRPr="00AF1FE0" w:rsidTr="00F24861">
              <w:tc>
                <w:tcPr>
                  <w:tcW w:w="987"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0"/>
                    <w:contextualSpacing/>
                    <w:jc w:val="center"/>
                    <w:rPr>
                      <w:rFonts w:ascii="TH SarabunPSK" w:hAnsi="TH SarabunPSK" w:cs="TH SarabunPSK"/>
                      <w:sz w:val="32"/>
                      <w:szCs w:val="32"/>
                    </w:rPr>
                  </w:pPr>
                  <w:r w:rsidRPr="00AF1FE0">
                    <w:rPr>
                      <w:rFonts w:ascii="TH SarabunPSK" w:hAnsi="TH SarabunPSK" w:cs="TH SarabunPSK"/>
                      <w:sz w:val="32"/>
                      <w:szCs w:val="32"/>
                    </w:rPr>
                    <w:t>4</w:t>
                  </w:r>
                </w:p>
              </w:tc>
              <w:tc>
                <w:tcPr>
                  <w:tcW w:w="4961" w:type="dxa"/>
                  <w:tcBorders>
                    <w:top w:val="single" w:sz="4" w:space="0" w:color="000000"/>
                    <w:left w:val="single" w:sz="4" w:space="0" w:color="000000"/>
                    <w:bottom w:val="single" w:sz="4" w:space="0" w:color="000000"/>
                    <w:right w:val="single" w:sz="4" w:space="0" w:color="000000"/>
                  </w:tcBorders>
                </w:tcPr>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 xml:space="preserve">รายงาน </w:t>
                  </w:r>
                  <w:r w:rsidRPr="00AF1FE0">
                    <w:rPr>
                      <w:rFonts w:ascii="TH SarabunPSK" w:hAnsi="TH SarabunPSK" w:cs="TH SarabunPSK"/>
                      <w:sz w:val="32"/>
                      <w:szCs w:val="32"/>
                    </w:rPr>
                    <w:t>2</w:t>
                  </w:r>
                  <w:r w:rsidRPr="00AF1FE0">
                    <w:rPr>
                      <w:rFonts w:ascii="TH SarabunPSK" w:hAnsi="TH SarabunPSK" w:cs="TH SarabunPSK"/>
                      <w:sz w:val="32"/>
                      <w:szCs w:val="32"/>
                      <w:cs/>
                    </w:rPr>
                    <w:t xml:space="preserve"> ครั้ง </w:t>
                  </w:r>
                  <w:r w:rsidRPr="00AF1FE0">
                    <w:rPr>
                      <w:rFonts w:ascii="TH SarabunPSK" w:hAnsi="TH SarabunPSK" w:cs="TH SarabunPSK"/>
                      <w:sz w:val="32"/>
                      <w:szCs w:val="32"/>
                    </w:rPr>
                    <w:t>*</w:t>
                  </w:r>
                </w:p>
                <w:p w:rsidR="00AF1FE0" w:rsidRPr="00AF1FE0" w:rsidRDefault="00AF1FE0" w:rsidP="00AF1FE0">
                  <w:pPr>
                    <w:tabs>
                      <w:tab w:val="left" w:pos="1260"/>
                      <w:tab w:val="left" w:pos="8460"/>
                    </w:tabs>
                    <w:spacing w:after="0" w:line="240" w:lineRule="auto"/>
                    <w:ind w:left="35"/>
                    <w:contextualSpacing/>
                    <w:jc w:val="thaiDistribute"/>
                    <w:rPr>
                      <w:rFonts w:ascii="TH SarabunPSK" w:hAnsi="TH SarabunPSK" w:cs="TH SarabunPSK"/>
                      <w:sz w:val="32"/>
                      <w:szCs w:val="32"/>
                    </w:rPr>
                  </w:pPr>
                  <w:r w:rsidRPr="00AF1FE0">
                    <w:rPr>
                      <w:rFonts w:ascii="TH SarabunPSK" w:hAnsi="TH SarabunPSK" w:cs="TH SarabunPSK"/>
                      <w:sz w:val="32"/>
                      <w:szCs w:val="32"/>
                      <w:cs/>
                    </w:rPr>
                    <w:t xml:space="preserve">ครั้งที่ </w:t>
                  </w:r>
                  <w:r w:rsidRPr="00AF1FE0">
                    <w:rPr>
                      <w:rFonts w:ascii="TH SarabunPSK" w:hAnsi="TH SarabunPSK" w:cs="TH SarabunPSK"/>
                      <w:sz w:val="32"/>
                      <w:szCs w:val="32"/>
                    </w:rPr>
                    <w:t xml:space="preserve">1 </w:t>
                  </w:r>
                  <w:r w:rsidRPr="00AF1FE0">
                    <w:rPr>
                      <w:rFonts w:ascii="TH SarabunPSK" w:hAnsi="TH SarabunPSK" w:cs="TH SarabunPSK"/>
                      <w:sz w:val="32"/>
                      <w:szCs w:val="32"/>
                      <w:cs/>
                    </w:rPr>
                    <w:t xml:space="preserve">ภายใน </w:t>
                  </w:r>
                  <w:r w:rsidRPr="00AF1FE0">
                    <w:rPr>
                      <w:rFonts w:ascii="TH SarabunPSK" w:hAnsi="TH SarabunPSK" w:cs="TH SarabunPSK"/>
                      <w:sz w:val="32"/>
                      <w:szCs w:val="32"/>
                    </w:rPr>
                    <w:t xml:space="preserve">20 </w:t>
                  </w:r>
                  <w:r w:rsidRPr="00AF1FE0">
                    <w:rPr>
                      <w:rFonts w:ascii="TH SarabunPSK" w:hAnsi="TH SarabunPSK" w:cs="TH SarabunPSK"/>
                      <w:sz w:val="32"/>
                      <w:szCs w:val="32"/>
                      <w:cs/>
                    </w:rPr>
                    <w:t xml:space="preserve">ก.ค. </w:t>
                  </w:r>
                  <w:r w:rsidRPr="00AF1FE0">
                    <w:rPr>
                      <w:rFonts w:ascii="TH SarabunPSK" w:hAnsi="TH SarabunPSK" w:cs="TH SarabunPSK"/>
                      <w:sz w:val="32"/>
                      <w:szCs w:val="32"/>
                    </w:rPr>
                    <w:t xml:space="preserve">60 </w:t>
                  </w:r>
                  <w:r w:rsidRPr="00AF1FE0">
                    <w:rPr>
                      <w:rFonts w:ascii="TH SarabunPSK" w:hAnsi="TH SarabunPSK" w:cs="TH SarabunPSK"/>
                      <w:sz w:val="32"/>
                      <w:szCs w:val="32"/>
                      <w:cs/>
                    </w:rPr>
                    <w:t xml:space="preserve">ครั้งที่ </w:t>
                  </w:r>
                  <w:r w:rsidRPr="00AF1FE0">
                    <w:rPr>
                      <w:rFonts w:ascii="TH SarabunPSK" w:hAnsi="TH SarabunPSK" w:cs="TH SarabunPSK"/>
                      <w:sz w:val="32"/>
                      <w:szCs w:val="32"/>
                    </w:rPr>
                    <w:t xml:space="preserve">2 </w:t>
                  </w:r>
                  <w:r w:rsidRPr="00AF1FE0">
                    <w:rPr>
                      <w:rFonts w:ascii="TH SarabunPSK" w:hAnsi="TH SarabunPSK" w:cs="TH SarabunPSK"/>
                      <w:sz w:val="32"/>
                      <w:szCs w:val="32"/>
                      <w:cs/>
                    </w:rPr>
                    <w:t xml:space="preserve">ภายใน </w:t>
                  </w:r>
                  <w:r w:rsidRPr="00AF1FE0">
                    <w:rPr>
                      <w:rFonts w:ascii="TH SarabunPSK" w:hAnsi="TH SarabunPSK" w:cs="TH SarabunPSK"/>
                      <w:sz w:val="32"/>
                      <w:szCs w:val="32"/>
                    </w:rPr>
                    <w:t xml:space="preserve">20 </w:t>
                  </w:r>
                  <w:r w:rsidRPr="00AF1FE0">
                    <w:rPr>
                      <w:rFonts w:ascii="TH SarabunPSK" w:hAnsi="TH SarabunPSK" w:cs="TH SarabunPSK"/>
                      <w:sz w:val="32"/>
                      <w:szCs w:val="32"/>
                      <w:cs/>
                    </w:rPr>
                    <w:t xml:space="preserve">ก.ย. </w:t>
                  </w:r>
                  <w:r w:rsidRPr="00AF1FE0">
                    <w:rPr>
                      <w:rFonts w:ascii="TH SarabunPSK" w:hAnsi="TH SarabunPSK" w:cs="TH SarabunPSK"/>
                      <w:sz w:val="32"/>
                      <w:szCs w:val="32"/>
                    </w:rPr>
                    <w:t xml:space="preserve">60  </w:t>
                  </w:r>
                </w:p>
              </w:tc>
            </w:tr>
          </w:tbl>
          <w:p w:rsidR="00AF1FE0" w:rsidRDefault="00AF1FE0" w:rsidP="00AF1FE0">
            <w:pPr>
              <w:tabs>
                <w:tab w:val="left" w:pos="1260"/>
                <w:tab w:val="left" w:pos="8460"/>
              </w:tabs>
              <w:spacing w:after="0" w:line="240" w:lineRule="auto"/>
              <w:jc w:val="thaiDistribute"/>
              <w:rPr>
                <w:rFonts w:ascii="TH SarabunPSK" w:hAnsi="TH SarabunPSK" w:cs="TH SarabunPSK"/>
                <w:sz w:val="32"/>
                <w:szCs w:val="32"/>
              </w:rPr>
            </w:pPr>
            <w:r w:rsidRPr="00AF1FE0">
              <w:rPr>
                <w:rFonts w:ascii="TH SarabunPSK" w:hAnsi="TH SarabunPSK" w:cs="TH SarabunPSK"/>
                <w:sz w:val="32"/>
                <w:szCs w:val="32"/>
                <w:cs/>
              </w:rPr>
              <w:t xml:space="preserve">หมายเหตุ </w:t>
            </w:r>
            <w:r w:rsidRPr="00AF1FE0">
              <w:rPr>
                <w:rFonts w:ascii="TH SarabunPSK" w:hAnsi="TH SarabunPSK" w:cs="TH SarabunPSK"/>
                <w:sz w:val="32"/>
                <w:szCs w:val="32"/>
              </w:rPr>
              <w:t xml:space="preserve">:  1. * </w:t>
            </w:r>
            <w:r w:rsidRPr="00AF1FE0">
              <w:rPr>
                <w:rFonts w:ascii="TH SarabunPSK" w:hAnsi="TH SarabunPSK" w:cs="TH SarabunPSK"/>
                <w:sz w:val="32"/>
                <w:szCs w:val="32"/>
                <w:cs/>
              </w:rPr>
              <w:t xml:space="preserve">เนื่องจากเป็นตัวชี้วัดตาม ม. </w:t>
            </w:r>
            <w:r w:rsidRPr="00AF1FE0">
              <w:rPr>
                <w:rFonts w:ascii="TH SarabunPSK" w:hAnsi="TH SarabunPSK" w:cs="TH SarabunPSK"/>
                <w:sz w:val="32"/>
                <w:szCs w:val="32"/>
              </w:rPr>
              <w:t xml:space="preserve">44 </w:t>
            </w:r>
            <w:r w:rsidRPr="00AF1FE0">
              <w:rPr>
                <w:rFonts w:ascii="TH SarabunPSK" w:hAnsi="TH SarabunPSK" w:cs="TH SarabunPSK"/>
                <w:sz w:val="32"/>
                <w:szCs w:val="32"/>
                <w:cs/>
              </w:rPr>
              <w:t xml:space="preserve">ที่กำหนดให้มีการรายงานในรอบ </w:t>
            </w:r>
            <w:r w:rsidRPr="00AF1FE0">
              <w:rPr>
                <w:rFonts w:ascii="TH SarabunPSK" w:hAnsi="TH SarabunPSK" w:cs="TH SarabunPSK"/>
                <w:sz w:val="32"/>
                <w:szCs w:val="32"/>
              </w:rPr>
              <w:t xml:space="preserve">5 </w:t>
            </w:r>
            <w:r w:rsidRPr="00AF1FE0">
              <w:rPr>
                <w:rFonts w:ascii="TH SarabunPSK" w:hAnsi="TH SarabunPSK" w:cs="TH SarabunPSK"/>
                <w:sz w:val="32"/>
                <w:szCs w:val="32"/>
                <w:cs/>
              </w:rPr>
              <w:t xml:space="preserve">เดือน </w:t>
            </w:r>
          </w:p>
          <w:p w:rsidR="00AF1FE0" w:rsidRPr="00AF1FE0" w:rsidRDefault="00AF1FE0" w:rsidP="00AF1FE0">
            <w:pPr>
              <w:tabs>
                <w:tab w:val="left" w:pos="1260"/>
                <w:tab w:val="left" w:pos="8460"/>
              </w:tabs>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F1FE0">
              <w:rPr>
                <w:rFonts w:ascii="TH SarabunPSK" w:hAnsi="TH SarabunPSK" w:cs="TH SarabunPSK"/>
                <w:sz w:val="32"/>
                <w:szCs w:val="32"/>
                <w:cs/>
              </w:rPr>
              <w:t xml:space="preserve">และ </w:t>
            </w:r>
            <w:r w:rsidRPr="00AF1FE0">
              <w:rPr>
                <w:rFonts w:ascii="TH SarabunPSK" w:hAnsi="TH SarabunPSK" w:cs="TH SarabunPSK"/>
                <w:sz w:val="32"/>
                <w:szCs w:val="32"/>
              </w:rPr>
              <w:t>10</w:t>
            </w:r>
            <w:r w:rsidRPr="00AF1FE0">
              <w:rPr>
                <w:rFonts w:ascii="TH SarabunPSK" w:hAnsi="TH SarabunPSK" w:cs="TH SarabunPSK"/>
                <w:sz w:val="32"/>
                <w:szCs w:val="32"/>
                <w:cs/>
              </w:rPr>
              <w:t xml:space="preserve"> เดือน</w:t>
            </w:r>
          </w:p>
          <w:p w:rsidR="00AF1FE0" w:rsidRPr="00AF1FE0" w:rsidRDefault="00AF1FE0" w:rsidP="00AF1FE0">
            <w:pPr>
              <w:spacing w:after="0" w:line="240" w:lineRule="auto"/>
              <w:ind w:left="248" w:firstLine="567"/>
              <w:jc w:val="thaiDistribute"/>
              <w:rPr>
                <w:rFonts w:ascii="TH SarabunPSK" w:hAnsi="TH SarabunPSK" w:cs="TH SarabunPSK"/>
                <w:sz w:val="32"/>
                <w:szCs w:val="32"/>
                <w:cs/>
              </w:rPr>
            </w:pPr>
            <w:r w:rsidRPr="00AF1FE0">
              <w:rPr>
                <w:rFonts w:ascii="TH SarabunPSK" w:hAnsi="TH SarabunPSK" w:cs="TH SarabunPSK"/>
                <w:sz w:val="32"/>
                <w:szCs w:val="32"/>
              </w:rPr>
              <w:t xml:space="preserve">  </w:t>
            </w:r>
            <w:r>
              <w:rPr>
                <w:rFonts w:ascii="TH SarabunPSK" w:hAnsi="TH SarabunPSK" w:cs="TH SarabunPSK"/>
                <w:sz w:val="32"/>
                <w:szCs w:val="32"/>
              </w:rPr>
              <w:t xml:space="preserve">  </w:t>
            </w:r>
            <w:r w:rsidRPr="00AF1FE0">
              <w:rPr>
                <w:rFonts w:ascii="TH SarabunPSK" w:hAnsi="TH SarabunPSK" w:cs="TH SarabunPSK"/>
                <w:sz w:val="32"/>
                <w:szCs w:val="32"/>
              </w:rPr>
              <w:t xml:space="preserve">2.  </w:t>
            </w:r>
            <w:r w:rsidRPr="00AF1FE0">
              <w:rPr>
                <w:rFonts w:ascii="TH SarabunPSK" w:hAnsi="TH SarabunPSK" w:cs="TH SarabunPSK"/>
                <w:sz w:val="32"/>
                <w:szCs w:val="32"/>
                <w:cs/>
              </w:rPr>
              <w:t>ตัดข้อมูลภายในวันที่กำหนดและจะดึงข้อมูลในวันถัดไป</w:t>
            </w:r>
          </w:p>
        </w:tc>
      </w:tr>
      <w:tr w:rsidR="00AF1FE0" w:rsidRPr="00AF1FE0"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u w:val="single"/>
                <w:cs/>
              </w:rPr>
              <w:t>ส่วนกลาง</w:t>
            </w:r>
            <w:r w:rsidRPr="00AF1FE0">
              <w:rPr>
                <w:rFonts w:ascii="TH SarabunPSK" w:hAnsi="TH SarabunPSK" w:cs="TH SarabunPSK"/>
                <w:sz w:val="32"/>
                <w:szCs w:val="32"/>
                <w:cs/>
              </w:rPr>
              <w:t xml:space="preserve"> </w:t>
            </w:r>
            <w:r w:rsidRPr="00AF1FE0">
              <w:rPr>
                <w:rFonts w:ascii="TH SarabunPSK" w:hAnsi="TH SarabunPSK" w:cs="TH SarabunPSK"/>
                <w:sz w:val="32"/>
                <w:szCs w:val="32"/>
                <w:lang w:val="en-GB"/>
              </w:rPr>
              <w:t xml:space="preserve">: </w:t>
            </w:r>
            <w:r w:rsidRPr="00AF1FE0">
              <w:rPr>
                <w:rFonts w:ascii="TH SarabunPSK" w:hAnsi="TH SarabunPSK" w:cs="TH SarabunPSK"/>
                <w:sz w:val="32"/>
                <w:szCs w:val="32"/>
                <w:cs/>
              </w:rPr>
              <w:t>สำนักอาหาร สำนักงานคณะกรรมการอาหารและยา</w:t>
            </w:r>
          </w:p>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u w:val="single"/>
                <w:cs/>
              </w:rPr>
              <w:t>ส่วนภูมิภาค</w:t>
            </w:r>
            <w:r w:rsidRPr="00AF1FE0">
              <w:rPr>
                <w:rFonts w:ascii="TH SarabunPSK" w:hAnsi="TH SarabunPSK" w:cs="TH SarabunPSK"/>
                <w:sz w:val="32"/>
                <w:szCs w:val="32"/>
                <w:lang w:val="en-GB"/>
              </w:rPr>
              <w:t xml:space="preserve"> : </w:t>
            </w:r>
            <w:r w:rsidRPr="00AF1FE0">
              <w:rPr>
                <w:rFonts w:ascii="TH SarabunPSK" w:hAnsi="TH SarabunPSK" w:cs="TH SarabunPSK"/>
                <w:sz w:val="32"/>
                <w:szCs w:val="32"/>
                <w:cs/>
                <w:lang w:val="en-GB"/>
              </w:rPr>
              <w:t>สำนักงานสาธารณสุขจังหวัด</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AF1FE0" w:rsidRDefault="00AF1FE0" w:rsidP="00AF1FE0">
            <w:pPr>
              <w:spacing w:after="0" w:line="240" w:lineRule="auto"/>
              <w:rPr>
                <w:rFonts w:ascii="TH SarabunPSK" w:hAnsi="TH SarabunPSK" w:cs="TH SarabunPSK"/>
                <w:sz w:val="32"/>
                <w:szCs w:val="32"/>
              </w:rPr>
            </w:pPr>
            <w:r w:rsidRPr="00AF1FE0">
              <w:rPr>
                <w:rFonts w:ascii="TH SarabunPSK" w:hAnsi="TH SarabunPSK" w:cs="TH SarabunPSK"/>
                <w:sz w:val="32"/>
                <w:szCs w:val="32"/>
              </w:rPr>
              <w:t>A =</w:t>
            </w:r>
            <w:r w:rsidRPr="00AF1FE0">
              <w:rPr>
                <w:rFonts w:ascii="TH SarabunPSK" w:hAnsi="TH SarabunPSK" w:cs="TH SarabunPSK"/>
                <w:sz w:val="32"/>
                <w:szCs w:val="32"/>
                <w:cs/>
              </w:rPr>
              <w:t xml:space="preserve"> จำนวนผลิตภัณฑ์จากแป้งที่ได้รับการตรวจสอบการใช้วัตถุเจือปนอาหารเป็นไปตามเกณฑ์</w:t>
            </w:r>
          </w:p>
          <w:p w:rsidR="00AF1FE0" w:rsidRPr="00AF1FE0" w:rsidRDefault="00AF1FE0" w:rsidP="00AF1FE0">
            <w:pPr>
              <w:spacing w:after="0" w:line="240" w:lineRule="auto"/>
              <w:rPr>
                <w:rFonts w:ascii="TH SarabunPSK" w:hAnsi="TH SarabunPSK" w:cs="TH SarabunPSK"/>
                <w:sz w:val="32"/>
                <w:szCs w:val="32"/>
              </w:rPr>
            </w:pPr>
            <w:r>
              <w:rPr>
                <w:rFonts w:ascii="TH SarabunPSK" w:hAnsi="TH SarabunPSK" w:cs="TH SarabunPSK"/>
                <w:sz w:val="32"/>
                <w:szCs w:val="32"/>
              </w:rPr>
              <w:t xml:space="preserve">      </w:t>
            </w:r>
            <w:r w:rsidRPr="00AF1FE0">
              <w:rPr>
                <w:rFonts w:ascii="TH SarabunPSK" w:hAnsi="TH SarabunPSK" w:cs="TH SarabunPSK"/>
                <w:sz w:val="32"/>
                <w:szCs w:val="32"/>
                <w:cs/>
              </w:rPr>
              <w:t>ที่กำหนด</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AF1FE0" w:rsidRDefault="00AF1FE0" w:rsidP="00AF1FE0">
            <w:pPr>
              <w:spacing w:after="0" w:line="240" w:lineRule="auto"/>
              <w:jc w:val="thaiDistribute"/>
              <w:rPr>
                <w:rFonts w:ascii="TH SarabunPSK" w:hAnsi="TH SarabunPSK" w:cs="TH SarabunPSK"/>
                <w:sz w:val="32"/>
                <w:szCs w:val="32"/>
              </w:rPr>
            </w:pPr>
            <w:r w:rsidRPr="00AF1FE0">
              <w:rPr>
                <w:rFonts w:ascii="TH SarabunPSK" w:hAnsi="TH SarabunPSK" w:cs="TH SarabunPSK"/>
                <w:sz w:val="32"/>
                <w:szCs w:val="32"/>
              </w:rPr>
              <w:t xml:space="preserve">B = </w:t>
            </w:r>
            <w:r w:rsidRPr="00AF1FE0">
              <w:rPr>
                <w:rFonts w:ascii="TH SarabunPSK" w:hAnsi="TH SarabunPSK" w:cs="TH SarabunPSK"/>
                <w:sz w:val="32"/>
                <w:szCs w:val="32"/>
                <w:cs/>
              </w:rPr>
              <w:t>จำนวนผลิตภัณฑ์จากแป้งที่ส่งตรวจและได้รับผลวิเคราะห์การใช้วัตถุเจือปนอาหาร</w:t>
            </w:r>
          </w:p>
          <w:p w:rsidR="00AF1FE0" w:rsidRPr="00AF1FE0" w:rsidRDefault="00AF1FE0" w:rsidP="00AF1FE0">
            <w:pPr>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AF1FE0">
              <w:rPr>
                <w:rFonts w:ascii="TH SarabunPSK" w:hAnsi="TH SarabunPSK" w:cs="TH SarabunPSK"/>
                <w:sz w:val="32"/>
                <w:szCs w:val="32"/>
                <w:cs/>
              </w:rPr>
              <w:t xml:space="preserve">ทั้งหมด </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sz w:val="32"/>
                <w:szCs w:val="32"/>
                <w:cs/>
              </w:rPr>
            </w:pPr>
            <w:r w:rsidRPr="00AF1FE0">
              <w:rPr>
                <w:rFonts w:ascii="TH SarabunPSK" w:hAnsi="TH SarabunPSK" w:cs="TH SarabunPSK"/>
                <w:sz w:val="32"/>
                <w:szCs w:val="32"/>
                <w:cs/>
              </w:rPr>
              <w:t xml:space="preserve">ร้อยละของผลิตภัณฑ์จากแป้งมีการใช้วัตถุเจือปนอาหารตามเกณฑ์ที่กำหนด </w:t>
            </w:r>
            <w:r w:rsidRPr="00AF1FE0">
              <w:rPr>
                <w:rFonts w:ascii="TH SarabunPSK" w:hAnsi="TH SarabunPSK" w:cs="TH SarabunPSK"/>
                <w:sz w:val="32"/>
                <w:szCs w:val="32"/>
              </w:rPr>
              <w:t>=  (A/B) x 100</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เกณฑ์การประเมิน</w:t>
            </w:r>
            <w:r w:rsidRPr="00AF1FE0">
              <w:rPr>
                <w:rFonts w:ascii="TH SarabunPSK" w:hAnsi="TH SarabunPSK" w:cs="TH SarabunPSK"/>
                <w:b/>
                <w:bCs/>
                <w:sz w:val="32"/>
                <w:szCs w:val="32"/>
              </w:rPr>
              <w:t xml:space="preserve"> :</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701"/>
              <w:gridCol w:w="1701"/>
              <w:gridCol w:w="1701"/>
              <w:gridCol w:w="1701"/>
            </w:tblGrid>
            <w:tr w:rsidR="00AF1FE0" w:rsidRPr="00AF1FE0" w:rsidTr="00F24861">
              <w:tc>
                <w:tcPr>
                  <w:tcW w:w="988" w:type="dxa"/>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z w:val="32"/>
                      <w:szCs w:val="32"/>
                      <w:cs/>
                    </w:rPr>
                    <w:t>หน่วย</w:t>
                  </w:r>
                </w:p>
                <w:p w:rsidR="00AF1FE0" w:rsidRPr="00AF1FE0" w:rsidRDefault="00AF1FE0" w:rsidP="00AF1FE0">
                  <w:pPr>
                    <w:spacing w:after="0" w:line="240" w:lineRule="auto"/>
                    <w:jc w:val="center"/>
                    <w:rPr>
                      <w:rFonts w:ascii="TH SarabunPSK" w:hAnsi="TH SarabunPSK" w:cs="TH SarabunPSK"/>
                      <w:b/>
                      <w:bCs/>
                      <w:sz w:val="32"/>
                      <w:szCs w:val="32"/>
                      <w:cs/>
                    </w:rPr>
                  </w:pPr>
                  <w:r w:rsidRPr="00AF1FE0">
                    <w:rPr>
                      <w:rFonts w:ascii="TH SarabunPSK" w:hAnsi="TH SarabunPSK" w:cs="TH SarabunPSK"/>
                      <w:b/>
                      <w:bCs/>
                      <w:sz w:val="32"/>
                      <w:szCs w:val="32"/>
                      <w:cs/>
                    </w:rPr>
                    <w:t>งาน</w:t>
                  </w:r>
                </w:p>
              </w:tc>
              <w:tc>
                <w:tcPr>
                  <w:tcW w:w="1701" w:type="dxa"/>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z w:val="32"/>
                      <w:szCs w:val="32"/>
                      <w:cs/>
                    </w:rPr>
                    <w:t>รอบ 3 เดือน</w:t>
                  </w:r>
                </w:p>
              </w:tc>
              <w:tc>
                <w:tcPr>
                  <w:tcW w:w="1701" w:type="dxa"/>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z w:val="32"/>
                      <w:szCs w:val="32"/>
                      <w:cs/>
                    </w:rPr>
                    <w:t>รอบ 6 เดือน</w:t>
                  </w:r>
                </w:p>
              </w:tc>
              <w:tc>
                <w:tcPr>
                  <w:tcW w:w="1701" w:type="dxa"/>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z w:val="32"/>
                      <w:szCs w:val="32"/>
                      <w:cs/>
                    </w:rPr>
                    <w:t>รอบ 9 เดือน</w:t>
                  </w:r>
                </w:p>
              </w:tc>
              <w:tc>
                <w:tcPr>
                  <w:tcW w:w="1701" w:type="dxa"/>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z w:val="32"/>
                      <w:szCs w:val="32"/>
                      <w:cs/>
                    </w:rPr>
                    <w:t>รอบ 12 เดือน</w:t>
                  </w:r>
                </w:p>
              </w:tc>
            </w:tr>
            <w:tr w:rsidR="00AF1FE0" w:rsidRPr="00AF1FE0" w:rsidTr="00F24861">
              <w:tc>
                <w:tcPr>
                  <w:tcW w:w="988" w:type="dxa"/>
                </w:tcPr>
                <w:p w:rsidR="00AF1FE0" w:rsidRPr="00AF1FE0" w:rsidRDefault="00AF1FE0" w:rsidP="00AF1FE0">
                  <w:pPr>
                    <w:spacing w:after="0" w:line="240" w:lineRule="auto"/>
                    <w:rPr>
                      <w:rFonts w:ascii="TH SarabunPSK" w:hAnsi="TH SarabunPSK" w:cs="TH SarabunPSK"/>
                      <w:sz w:val="32"/>
                      <w:szCs w:val="32"/>
                      <w:cs/>
                    </w:rPr>
                  </w:pPr>
                  <w:r w:rsidRPr="00AF1FE0">
                    <w:rPr>
                      <w:rFonts w:ascii="TH SarabunPSK" w:hAnsi="TH SarabunPSK" w:cs="TH SarabunPSK"/>
                      <w:sz w:val="32"/>
                      <w:szCs w:val="32"/>
                      <w:cs/>
                    </w:rPr>
                    <w:t>อย.</w:t>
                  </w:r>
                  <w:r w:rsidRPr="00AF1FE0">
                    <w:rPr>
                      <w:rFonts w:ascii="TH SarabunPSK" w:hAnsi="TH SarabunPSK" w:cs="TH SarabunPSK"/>
                      <w:sz w:val="32"/>
                      <w:szCs w:val="32"/>
                    </w:rPr>
                    <w:t xml:space="preserve">/ </w:t>
                  </w:r>
                  <w:r w:rsidRPr="00AF1FE0">
                    <w:rPr>
                      <w:rFonts w:ascii="TH SarabunPSK" w:hAnsi="TH SarabunPSK" w:cs="TH SarabunPSK"/>
                      <w:sz w:val="32"/>
                      <w:szCs w:val="32"/>
                      <w:cs/>
                    </w:rPr>
                    <w:t>สสจ.</w:t>
                  </w:r>
                </w:p>
              </w:tc>
              <w:tc>
                <w:tcPr>
                  <w:tcW w:w="1701" w:type="dxa"/>
                </w:tcPr>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rPr>
                  </w:pPr>
                  <w:r w:rsidRPr="00AF1FE0">
                    <w:rPr>
                      <w:rFonts w:ascii="TH SarabunPSK" w:hAnsi="TH SarabunPSK" w:cs="TH SarabunPSK"/>
                      <w:sz w:val="32"/>
                      <w:szCs w:val="32"/>
                      <w:cs/>
                    </w:rPr>
                    <w:t xml:space="preserve">ตรวจสถานที่ผลิตตามเกณฑ์ </w:t>
                  </w:r>
                  <w:r w:rsidRPr="00AF1FE0">
                    <w:rPr>
                      <w:rFonts w:ascii="TH SarabunPSK" w:hAnsi="TH SarabunPSK" w:cs="TH SarabunPSK"/>
                      <w:sz w:val="32"/>
                      <w:szCs w:val="32"/>
                    </w:rPr>
                    <w:t xml:space="preserve">GMP </w:t>
                  </w:r>
                  <w:r w:rsidRPr="00AF1FE0">
                    <w:rPr>
                      <w:rFonts w:ascii="TH SarabunPSK" w:hAnsi="TH SarabunPSK" w:cs="TH SarabunPSK"/>
                      <w:sz w:val="32"/>
                      <w:szCs w:val="32"/>
                      <w:cs/>
                    </w:rPr>
                    <w:t>และสุ่มเก็บตัวอย่างผลิตภัณฑ์จากแป้ง ณ สถานที่</w:t>
                  </w:r>
                  <w:r w:rsidRPr="00AF1FE0">
                    <w:rPr>
                      <w:rFonts w:ascii="TH SarabunPSK" w:hAnsi="TH SarabunPSK" w:cs="TH SarabunPSK"/>
                      <w:sz w:val="32"/>
                      <w:szCs w:val="32"/>
                      <w:cs/>
                    </w:rPr>
                    <w:lastRenderedPageBreak/>
                    <w:t xml:space="preserve">ผลิต เพื่อส่งตรวจวิเคราะห์คุณภาพมาตรฐาน ไม่น้อยกว่า ร้อยละ </w:t>
                  </w:r>
                  <w:r w:rsidRPr="00AF1FE0">
                    <w:rPr>
                      <w:rFonts w:ascii="TH SarabunPSK" w:hAnsi="TH SarabunPSK" w:cs="TH SarabunPSK"/>
                      <w:sz w:val="32"/>
                      <w:szCs w:val="32"/>
                    </w:rPr>
                    <w:t>30</w:t>
                  </w:r>
                  <w:r w:rsidRPr="00AF1FE0">
                    <w:rPr>
                      <w:rFonts w:ascii="TH SarabunPSK" w:hAnsi="TH SarabunPSK" w:cs="TH SarabunPSK"/>
                      <w:sz w:val="32"/>
                      <w:szCs w:val="32"/>
                      <w:cs/>
                    </w:rPr>
                    <w:t xml:space="preserve"> ของสถานที่ผลิตทั้งหมดที่มีอยู่ในจังหวัด (สะสม)</w:t>
                  </w:r>
                </w:p>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cs/>
                    </w:rPr>
                  </w:pPr>
                  <w:r w:rsidRPr="00AF1FE0">
                    <w:rPr>
                      <w:rFonts w:ascii="TH SarabunPSK" w:hAnsi="TH SarabunPSK" w:cs="TH SarabunPSK"/>
                      <w:sz w:val="32"/>
                      <w:szCs w:val="32"/>
                      <w:cs/>
                    </w:rPr>
                    <w:t xml:space="preserve">รายงานผลในระบบ </w:t>
                  </w:r>
                  <w:r w:rsidRPr="00AF1FE0">
                    <w:rPr>
                      <w:rFonts w:ascii="TH SarabunPSK" w:hAnsi="TH SarabunPSK" w:cs="TH SarabunPSK"/>
                      <w:sz w:val="32"/>
                      <w:szCs w:val="32"/>
                    </w:rPr>
                    <w:t xml:space="preserve">Dashboard </w:t>
                  </w:r>
                  <w:r w:rsidRPr="00AF1FE0">
                    <w:rPr>
                      <w:rFonts w:ascii="TH SarabunPSK" w:hAnsi="TH SarabunPSK" w:cs="TH SarabunPSK"/>
                      <w:sz w:val="32"/>
                      <w:szCs w:val="32"/>
                      <w:cs/>
                    </w:rPr>
                    <w:t>ของกระทรวงสาธารณสุข</w:t>
                  </w:r>
                </w:p>
              </w:tc>
              <w:tc>
                <w:tcPr>
                  <w:tcW w:w="1701" w:type="dxa"/>
                </w:tcPr>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rPr>
                  </w:pPr>
                  <w:r w:rsidRPr="00AF1FE0">
                    <w:rPr>
                      <w:rFonts w:ascii="TH SarabunPSK" w:hAnsi="TH SarabunPSK" w:cs="TH SarabunPSK"/>
                      <w:sz w:val="32"/>
                      <w:szCs w:val="32"/>
                      <w:cs/>
                    </w:rPr>
                    <w:lastRenderedPageBreak/>
                    <w:t xml:space="preserve">ตรวจสถานที่ผลิตตามเกณฑ์ </w:t>
                  </w:r>
                  <w:r w:rsidRPr="00AF1FE0">
                    <w:rPr>
                      <w:rFonts w:ascii="TH SarabunPSK" w:hAnsi="TH SarabunPSK" w:cs="TH SarabunPSK"/>
                      <w:sz w:val="32"/>
                      <w:szCs w:val="32"/>
                    </w:rPr>
                    <w:t xml:space="preserve">GMP </w:t>
                  </w:r>
                  <w:r w:rsidRPr="00AF1FE0">
                    <w:rPr>
                      <w:rFonts w:ascii="TH SarabunPSK" w:hAnsi="TH SarabunPSK" w:cs="TH SarabunPSK"/>
                      <w:sz w:val="32"/>
                      <w:szCs w:val="32"/>
                      <w:cs/>
                    </w:rPr>
                    <w:t>และสุ่มเก็บตัวอย่างผลิตภัณฑ์จากแป้ง ณ สถานที่</w:t>
                  </w:r>
                  <w:r w:rsidRPr="00AF1FE0">
                    <w:rPr>
                      <w:rFonts w:ascii="TH SarabunPSK" w:hAnsi="TH SarabunPSK" w:cs="TH SarabunPSK"/>
                      <w:sz w:val="32"/>
                      <w:szCs w:val="32"/>
                      <w:cs/>
                    </w:rPr>
                    <w:lastRenderedPageBreak/>
                    <w:t>ผลิต เพื่อส่งตรวจวิเคราะห์คุณภาพมาตรฐาน ไม่น้อยกว่า ร้อยละ 6</w:t>
                  </w:r>
                  <w:r w:rsidRPr="00AF1FE0">
                    <w:rPr>
                      <w:rFonts w:ascii="TH SarabunPSK" w:hAnsi="TH SarabunPSK" w:cs="TH SarabunPSK"/>
                      <w:sz w:val="32"/>
                      <w:szCs w:val="32"/>
                    </w:rPr>
                    <w:t>5</w:t>
                  </w:r>
                  <w:r w:rsidRPr="00AF1FE0">
                    <w:rPr>
                      <w:rFonts w:ascii="TH SarabunPSK" w:hAnsi="TH SarabunPSK" w:cs="TH SarabunPSK"/>
                      <w:sz w:val="32"/>
                      <w:szCs w:val="32"/>
                      <w:cs/>
                    </w:rPr>
                    <w:t xml:space="preserve"> ของสถานที่ผลิตทั้งหมดที่มีอยู่ในจังหวัด (สะสม)</w:t>
                  </w:r>
                </w:p>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cs/>
                    </w:rPr>
                  </w:pPr>
                  <w:r w:rsidRPr="00AF1FE0">
                    <w:rPr>
                      <w:rFonts w:ascii="TH SarabunPSK" w:hAnsi="TH SarabunPSK" w:cs="TH SarabunPSK"/>
                      <w:sz w:val="32"/>
                      <w:szCs w:val="32"/>
                      <w:cs/>
                    </w:rPr>
                    <w:t xml:space="preserve">รายงานผลในระบบ </w:t>
                  </w:r>
                  <w:r w:rsidRPr="00AF1FE0">
                    <w:rPr>
                      <w:rFonts w:ascii="TH SarabunPSK" w:hAnsi="TH SarabunPSK" w:cs="TH SarabunPSK"/>
                      <w:sz w:val="32"/>
                      <w:szCs w:val="32"/>
                    </w:rPr>
                    <w:t xml:space="preserve">Dashboard </w:t>
                  </w:r>
                  <w:r w:rsidRPr="00AF1FE0">
                    <w:rPr>
                      <w:rFonts w:ascii="TH SarabunPSK" w:hAnsi="TH SarabunPSK" w:cs="TH SarabunPSK"/>
                      <w:sz w:val="32"/>
                      <w:szCs w:val="32"/>
                      <w:cs/>
                    </w:rPr>
                    <w:t>ของกระทรวงสาธารณสุข</w:t>
                  </w:r>
                </w:p>
              </w:tc>
              <w:tc>
                <w:tcPr>
                  <w:tcW w:w="1701" w:type="dxa"/>
                </w:tcPr>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rPr>
                  </w:pPr>
                  <w:r w:rsidRPr="00AF1FE0">
                    <w:rPr>
                      <w:rFonts w:ascii="TH SarabunPSK" w:hAnsi="TH SarabunPSK" w:cs="TH SarabunPSK"/>
                      <w:sz w:val="32"/>
                      <w:szCs w:val="32"/>
                      <w:cs/>
                    </w:rPr>
                    <w:lastRenderedPageBreak/>
                    <w:t xml:space="preserve">ตรวจสถานที่ผลิตตามเกณฑ์ </w:t>
                  </w:r>
                  <w:r w:rsidRPr="00AF1FE0">
                    <w:rPr>
                      <w:rFonts w:ascii="TH SarabunPSK" w:hAnsi="TH SarabunPSK" w:cs="TH SarabunPSK"/>
                      <w:sz w:val="32"/>
                      <w:szCs w:val="32"/>
                    </w:rPr>
                    <w:t xml:space="preserve">GMP </w:t>
                  </w:r>
                  <w:r w:rsidRPr="00AF1FE0">
                    <w:rPr>
                      <w:rFonts w:ascii="TH SarabunPSK" w:hAnsi="TH SarabunPSK" w:cs="TH SarabunPSK"/>
                      <w:sz w:val="32"/>
                      <w:szCs w:val="32"/>
                      <w:cs/>
                    </w:rPr>
                    <w:t>และสุ่มเก็บตัวอย่างผลิตภัณฑ์จากแป้ง ณ สถานที่</w:t>
                  </w:r>
                  <w:r w:rsidRPr="00AF1FE0">
                    <w:rPr>
                      <w:rFonts w:ascii="TH SarabunPSK" w:hAnsi="TH SarabunPSK" w:cs="TH SarabunPSK"/>
                      <w:sz w:val="32"/>
                      <w:szCs w:val="32"/>
                      <w:cs/>
                    </w:rPr>
                    <w:lastRenderedPageBreak/>
                    <w:t>ผลิต เพื่อส่งตรวจวิเคราะห์คุณภาพมาตรฐาน ไม่น้อยกว่า ร้อยละ 100 ของสถานที่ผลิตทั้งหมดที่มีอยู่ในจังหวัด (สะสม)</w:t>
                  </w:r>
                </w:p>
                <w:p w:rsidR="00AF1FE0" w:rsidRPr="00AF1FE0" w:rsidRDefault="00AF1FE0" w:rsidP="00AF1FE0">
                  <w:pPr>
                    <w:numPr>
                      <w:ilvl w:val="0"/>
                      <w:numId w:val="11"/>
                    </w:numPr>
                    <w:tabs>
                      <w:tab w:val="left" w:pos="175"/>
                    </w:tabs>
                    <w:spacing w:after="0" w:line="240" w:lineRule="auto"/>
                    <w:ind w:left="0" w:firstLine="33"/>
                    <w:rPr>
                      <w:rFonts w:ascii="TH SarabunPSK" w:hAnsi="TH SarabunPSK" w:cs="TH SarabunPSK"/>
                      <w:sz w:val="32"/>
                      <w:szCs w:val="32"/>
                      <w:cs/>
                    </w:rPr>
                  </w:pPr>
                  <w:r w:rsidRPr="00AF1FE0">
                    <w:rPr>
                      <w:rFonts w:ascii="TH SarabunPSK" w:hAnsi="TH SarabunPSK" w:cs="TH SarabunPSK"/>
                      <w:sz w:val="32"/>
                      <w:szCs w:val="32"/>
                      <w:cs/>
                    </w:rPr>
                    <w:t xml:space="preserve">รายงานผลในระบบ </w:t>
                  </w:r>
                  <w:r w:rsidRPr="00AF1FE0">
                    <w:rPr>
                      <w:rFonts w:ascii="TH SarabunPSK" w:hAnsi="TH SarabunPSK" w:cs="TH SarabunPSK"/>
                      <w:sz w:val="32"/>
                      <w:szCs w:val="32"/>
                    </w:rPr>
                    <w:t xml:space="preserve">Dashboard </w:t>
                  </w:r>
                  <w:r w:rsidRPr="00AF1FE0">
                    <w:rPr>
                      <w:rFonts w:ascii="TH SarabunPSK" w:hAnsi="TH SarabunPSK" w:cs="TH SarabunPSK"/>
                      <w:sz w:val="32"/>
                      <w:szCs w:val="32"/>
                      <w:cs/>
                    </w:rPr>
                    <w:t>ของกระทรวงสาธารณสุข</w:t>
                  </w:r>
                </w:p>
              </w:tc>
              <w:tc>
                <w:tcPr>
                  <w:tcW w:w="1701" w:type="dxa"/>
                </w:tcPr>
                <w:p w:rsidR="00AF1FE0" w:rsidRPr="00AF1FE0" w:rsidRDefault="00AF1FE0" w:rsidP="00AF1FE0">
                  <w:pPr>
                    <w:numPr>
                      <w:ilvl w:val="0"/>
                      <w:numId w:val="11"/>
                    </w:numPr>
                    <w:spacing w:after="0" w:line="240" w:lineRule="auto"/>
                    <w:ind w:left="175" w:hanging="175"/>
                    <w:rPr>
                      <w:rFonts w:ascii="TH SarabunPSK" w:hAnsi="TH SarabunPSK" w:cs="TH SarabunPSK"/>
                      <w:sz w:val="32"/>
                      <w:szCs w:val="32"/>
                    </w:rPr>
                  </w:pPr>
                  <w:r w:rsidRPr="00AF1FE0">
                    <w:rPr>
                      <w:rFonts w:ascii="TH SarabunPSK" w:hAnsi="TH SarabunPSK" w:cs="TH SarabunPSK"/>
                      <w:sz w:val="32"/>
                      <w:szCs w:val="32"/>
                      <w:cs/>
                    </w:rPr>
                    <w:lastRenderedPageBreak/>
                    <w:t>ข้อมูลสถานการณ์</w:t>
                  </w:r>
                </w:p>
                <w:p w:rsidR="00AF1FE0" w:rsidRPr="00AF1FE0" w:rsidRDefault="00AF1FE0" w:rsidP="00AF1FE0">
                  <w:pPr>
                    <w:spacing w:after="0" w:line="240" w:lineRule="auto"/>
                    <w:rPr>
                      <w:rFonts w:ascii="TH SarabunPSK" w:hAnsi="TH SarabunPSK" w:cs="TH SarabunPSK"/>
                      <w:sz w:val="32"/>
                      <w:szCs w:val="32"/>
                    </w:rPr>
                  </w:pPr>
                  <w:r w:rsidRPr="00AF1FE0">
                    <w:rPr>
                      <w:rFonts w:ascii="TH SarabunPSK" w:hAnsi="TH SarabunPSK" w:cs="TH SarabunPSK"/>
                      <w:sz w:val="32"/>
                      <w:szCs w:val="32"/>
                      <w:cs/>
                    </w:rPr>
                    <w:t>เฝ้าระวังผลิตภัณฑ์จากแป้ง ณ สถานที่ผลิต</w:t>
                  </w:r>
                </w:p>
                <w:p w:rsidR="00AF1FE0" w:rsidRPr="00AF1FE0" w:rsidRDefault="00AF1FE0" w:rsidP="00AF1FE0">
                  <w:pPr>
                    <w:numPr>
                      <w:ilvl w:val="0"/>
                      <w:numId w:val="17"/>
                    </w:numPr>
                    <w:tabs>
                      <w:tab w:val="left" w:pos="178"/>
                    </w:tabs>
                    <w:spacing w:after="0" w:line="240" w:lineRule="auto"/>
                    <w:ind w:left="0" w:firstLine="33"/>
                    <w:rPr>
                      <w:rFonts w:ascii="TH SarabunPSK" w:hAnsi="TH SarabunPSK" w:cs="TH SarabunPSK"/>
                      <w:sz w:val="32"/>
                      <w:szCs w:val="32"/>
                    </w:rPr>
                  </w:pPr>
                  <w:r w:rsidRPr="00AF1FE0">
                    <w:rPr>
                      <w:rFonts w:ascii="TH SarabunPSK" w:hAnsi="TH SarabunPSK" w:cs="TH SarabunPSK"/>
                      <w:sz w:val="32"/>
                      <w:szCs w:val="32"/>
                      <w:cs/>
                    </w:rPr>
                    <w:lastRenderedPageBreak/>
                    <w:t xml:space="preserve">รายงานผลในระบบ </w:t>
                  </w:r>
                  <w:r w:rsidRPr="00AF1FE0">
                    <w:rPr>
                      <w:rFonts w:ascii="TH SarabunPSK" w:hAnsi="TH SarabunPSK" w:cs="TH SarabunPSK"/>
                      <w:sz w:val="32"/>
                      <w:szCs w:val="32"/>
                    </w:rPr>
                    <w:t xml:space="preserve">Dashboard </w:t>
                  </w:r>
                  <w:r w:rsidRPr="00AF1FE0">
                    <w:rPr>
                      <w:rFonts w:ascii="TH SarabunPSK" w:hAnsi="TH SarabunPSK" w:cs="TH SarabunPSK"/>
                      <w:sz w:val="32"/>
                      <w:szCs w:val="32"/>
                      <w:cs/>
                    </w:rPr>
                    <w:t>ของกระทรวงสาธารณสุข</w:t>
                  </w:r>
                </w:p>
              </w:tc>
            </w:tr>
          </w:tbl>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lastRenderedPageBreak/>
              <w:t xml:space="preserve">วิธีการประเมินผล </w:t>
            </w:r>
            <w:r w:rsidRPr="00AF1FE0">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spacing w:val="-4"/>
                <w:sz w:val="32"/>
                <w:szCs w:val="32"/>
              </w:rPr>
            </w:pPr>
            <w:r w:rsidRPr="00AF1FE0">
              <w:rPr>
                <w:rFonts w:ascii="TH SarabunPSK" w:hAnsi="TH SarabunPSK" w:cs="TH SarabunPSK"/>
                <w:spacing w:val="-4"/>
                <w:sz w:val="32"/>
                <w:szCs w:val="32"/>
                <w:cs/>
              </w:rPr>
              <w:t xml:space="preserve">จากรายงานสรุปผลของสำนักงานคณะกรรมการอาหารและยา และสำนักงานสาธารณสุขจังหวัด </w:t>
            </w:r>
          </w:p>
        </w:tc>
      </w:tr>
      <w:tr w:rsidR="00AF1FE0" w:rsidRPr="00AF1FE0"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 xml:space="preserve">เอกสารสนับสนุน </w:t>
            </w:r>
            <w:r w:rsidRPr="00AF1FE0">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tabs>
                <w:tab w:val="left" w:pos="1260"/>
                <w:tab w:val="left" w:pos="8460"/>
              </w:tabs>
              <w:spacing w:after="0" w:line="240" w:lineRule="auto"/>
              <w:rPr>
                <w:rFonts w:ascii="TH SarabunPSK" w:hAnsi="TH SarabunPSK" w:cs="TH SarabunPSK"/>
                <w:sz w:val="32"/>
                <w:szCs w:val="32"/>
              </w:rPr>
            </w:pPr>
            <w:r w:rsidRPr="00AF1FE0">
              <w:rPr>
                <w:rFonts w:ascii="TH SarabunPSK" w:hAnsi="TH SarabunPSK" w:cs="TH SarabunPSK"/>
                <w:sz w:val="32"/>
                <w:szCs w:val="32"/>
              </w:rPr>
              <w:t>-</w:t>
            </w:r>
          </w:p>
        </w:tc>
      </w:tr>
      <w:tr w:rsidR="00AF1FE0" w:rsidRPr="00AF1FE0" w:rsidTr="00F24861">
        <w:tblPrEx>
          <w:tblLook w:val="01E0" w:firstRow="1" w:lastRow="1" w:firstColumn="1" w:lastColumn="1" w:noHBand="0" w:noVBand="0"/>
        </w:tblPrEx>
        <w:trPr>
          <w:trHeight w:val="2683"/>
          <w:jc w:val="center"/>
        </w:trPr>
        <w:tc>
          <w:tcPr>
            <w:tcW w:w="2410" w:type="dxa"/>
            <w:tcBorders>
              <w:top w:val="single" w:sz="4" w:space="0" w:color="auto"/>
              <w:left w:val="single" w:sz="4" w:space="0" w:color="auto"/>
              <w:bottom w:val="single" w:sz="4" w:space="0" w:color="auto"/>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51"/>
              <w:gridCol w:w="992"/>
              <w:gridCol w:w="1276"/>
              <w:gridCol w:w="1276"/>
              <w:gridCol w:w="1158"/>
            </w:tblGrid>
            <w:tr w:rsidR="00AF1FE0" w:rsidRPr="00AF1FE0" w:rsidTr="00F24861">
              <w:trPr>
                <w:trHeight w:val="493"/>
                <w:jc w:val="center"/>
              </w:trPr>
              <w:tc>
                <w:tcPr>
                  <w:tcW w:w="2751" w:type="dxa"/>
                  <w:vMerge w:val="restart"/>
                  <w:shd w:val="clear" w:color="auto" w:fill="auto"/>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pacing w:val="-6"/>
                      <w:sz w:val="32"/>
                      <w:szCs w:val="32"/>
                    </w:rPr>
                    <w:t>Baseline data</w:t>
                  </w:r>
                </w:p>
              </w:tc>
              <w:tc>
                <w:tcPr>
                  <w:tcW w:w="992" w:type="dxa"/>
                  <w:vMerge w:val="restart"/>
                  <w:shd w:val="clear" w:color="auto" w:fill="auto"/>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pacing w:val="-6"/>
                      <w:sz w:val="32"/>
                      <w:szCs w:val="32"/>
                      <w:cs/>
                    </w:rPr>
                    <w:t>หน่วยนับ</w:t>
                  </w:r>
                </w:p>
              </w:tc>
              <w:tc>
                <w:tcPr>
                  <w:tcW w:w="3710" w:type="dxa"/>
                  <w:gridSpan w:val="3"/>
                  <w:shd w:val="clear" w:color="auto" w:fill="auto"/>
                </w:tcPr>
                <w:p w:rsidR="00AF1FE0" w:rsidRPr="00AF1FE0" w:rsidRDefault="00AF1FE0" w:rsidP="00AF1FE0">
                  <w:pPr>
                    <w:spacing w:after="0" w:line="240" w:lineRule="auto"/>
                    <w:jc w:val="center"/>
                    <w:rPr>
                      <w:rFonts w:ascii="TH SarabunPSK" w:hAnsi="TH SarabunPSK" w:cs="TH SarabunPSK"/>
                      <w:b/>
                      <w:bCs/>
                      <w:sz w:val="32"/>
                      <w:szCs w:val="32"/>
                    </w:rPr>
                  </w:pPr>
                  <w:r w:rsidRPr="00AF1FE0">
                    <w:rPr>
                      <w:rFonts w:ascii="TH SarabunPSK" w:hAnsi="TH SarabunPSK" w:cs="TH SarabunPSK"/>
                      <w:b/>
                      <w:bCs/>
                      <w:spacing w:val="-6"/>
                      <w:sz w:val="32"/>
                      <w:szCs w:val="32"/>
                      <w:cs/>
                    </w:rPr>
                    <w:t>ผลการดำเนินงานในรอบปีงบประมาณ พ.ศ.</w:t>
                  </w:r>
                </w:p>
              </w:tc>
            </w:tr>
            <w:tr w:rsidR="00AF1FE0" w:rsidRPr="00AF1FE0" w:rsidTr="00F24861">
              <w:trPr>
                <w:jc w:val="center"/>
              </w:trPr>
              <w:tc>
                <w:tcPr>
                  <w:tcW w:w="2751" w:type="dxa"/>
                  <w:vMerge/>
                  <w:shd w:val="clear" w:color="auto" w:fill="auto"/>
                </w:tcPr>
                <w:p w:rsidR="00AF1FE0" w:rsidRPr="00AF1FE0" w:rsidRDefault="00AF1FE0" w:rsidP="00AF1FE0">
                  <w:pPr>
                    <w:spacing w:after="0" w:line="240" w:lineRule="auto"/>
                    <w:jc w:val="center"/>
                    <w:rPr>
                      <w:rFonts w:ascii="TH SarabunPSK" w:hAnsi="TH SarabunPSK" w:cs="TH SarabunPSK"/>
                      <w:b/>
                      <w:bCs/>
                      <w:sz w:val="32"/>
                      <w:szCs w:val="32"/>
                    </w:rPr>
                  </w:pPr>
                </w:p>
              </w:tc>
              <w:tc>
                <w:tcPr>
                  <w:tcW w:w="992" w:type="dxa"/>
                  <w:vMerge/>
                  <w:shd w:val="clear" w:color="auto" w:fill="auto"/>
                </w:tcPr>
                <w:p w:rsidR="00AF1FE0" w:rsidRPr="00AF1FE0" w:rsidRDefault="00AF1FE0" w:rsidP="00AF1FE0">
                  <w:pPr>
                    <w:spacing w:after="0" w:line="240" w:lineRule="auto"/>
                    <w:jc w:val="center"/>
                    <w:rPr>
                      <w:rFonts w:ascii="TH SarabunPSK" w:hAnsi="TH SarabunPSK" w:cs="TH SarabunPSK"/>
                      <w:b/>
                      <w:bCs/>
                      <w:sz w:val="32"/>
                      <w:szCs w:val="32"/>
                    </w:rPr>
                  </w:pPr>
                </w:p>
              </w:tc>
              <w:tc>
                <w:tcPr>
                  <w:tcW w:w="1276" w:type="dxa"/>
                  <w:shd w:val="clear" w:color="auto" w:fill="auto"/>
                  <w:vAlign w:val="center"/>
                </w:tcPr>
                <w:p w:rsidR="00AF1FE0" w:rsidRPr="00AF1FE0" w:rsidRDefault="00AF1FE0" w:rsidP="00AF1FE0">
                  <w:pPr>
                    <w:tabs>
                      <w:tab w:val="left" w:pos="1260"/>
                      <w:tab w:val="left" w:pos="8460"/>
                    </w:tabs>
                    <w:spacing w:after="0" w:line="240" w:lineRule="auto"/>
                    <w:jc w:val="center"/>
                    <w:rPr>
                      <w:rFonts w:ascii="TH SarabunPSK" w:hAnsi="TH SarabunPSK" w:cs="TH SarabunPSK"/>
                      <w:b/>
                      <w:bCs/>
                      <w:spacing w:val="-6"/>
                      <w:sz w:val="32"/>
                      <w:szCs w:val="32"/>
                      <w:cs/>
                    </w:rPr>
                  </w:pPr>
                  <w:r w:rsidRPr="00AF1FE0">
                    <w:rPr>
                      <w:rFonts w:ascii="TH SarabunPSK" w:hAnsi="TH SarabunPSK" w:cs="TH SarabunPSK"/>
                      <w:b/>
                      <w:bCs/>
                      <w:spacing w:val="-6"/>
                      <w:sz w:val="32"/>
                      <w:szCs w:val="32"/>
                      <w:cs/>
                    </w:rPr>
                    <w:t>2557</w:t>
                  </w:r>
                </w:p>
              </w:tc>
              <w:tc>
                <w:tcPr>
                  <w:tcW w:w="1276" w:type="dxa"/>
                  <w:shd w:val="clear" w:color="auto" w:fill="auto"/>
                  <w:vAlign w:val="center"/>
                </w:tcPr>
                <w:p w:rsidR="00AF1FE0" w:rsidRPr="00AF1FE0" w:rsidRDefault="00AF1FE0" w:rsidP="00AF1FE0">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2558</w:t>
                  </w:r>
                </w:p>
              </w:tc>
              <w:tc>
                <w:tcPr>
                  <w:tcW w:w="1158" w:type="dxa"/>
                  <w:shd w:val="clear" w:color="auto" w:fill="auto"/>
                  <w:vAlign w:val="center"/>
                </w:tcPr>
                <w:p w:rsidR="00AF1FE0" w:rsidRPr="00AF1FE0" w:rsidRDefault="00AF1FE0" w:rsidP="00AF1FE0">
                  <w:pPr>
                    <w:tabs>
                      <w:tab w:val="left" w:pos="1260"/>
                      <w:tab w:val="left" w:pos="8460"/>
                    </w:tabs>
                    <w:spacing w:after="0" w:line="240" w:lineRule="auto"/>
                    <w:jc w:val="center"/>
                    <w:rPr>
                      <w:rFonts w:ascii="TH SarabunPSK" w:hAnsi="TH SarabunPSK" w:cs="TH SarabunPSK"/>
                      <w:b/>
                      <w:bCs/>
                      <w:spacing w:val="-6"/>
                      <w:sz w:val="32"/>
                      <w:szCs w:val="32"/>
                    </w:rPr>
                  </w:pPr>
                  <w:r w:rsidRPr="00AF1FE0">
                    <w:rPr>
                      <w:rFonts w:ascii="TH SarabunPSK" w:hAnsi="TH SarabunPSK" w:cs="TH SarabunPSK"/>
                      <w:b/>
                      <w:bCs/>
                      <w:spacing w:val="-6"/>
                      <w:sz w:val="32"/>
                      <w:szCs w:val="32"/>
                      <w:cs/>
                    </w:rPr>
                    <w:t>2559</w:t>
                  </w:r>
                </w:p>
              </w:tc>
            </w:tr>
            <w:tr w:rsidR="00AF1FE0" w:rsidRPr="00AF1FE0" w:rsidTr="00F24861">
              <w:trPr>
                <w:trHeight w:val="1808"/>
                <w:jc w:val="center"/>
              </w:trPr>
              <w:tc>
                <w:tcPr>
                  <w:tcW w:w="2751" w:type="dxa"/>
                  <w:shd w:val="clear" w:color="auto" w:fill="auto"/>
                </w:tcPr>
                <w:p w:rsidR="00AF1FE0" w:rsidRPr="00AF1FE0" w:rsidRDefault="00AF1FE0" w:rsidP="00AF1FE0">
                  <w:pPr>
                    <w:spacing w:after="0" w:line="240" w:lineRule="auto"/>
                    <w:jc w:val="thaiDistribute"/>
                    <w:rPr>
                      <w:rFonts w:ascii="TH SarabunPSK" w:hAnsi="TH SarabunPSK" w:cs="TH SarabunPSK"/>
                      <w:b/>
                      <w:bCs/>
                      <w:sz w:val="32"/>
                      <w:szCs w:val="32"/>
                    </w:rPr>
                  </w:pPr>
                  <w:r w:rsidRPr="00AF1FE0">
                    <w:rPr>
                      <w:rFonts w:ascii="TH SarabunPSK" w:hAnsi="TH SarabunPSK" w:cs="TH SarabunPSK"/>
                      <w:sz w:val="32"/>
                      <w:szCs w:val="32"/>
                      <w:cs/>
                    </w:rPr>
                    <w:t>ร้อยละของผลิตภัณฑ์จากแป้งมีความปลอดภัยการใช้วัตถุเจือปนอาหารตามเกณฑ์ที่กำหนด</w:t>
                  </w:r>
                </w:p>
              </w:tc>
              <w:tc>
                <w:tcPr>
                  <w:tcW w:w="992" w:type="dxa"/>
                  <w:shd w:val="clear" w:color="auto" w:fill="auto"/>
                </w:tcPr>
                <w:p w:rsidR="00AF1FE0" w:rsidRPr="00AF1FE0" w:rsidRDefault="00AF1FE0" w:rsidP="00AF1FE0">
                  <w:pPr>
                    <w:tabs>
                      <w:tab w:val="left" w:pos="1260"/>
                      <w:tab w:val="left" w:pos="8460"/>
                    </w:tabs>
                    <w:spacing w:after="0" w:line="240" w:lineRule="auto"/>
                    <w:jc w:val="center"/>
                    <w:rPr>
                      <w:rFonts w:ascii="TH SarabunPSK" w:hAnsi="TH SarabunPSK" w:cs="TH SarabunPSK"/>
                      <w:spacing w:val="-6"/>
                      <w:sz w:val="32"/>
                      <w:szCs w:val="32"/>
                    </w:rPr>
                  </w:pPr>
                  <w:r w:rsidRPr="00AF1FE0">
                    <w:rPr>
                      <w:rFonts w:ascii="TH SarabunPSK" w:hAnsi="TH SarabunPSK" w:cs="TH SarabunPSK"/>
                      <w:spacing w:val="-6"/>
                      <w:sz w:val="32"/>
                      <w:szCs w:val="32"/>
                      <w:cs/>
                    </w:rPr>
                    <w:t>ร้อยละ</w:t>
                  </w:r>
                </w:p>
                <w:p w:rsidR="00AF1FE0" w:rsidRPr="00AF1FE0" w:rsidRDefault="00AF1FE0" w:rsidP="00AF1FE0">
                  <w:pPr>
                    <w:spacing w:after="0" w:line="240" w:lineRule="auto"/>
                    <w:jc w:val="thaiDistribute"/>
                    <w:rPr>
                      <w:rFonts w:ascii="TH SarabunPSK" w:hAnsi="TH SarabunPSK" w:cs="TH SarabunPSK"/>
                      <w:b/>
                      <w:bCs/>
                      <w:sz w:val="32"/>
                      <w:szCs w:val="32"/>
                    </w:rPr>
                  </w:pPr>
                </w:p>
              </w:tc>
              <w:tc>
                <w:tcPr>
                  <w:tcW w:w="1276" w:type="dxa"/>
                  <w:shd w:val="clear" w:color="auto" w:fill="auto"/>
                </w:tcPr>
                <w:p w:rsidR="00AF1FE0" w:rsidRPr="00AF1FE0" w:rsidRDefault="00AF1FE0" w:rsidP="00AF1FE0">
                  <w:pPr>
                    <w:spacing w:after="0" w:line="240" w:lineRule="auto"/>
                    <w:jc w:val="center"/>
                    <w:rPr>
                      <w:rFonts w:ascii="TH SarabunPSK" w:hAnsi="TH SarabunPSK" w:cs="TH SarabunPSK"/>
                      <w:sz w:val="32"/>
                      <w:szCs w:val="32"/>
                    </w:rPr>
                  </w:pPr>
                  <w:r w:rsidRPr="00AF1FE0">
                    <w:rPr>
                      <w:rFonts w:ascii="TH SarabunPSK" w:hAnsi="TH SarabunPSK" w:cs="TH SarabunPSK"/>
                      <w:sz w:val="32"/>
                      <w:szCs w:val="32"/>
                    </w:rPr>
                    <w:t>43.55</w:t>
                  </w:r>
                </w:p>
              </w:tc>
              <w:tc>
                <w:tcPr>
                  <w:tcW w:w="1276" w:type="dxa"/>
                  <w:shd w:val="clear" w:color="auto" w:fill="auto"/>
                </w:tcPr>
                <w:p w:rsidR="00AF1FE0" w:rsidRPr="00AF1FE0" w:rsidRDefault="00AF1FE0" w:rsidP="00AF1FE0">
                  <w:pPr>
                    <w:spacing w:after="0" w:line="240" w:lineRule="auto"/>
                    <w:jc w:val="center"/>
                    <w:rPr>
                      <w:rFonts w:ascii="TH SarabunPSK" w:hAnsi="TH SarabunPSK" w:cs="TH SarabunPSK"/>
                      <w:sz w:val="32"/>
                      <w:szCs w:val="32"/>
                    </w:rPr>
                  </w:pPr>
                  <w:r w:rsidRPr="00AF1FE0">
                    <w:rPr>
                      <w:rFonts w:ascii="TH SarabunPSK" w:hAnsi="TH SarabunPSK" w:cs="TH SarabunPSK"/>
                      <w:sz w:val="32"/>
                      <w:szCs w:val="32"/>
                    </w:rPr>
                    <w:t>31.15</w:t>
                  </w:r>
                </w:p>
              </w:tc>
              <w:tc>
                <w:tcPr>
                  <w:tcW w:w="1158" w:type="dxa"/>
                  <w:shd w:val="clear" w:color="auto" w:fill="auto"/>
                </w:tcPr>
                <w:p w:rsidR="00AF1FE0" w:rsidRPr="00AF1FE0" w:rsidRDefault="00AF1FE0" w:rsidP="00AF1FE0">
                  <w:pPr>
                    <w:spacing w:after="0" w:line="240" w:lineRule="auto"/>
                    <w:jc w:val="center"/>
                    <w:rPr>
                      <w:rFonts w:ascii="TH SarabunPSK" w:hAnsi="TH SarabunPSK" w:cs="TH SarabunPSK"/>
                      <w:sz w:val="32"/>
                      <w:szCs w:val="32"/>
                    </w:rPr>
                  </w:pPr>
                  <w:r w:rsidRPr="00AF1FE0">
                    <w:rPr>
                      <w:rFonts w:ascii="TH SarabunPSK" w:hAnsi="TH SarabunPSK" w:cs="TH SarabunPSK"/>
                      <w:sz w:val="32"/>
                      <w:szCs w:val="32"/>
                    </w:rPr>
                    <w:t>59.18</w:t>
                  </w:r>
                </w:p>
              </w:tc>
            </w:tr>
          </w:tbl>
          <w:p w:rsidR="00AF1FE0" w:rsidRPr="00AF1FE0" w:rsidRDefault="00AF1FE0" w:rsidP="00AF1FE0">
            <w:pPr>
              <w:tabs>
                <w:tab w:val="left" w:pos="1260"/>
                <w:tab w:val="left" w:pos="8460"/>
              </w:tabs>
              <w:spacing w:after="0" w:line="240" w:lineRule="auto"/>
              <w:rPr>
                <w:rFonts w:ascii="TH SarabunPSK" w:hAnsi="TH SarabunPSK" w:cs="TH SarabunPSK"/>
                <w:sz w:val="32"/>
                <w:szCs w:val="32"/>
                <w:cs/>
              </w:rPr>
            </w:pPr>
            <w:r w:rsidRPr="00AF1FE0">
              <w:rPr>
                <w:rFonts w:ascii="TH SarabunPSK" w:hAnsi="TH SarabunPSK" w:cs="TH SarabunPSK"/>
                <w:sz w:val="32"/>
                <w:szCs w:val="32"/>
                <w:cs/>
              </w:rPr>
              <w:t xml:space="preserve">หมายเหตุ:  ข้อมูลส่วนกลาง  </w:t>
            </w:r>
          </w:p>
        </w:tc>
      </w:tr>
      <w:tr w:rsidR="00AF1FE0" w:rsidRPr="00AF1FE0" w:rsidTr="00F24861">
        <w:tblPrEx>
          <w:tblLook w:val="01E0" w:firstRow="1" w:lastRow="1" w:firstColumn="1" w:lastColumn="1" w:noHBand="0" w:noVBand="0"/>
        </w:tblPrEx>
        <w:trPr>
          <w:trHeight w:val="709"/>
          <w:jc w:val="center"/>
        </w:trPr>
        <w:tc>
          <w:tcPr>
            <w:tcW w:w="2410" w:type="dxa"/>
            <w:tcBorders>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ผู้ให้ข้อมูลทางวิชาการ/</w:t>
            </w:r>
          </w:p>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tcBorders>
          </w:tcPr>
          <w:p w:rsidR="00AF1FE0" w:rsidRPr="00AF1FE0" w:rsidRDefault="00AF1FE0" w:rsidP="00AF1FE0">
            <w:pPr>
              <w:pStyle w:val="ListParagraph"/>
              <w:ind w:left="0"/>
              <w:rPr>
                <w:rFonts w:ascii="TH SarabunPSK" w:hAnsi="TH SarabunPSK" w:cs="TH SarabunPSK"/>
                <w:szCs w:val="32"/>
              </w:rPr>
            </w:pPr>
            <w:r w:rsidRPr="00AF1FE0">
              <w:rPr>
                <w:rFonts w:ascii="TH SarabunPSK" w:hAnsi="TH SarabunPSK" w:cs="TH SarabunPSK"/>
                <w:szCs w:val="32"/>
                <w:cs/>
              </w:rPr>
              <w:t>สำนักงานคณะกรรมการอาหารและยา (สำนักอาหาร</w:t>
            </w:r>
            <w:r w:rsidRPr="00AF1FE0">
              <w:rPr>
                <w:rFonts w:ascii="TH SarabunPSK" w:hAnsi="TH SarabunPSK" w:cs="TH SarabunPSK"/>
                <w:szCs w:val="32"/>
              </w:rPr>
              <w:t>)</w:t>
            </w:r>
          </w:p>
          <w:p w:rsidR="00AF1FE0" w:rsidRPr="00AF1FE0" w:rsidRDefault="00AF1FE0" w:rsidP="00AF1FE0">
            <w:pPr>
              <w:pStyle w:val="ListParagraph"/>
              <w:ind w:left="0"/>
              <w:rPr>
                <w:rFonts w:ascii="TH SarabunPSK" w:hAnsi="TH SarabunPSK" w:cs="TH SarabunPSK"/>
                <w:szCs w:val="32"/>
                <w:cs/>
              </w:rPr>
            </w:pPr>
            <w:r w:rsidRPr="00AF1FE0">
              <w:rPr>
                <w:rFonts w:ascii="TH SarabunPSK" w:hAnsi="TH SarabunPSK" w:cs="TH SarabunPSK"/>
                <w:szCs w:val="32"/>
                <w:cs/>
              </w:rPr>
              <w:t xml:space="preserve">ผู้ให้ข้อมูลทางวิชาการ </w:t>
            </w:r>
            <w:r w:rsidRPr="00AF1FE0">
              <w:rPr>
                <w:rFonts w:ascii="TH SarabunPSK" w:hAnsi="TH SarabunPSK" w:cs="TH SarabunPSK"/>
                <w:szCs w:val="32"/>
              </w:rPr>
              <w:t xml:space="preserve">: </w:t>
            </w:r>
            <w:r w:rsidRPr="00AF1FE0">
              <w:rPr>
                <w:rFonts w:ascii="TH SarabunPSK" w:hAnsi="TH SarabunPSK" w:cs="TH SarabunPSK"/>
                <w:szCs w:val="32"/>
                <w:cs/>
              </w:rPr>
              <w:t>หัวหน้ากลุ่มกำกับดูแลหลังออกสู่ตลาด สำนักอาหาร</w:t>
            </w:r>
          </w:p>
          <w:p w:rsidR="00AF1FE0" w:rsidRPr="00AF1FE0" w:rsidRDefault="00AF1FE0" w:rsidP="00AF1FE0">
            <w:pPr>
              <w:pStyle w:val="ListParagraph"/>
              <w:ind w:left="0" w:firstLine="2090"/>
              <w:rPr>
                <w:rFonts w:ascii="TH SarabunPSK" w:hAnsi="TH SarabunPSK" w:cs="TH SarabunPSK"/>
                <w:szCs w:val="32"/>
              </w:rPr>
            </w:pPr>
            <w:r w:rsidRPr="00AF1FE0">
              <w:rPr>
                <w:rFonts w:ascii="TH SarabunPSK" w:hAnsi="TH SarabunPSK" w:cs="TH SarabunPSK"/>
                <w:szCs w:val="32"/>
                <w:cs/>
              </w:rPr>
              <w:t>โทรศัพท์ 02-590-7216</w:t>
            </w:r>
          </w:p>
          <w:p w:rsidR="00AF1FE0" w:rsidRPr="00AF1FE0" w:rsidRDefault="00AF1FE0" w:rsidP="00AF1FE0">
            <w:pPr>
              <w:spacing w:after="0" w:line="240" w:lineRule="auto"/>
              <w:rPr>
                <w:rFonts w:ascii="TH SarabunPSK" w:hAnsi="TH SarabunPSK" w:cs="TH SarabunPSK"/>
                <w:sz w:val="32"/>
                <w:szCs w:val="32"/>
              </w:rPr>
            </w:pPr>
            <w:r w:rsidRPr="00AF1FE0">
              <w:rPr>
                <w:rFonts w:ascii="TH SarabunPSK" w:hAnsi="TH SarabunPSK" w:cs="TH SarabunPSK"/>
                <w:sz w:val="32"/>
                <w:szCs w:val="32"/>
                <w:cs/>
              </w:rPr>
              <w:t xml:space="preserve">ผู้ประสานงานตัวชี้วัด </w:t>
            </w:r>
            <w:r w:rsidRPr="00AF1FE0">
              <w:rPr>
                <w:rFonts w:ascii="TH SarabunPSK" w:hAnsi="TH SarabunPSK" w:cs="TH SarabunPSK"/>
                <w:sz w:val="32"/>
                <w:szCs w:val="32"/>
              </w:rPr>
              <w:t xml:space="preserve">: </w:t>
            </w:r>
            <w:r w:rsidRPr="00AF1FE0">
              <w:rPr>
                <w:rFonts w:ascii="TH SarabunPSK" w:hAnsi="TH SarabunPSK" w:cs="TH SarabunPSK"/>
                <w:sz w:val="32"/>
                <w:szCs w:val="32"/>
                <w:cs/>
              </w:rPr>
              <w:t>นางทัศน์อร ฉัตรไชยศิริ /นางสาวชนานันท์ ประไพรเพชร</w:t>
            </w:r>
            <w:r w:rsidRPr="00AF1FE0">
              <w:rPr>
                <w:rFonts w:ascii="TH SarabunPSK" w:hAnsi="TH SarabunPSK" w:cs="TH SarabunPSK"/>
                <w:sz w:val="32"/>
                <w:szCs w:val="32"/>
              </w:rPr>
              <w:t xml:space="preserve"> /</w:t>
            </w:r>
          </w:p>
          <w:p w:rsidR="00AF1FE0" w:rsidRPr="00AF1FE0" w:rsidRDefault="00AF1FE0" w:rsidP="00AF1FE0">
            <w:pPr>
              <w:spacing w:after="0" w:line="240" w:lineRule="auto"/>
              <w:ind w:firstLine="1949"/>
              <w:rPr>
                <w:rFonts w:ascii="TH SarabunPSK" w:hAnsi="TH SarabunPSK" w:cs="TH SarabunPSK"/>
                <w:sz w:val="32"/>
                <w:szCs w:val="32"/>
                <w:cs/>
              </w:rPr>
            </w:pPr>
            <w:r w:rsidRPr="00AF1FE0">
              <w:rPr>
                <w:rFonts w:ascii="TH SarabunPSK" w:hAnsi="TH SarabunPSK" w:cs="TH SarabunPSK"/>
                <w:sz w:val="32"/>
                <w:szCs w:val="32"/>
                <w:cs/>
              </w:rPr>
              <w:t>นางสาววรวลัญช์ พูลสวัสดิ์</w:t>
            </w:r>
            <w:r w:rsidRPr="00AF1FE0">
              <w:rPr>
                <w:rFonts w:ascii="TH SarabunPSK" w:hAnsi="TH SarabunPSK" w:cs="TH SarabunPSK"/>
                <w:sz w:val="32"/>
                <w:szCs w:val="32"/>
              </w:rPr>
              <w:t xml:space="preserve"> </w:t>
            </w:r>
            <w:r w:rsidRPr="00AF1FE0">
              <w:rPr>
                <w:rFonts w:ascii="TH SarabunPSK" w:hAnsi="TH SarabunPSK" w:cs="TH SarabunPSK"/>
                <w:sz w:val="32"/>
                <w:szCs w:val="32"/>
                <w:cs/>
              </w:rPr>
              <w:t>โทรศัพท์ 02-590-7214</w:t>
            </w:r>
          </w:p>
        </w:tc>
      </w:tr>
      <w:tr w:rsidR="00AF1FE0" w:rsidRPr="00AF1FE0" w:rsidTr="00F24861">
        <w:tblPrEx>
          <w:tblLook w:val="01E0" w:firstRow="1" w:lastRow="1" w:firstColumn="1" w:lastColumn="1" w:noHBand="0" w:noVBand="0"/>
        </w:tblPrEx>
        <w:trPr>
          <w:jc w:val="center"/>
        </w:trPr>
        <w:tc>
          <w:tcPr>
            <w:tcW w:w="2410" w:type="dxa"/>
            <w:tcBorders>
              <w:right w:val="single" w:sz="4" w:space="0" w:color="auto"/>
            </w:tcBorders>
          </w:tcPr>
          <w:p w:rsidR="00AF1FE0" w:rsidRPr="00AF1FE0" w:rsidRDefault="00AF1FE0" w:rsidP="00AF1FE0">
            <w:pPr>
              <w:spacing w:after="0" w:line="240" w:lineRule="auto"/>
              <w:rPr>
                <w:rFonts w:ascii="TH SarabunPSK" w:hAnsi="TH SarabunPSK" w:cs="TH SarabunPSK"/>
                <w:b/>
                <w:bCs/>
                <w:sz w:val="32"/>
                <w:szCs w:val="32"/>
              </w:rPr>
            </w:pPr>
            <w:r w:rsidRPr="00AF1FE0">
              <w:rPr>
                <w:rFonts w:ascii="TH SarabunPSK" w:hAnsi="TH SarabunPSK" w:cs="TH SarabunPSK"/>
                <w:b/>
                <w:bCs/>
                <w:sz w:val="32"/>
                <w:szCs w:val="32"/>
                <w:cs/>
              </w:rPr>
              <w:t>หน่วยงานประมวลผลและจัดทำข้อมูล</w:t>
            </w:r>
          </w:p>
          <w:p w:rsidR="00AF1FE0" w:rsidRPr="00AF1FE0" w:rsidRDefault="00AF1FE0" w:rsidP="00AF1FE0">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AF1FE0" w:rsidRPr="00AF1FE0" w:rsidRDefault="00AF1FE0" w:rsidP="00AF1FE0">
            <w:pPr>
              <w:pStyle w:val="ListParagraph"/>
              <w:ind w:left="0"/>
              <w:rPr>
                <w:rFonts w:ascii="TH SarabunPSK" w:hAnsi="TH SarabunPSK" w:cs="TH SarabunPSK"/>
                <w:szCs w:val="32"/>
              </w:rPr>
            </w:pPr>
            <w:r w:rsidRPr="00AF1FE0">
              <w:rPr>
                <w:rFonts w:ascii="TH SarabunPSK" w:hAnsi="TH SarabunPSK" w:cs="TH SarabunPSK"/>
                <w:szCs w:val="32"/>
                <w:cs/>
              </w:rPr>
              <w:t>สำนักงานคณะกรรมการอาหารและยา (สำนักอาหาร</w:t>
            </w:r>
            <w:r w:rsidRPr="00AF1FE0">
              <w:rPr>
                <w:rFonts w:ascii="TH SarabunPSK" w:hAnsi="TH SarabunPSK" w:cs="TH SarabunPSK"/>
                <w:szCs w:val="32"/>
              </w:rPr>
              <w:t>)</w:t>
            </w:r>
          </w:p>
          <w:p w:rsidR="00AF1FE0" w:rsidRPr="00AF1FE0" w:rsidRDefault="00AF1FE0" w:rsidP="00AF1FE0">
            <w:pPr>
              <w:spacing w:after="0" w:line="240" w:lineRule="auto"/>
              <w:rPr>
                <w:rFonts w:ascii="TH SarabunPSK" w:hAnsi="TH SarabunPSK" w:cs="TH SarabunPSK"/>
                <w:sz w:val="32"/>
                <w:szCs w:val="32"/>
              </w:rPr>
            </w:pPr>
            <w:r w:rsidRPr="00AF1FE0">
              <w:rPr>
                <w:rFonts w:ascii="TH SarabunPSK" w:hAnsi="TH SarabunPSK" w:cs="TH SarabunPSK"/>
                <w:sz w:val="32"/>
                <w:szCs w:val="32"/>
                <w:cs/>
              </w:rPr>
              <w:t>โทรศัพท์ 02-590-7214</w:t>
            </w:r>
          </w:p>
        </w:tc>
      </w:tr>
    </w:tbl>
    <w:p w:rsidR="001E79B8" w:rsidRDefault="001E79B8" w:rsidP="00414EB6">
      <w:pPr>
        <w:spacing w:after="0" w:line="240" w:lineRule="auto"/>
        <w:jc w:val="center"/>
        <w:rPr>
          <w:rFonts w:ascii="TH SarabunPSK" w:hAnsi="TH SarabunPSK" w:cs="TH SarabunPSK"/>
          <w:b/>
          <w:bCs/>
          <w:sz w:val="32"/>
          <w:szCs w:val="32"/>
        </w:rPr>
      </w:pPr>
    </w:p>
    <w:p w:rsidR="001E79B8" w:rsidRP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7938"/>
      </w:tblGrid>
      <w:tr w:rsidR="00F24861" w:rsidRPr="00AF1FE0" w:rsidTr="00F24861">
        <w:trPr>
          <w:jc w:val="center"/>
        </w:trPr>
        <w:tc>
          <w:tcPr>
            <w:tcW w:w="2410" w:type="dxa"/>
          </w:tcPr>
          <w:p w:rsidR="00F24861" w:rsidRPr="00AF1FE0" w:rsidRDefault="00F24861" w:rsidP="00F24861">
            <w:pPr>
              <w:spacing w:after="0" w:line="240" w:lineRule="auto"/>
              <w:rPr>
                <w:rFonts w:ascii="TH SarabunPSK" w:hAnsi="TH SarabunPSK" w:cs="TH SarabunPSK"/>
                <w:b/>
                <w:bCs/>
                <w:sz w:val="32"/>
                <w:szCs w:val="32"/>
                <w:cs/>
              </w:rPr>
            </w:pPr>
            <w:r w:rsidRPr="00AF1FE0">
              <w:rPr>
                <w:rFonts w:ascii="TH SarabunPSK" w:hAnsi="TH SarabunPSK" w:cs="TH SarabunPSK"/>
                <w:b/>
                <w:bCs/>
                <w:sz w:val="32"/>
                <w:szCs w:val="32"/>
                <w:cs/>
              </w:rPr>
              <w:lastRenderedPageBreak/>
              <w:t>ผู้รับผิดชอบการ   รายงานผลการดำเนินงาน</w:t>
            </w:r>
          </w:p>
        </w:tc>
        <w:tc>
          <w:tcPr>
            <w:tcW w:w="7938" w:type="dxa"/>
            <w:tcBorders>
              <w:top w:val="single" w:sz="4" w:space="0" w:color="auto"/>
            </w:tcBorders>
          </w:tcPr>
          <w:p w:rsidR="00F24861" w:rsidRPr="00AF1FE0" w:rsidRDefault="00F24861" w:rsidP="00F24861">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AF1FE0">
              <w:rPr>
                <w:rFonts w:ascii="TH SarabunPSK" w:hAnsi="TH SarabunPSK" w:cs="TH SarabunPSK"/>
                <w:b/>
                <w:bCs/>
                <w:spacing w:val="-4"/>
                <w:sz w:val="32"/>
                <w:szCs w:val="32"/>
                <w:cs/>
              </w:rPr>
              <w:t>ส่วนกลาง</w:t>
            </w:r>
            <w:r w:rsidRPr="00AF1FE0">
              <w:rPr>
                <w:rFonts w:ascii="TH SarabunPSK" w:hAnsi="TH SarabunPSK" w:cs="TH SarabunPSK"/>
                <w:b/>
                <w:bCs/>
                <w:spacing w:val="-4"/>
                <w:sz w:val="32"/>
                <w:szCs w:val="32"/>
              </w:rPr>
              <w:t xml:space="preserve"> </w:t>
            </w:r>
          </w:p>
          <w:p w:rsidR="00F24861" w:rsidRPr="00AF1FE0" w:rsidRDefault="00F24861" w:rsidP="00F24861">
            <w:pPr>
              <w:spacing w:after="0" w:line="240" w:lineRule="auto"/>
              <w:rPr>
                <w:rFonts w:ascii="TH SarabunPSK" w:hAnsi="TH SarabunPSK" w:cs="TH SarabunPSK"/>
                <w:color w:val="000000"/>
                <w:spacing w:val="-14"/>
                <w:sz w:val="32"/>
                <w:szCs w:val="32"/>
                <w:cs/>
              </w:rPr>
            </w:pPr>
            <w:r w:rsidRPr="00AF1FE0">
              <w:rPr>
                <w:rFonts w:ascii="TH SarabunPSK" w:hAnsi="TH SarabunPSK" w:cs="TH SarabunPSK"/>
                <w:color w:val="000000"/>
                <w:sz w:val="32"/>
                <w:szCs w:val="32"/>
                <w:cs/>
              </w:rPr>
              <w:t xml:space="preserve">    น.ส. จิตธาดา  เซ่งเจริญ</w:t>
            </w:r>
            <w:r w:rsidRPr="00AF1FE0">
              <w:rPr>
                <w:rFonts w:ascii="TH SarabunPSK" w:hAnsi="TH SarabunPSK" w:cs="TH SarabunPSK"/>
                <w:color w:val="000000"/>
                <w:sz w:val="32"/>
                <w:szCs w:val="32"/>
                <w:cs/>
              </w:rPr>
              <w:tab/>
            </w:r>
            <w:r w:rsidRPr="00AF1FE0">
              <w:rPr>
                <w:rFonts w:ascii="TH SarabunPSK" w:hAnsi="TH SarabunPSK" w:cs="TH SarabunPSK"/>
                <w:color w:val="000000"/>
                <w:sz w:val="32"/>
                <w:szCs w:val="32"/>
                <w:cs/>
              </w:rPr>
              <w:tab/>
            </w:r>
            <w:r w:rsidRPr="00AF1FE0">
              <w:rPr>
                <w:rFonts w:ascii="TH SarabunPSK" w:hAnsi="TH SarabunPSK" w:cs="TH SarabunPSK"/>
                <w:color w:val="000000"/>
                <w:spacing w:val="-14"/>
                <w:sz w:val="32"/>
                <w:szCs w:val="32"/>
                <w:cs/>
              </w:rPr>
              <w:t xml:space="preserve">ตำแหน่ง </w:t>
            </w:r>
            <w:r w:rsidRPr="00AF1FE0">
              <w:rPr>
                <w:rFonts w:ascii="TH SarabunPSK" w:hAnsi="TH SarabunPSK" w:cs="TH SarabunPSK"/>
                <w:color w:val="000000"/>
                <w:spacing w:val="-14"/>
                <w:sz w:val="32"/>
                <w:szCs w:val="32"/>
              </w:rPr>
              <w:t xml:space="preserve">: </w:t>
            </w:r>
            <w:r w:rsidRPr="00AF1FE0">
              <w:rPr>
                <w:rFonts w:ascii="TH SarabunPSK" w:hAnsi="TH SarabunPSK" w:cs="TH SarabunPSK"/>
                <w:color w:val="000000"/>
                <w:spacing w:val="-14"/>
                <w:sz w:val="32"/>
                <w:szCs w:val="32"/>
                <w:cs/>
              </w:rPr>
              <w:t>นักวิเคราะห์นโยบายและแผนชำนาญการ</w:t>
            </w:r>
          </w:p>
          <w:p w:rsidR="00F24861" w:rsidRPr="00AF1FE0" w:rsidRDefault="00F24861" w:rsidP="00F24861">
            <w:pPr>
              <w:spacing w:after="0" w:line="240" w:lineRule="auto"/>
              <w:rPr>
                <w:rFonts w:ascii="TH SarabunPSK" w:hAnsi="TH SarabunPSK" w:cs="TH SarabunPSK"/>
                <w:color w:val="000000"/>
                <w:sz w:val="32"/>
                <w:szCs w:val="32"/>
              </w:rPr>
            </w:pPr>
            <w:r w:rsidRPr="00AF1FE0">
              <w:rPr>
                <w:rFonts w:ascii="TH SarabunPSK" w:hAnsi="TH SarabunPSK" w:cs="TH SarabunPSK"/>
                <w:color w:val="000000"/>
                <w:sz w:val="32"/>
                <w:szCs w:val="32"/>
                <w:cs/>
              </w:rPr>
              <w:t xml:space="preserve">    โทรศัพท์ที่ทำงาน :</w:t>
            </w:r>
            <w:r w:rsidRPr="00AF1FE0">
              <w:rPr>
                <w:rFonts w:ascii="TH SarabunPSK" w:hAnsi="TH SarabunPSK" w:cs="TH SarabunPSK"/>
                <w:color w:val="000000"/>
                <w:sz w:val="32"/>
                <w:szCs w:val="32"/>
              </w:rPr>
              <w:t xml:space="preserve"> </w:t>
            </w:r>
            <w:r w:rsidRPr="00AF1FE0">
              <w:rPr>
                <w:rFonts w:ascii="TH SarabunPSK" w:hAnsi="TH SarabunPSK" w:cs="TH SarabunPSK"/>
                <w:color w:val="000000"/>
                <w:sz w:val="32"/>
                <w:szCs w:val="32"/>
                <w:cs/>
              </w:rPr>
              <w:t>02-590-7292</w:t>
            </w:r>
            <w:r w:rsidRPr="00AF1FE0">
              <w:rPr>
                <w:rFonts w:ascii="TH SarabunPSK" w:hAnsi="TH SarabunPSK" w:cs="TH SarabunPSK"/>
                <w:color w:val="000000"/>
                <w:sz w:val="32"/>
                <w:szCs w:val="32"/>
                <w:cs/>
              </w:rPr>
              <w:tab/>
              <w:t xml:space="preserve">โทรศัพท์มือถือ : </w:t>
            </w:r>
            <w:r w:rsidRPr="00AF1FE0">
              <w:rPr>
                <w:rFonts w:ascii="TH SarabunPSK" w:hAnsi="TH SarabunPSK" w:cs="TH SarabunPSK"/>
                <w:color w:val="000000"/>
                <w:sz w:val="32"/>
                <w:szCs w:val="32"/>
              </w:rPr>
              <w:t>081-841-5786</w:t>
            </w:r>
          </w:p>
          <w:p w:rsidR="00F24861" w:rsidRPr="00AF1FE0" w:rsidRDefault="00F24861" w:rsidP="00F24861">
            <w:pPr>
              <w:spacing w:after="0" w:line="240" w:lineRule="auto"/>
              <w:rPr>
                <w:rFonts w:ascii="TH SarabunPSK" w:hAnsi="TH SarabunPSK" w:cs="TH SarabunPSK"/>
                <w:color w:val="000000"/>
                <w:sz w:val="32"/>
                <w:szCs w:val="32"/>
              </w:rPr>
            </w:pPr>
            <w:r w:rsidRPr="00AF1FE0">
              <w:rPr>
                <w:rFonts w:ascii="TH SarabunPSK" w:hAnsi="TH SarabunPSK" w:cs="TH SarabunPSK"/>
                <w:color w:val="000000"/>
                <w:sz w:val="32"/>
                <w:szCs w:val="32"/>
                <w:cs/>
              </w:rPr>
              <w:t xml:space="preserve">    โทรสาร :</w:t>
            </w:r>
            <w:r w:rsidRPr="00AF1FE0">
              <w:rPr>
                <w:rFonts w:ascii="TH SarabunPSK" w:hAnsi="TH SarabunPSK" w:cs="TH SarabunPSK"/>
                <w:color w:val="000000"/>
                <w:sz w:val="32"/>
                <w:szCs w:val="32"/>
              </w:rPr>
              <w:t xml:space="preserve"> 02-591-8457</w:t>
            </w:r>
            <w:r w:rsidRPr="00AF1FE0">
              <w:rPr>
                <w:rFonts w:ascii="TH SarabunPSK" w:hAnsi="TH SarabunPSK" w:cs="TH SarabunPSK"/>
                <w:color w:val="000000"/>
                <w:sz w:val="32"/>
                <w:szCs w:val="32"/>
              </w:rPr>
              <w:tab/>
            </w:r>
            <w:r w:rsidRPr="00AF1FE0">
              <w:rPr>
                <w:rFonts w:ascii="TH SarabunPSK" w:hAnsi="TH SarabunPSK" w:cs="TH SarabunPSK"/>
                <w:color w:val="000000"/>
                <w:sz w:val="32"/>
                <w:szCs w:val="32"/>
                <w:cs/>
              </w:rPr>
              <w:tab/>
            </w:r>
            <w:r w:rsidRPr="00AF1FE0">
              <w:rPr>
                <w:rFonts w:ascii="TH SarabunPSK" w:hAnsi="TH SarabunPSK" w:cs="TH SarabunPSK"/>
                <w:color w:val="000000"/>
                <w:sz w:val="32"/>
                <w:szCs w:val="32"/>
              </w:rPr>
              <w:t>E-mail : jtdtrs@fda.moph.go.th</w:t>
            </w:r>
          </w:p>
          <w:p w:rsidR="00F24861" w:rsidRDefault="00F24861" w:rsidP="00F24861">
            <w:pPr>
              <w:tabs>
                <w:tab w:val="left" w:pos="1260"/>
                <w:tab w:val="left" w:pos="8460"/>
              </w:tabs>
              <w:spacing w:after="0" w:line="240" w:lineRule="auto"/>
              <w:rPr>
                <w:rFonts w:ascii="TH SarabunPSK" w:hAnsi="TH SarabunPSK" w:cs="TH SarabunPSK"/>
                <w:b/>
                <w:bCs/>
                <w:color w:val="000000"/>
                <w:sz w:val="32"/>
                <w:szCs w:val="32"/>
              </w:rPr>
            </w:pPr>
            <w:r w:rsidRPr="00AF1FE0">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F24861" w:rsidRPr="00AF1FE0" w:rsidRDefault="00F24861" w:rsidP="00F24861">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AF1FE0">
              <w:rPr>
                <w:rFonts w:ascii="TH SarabunPSK" w:hAnsi="TH SarabunPSK" w:cs="TH SarabunPSK"/>
                <w:b/>
                <w:bCs/>
                <w:sz w:val="32"/>
                <w:szCs w:val="32"/>
                <w:cs/>
              </w:rPr>
              <w:t>ส่วนภูมิภาค</w:t>
            </w:r>
            <w:r w:rsidRPr="00AF1FE0">
              <w:rPr>
                <w:rFonts w:ascii="TH SarabunPSK" w:hAnsi="TH SarabunPSK" w:cs="TH SarabunPSK"/>
                <w:sz w:val="32"/>
                <w:szCs w:val="32"/>
                <w:cs/>
              </w:rPr>
              <w:t xml:space="preserve"> </w:t>
            </w:r>
            <w:r w:rsidRPr="00AF1FE0">
              <w:rPr>
                <w:rFonts w:ascii="TH SarabunPSK" w:hAnsi="TH SarabunPSK" w:cs="TH SarabunPSK"/>
                <w:sz w:val="32"/>
                <w:szCs w:val="32"/>
              </w:rPr>
              <w:t xml:space="preserve">: </w:t>
            </w:r>
            <w:r w:rsidRPr="00AF1FE0">
              <w:rPr>
                <w:rFonts w:ascii="TH SarabunPSK" w:hAnsi="TH SarabunPSK" w:cs="TH SarabunPSK"/>
                <w:sz w:val="32"/>
                <w:szCs w:val="32"/>
                <w:cs/>
              </w:rPr>
              <w:t>บันทึกข้อมูลตามแบบฟอร์มการรายงานผลในระบบ</w:t>
            </w:r>
            <w:r w:rsidRPr="00AF1FE0">
              <w:rPr>
                <w:rFonts w:ascii="TH SarabunPSK" w:hAnsi="TH SarabunPSK" w:cs="TH SarabunPSK"/>
                <w:sz w:val="32"/>
                <w:szCs w:val="32"/>
              </w:rPr>
              <w:t xml:space="preserve"> Dashboard </w:t>
            </w:r>
            <w:r w:rsidRPr="00AF1FE0">
              <w:rPr>
                <w:rFonts w:ascii="TH SarabunPSK" w:hAnsi="TH SarabunPSK" w:cs="TH SarabunPSK"/>
                <w:sz w:val="32"/>
                <w:szCs w:val="32"/>
                <w:cs/>
              </w:rPr>
              <w:t>ของกระทรวงสาธารณสุข</w:t>
            </w:r>
          </w:p>
          <w:p w:rsidR="00F24861" w:rsidRPr="00AF1FE0"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AF1FE0">
              <w:rPr>
                <w:rFonts w:ascii="TH SarabunPSK" w:hAnsi="TH SarabunPSK" w:cs="TH SarabunPSK"/>
                <w:sz w:val="32"/>
                <w:szCs w:val="32"/>
                <w:cs/>
              </w:rPr>
              <w:t>หน่วยตรวจสอบเคลื่อนที่เพื่อความปลอดภัยด้านอาหารส่วนภูมิภาค 12 เขต</w:t>
            </w:r>
          </w:p>
          <w:p w:rsidR="00F24861" w:rsidRPr="00AF1FE0" w:rsidRDefault="00F24861" w:rsidP="00F24861">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AF1FE0">
              <w:rPr>
                <w:rFonts w:ascii="TH SarabunPSK" w:hAnsi="TH SarabunPSK" w:cs="TH SarabunPSK"/>
                <w:sz w:val="32"/>
                <w:szCs w:val="32"/>
                <w:cs/>
              </w:rPr>
              <w:t>สำนักงานสาธารณสุขจังหวัดทั่วประเทศ</w:t>
            </w:r>
          </w:p>
        </w:tc>
      </w:tr>
    </w:tbl>
    <w:p w:rsidR="00F24861" w:rsidRPr="00523ADE" w:rsidRDefault="00F24861" w:rsidP="00F24861">
      <w:pPr>
        <w:spacing w:after="0" w:line="240" w:lineRule="auto"/>
        <w:jc w:val="center"/>
        <w:rPr>
          <w:rFonts w:ascii="TH SarabunPSK" w:hAnsi="TH SarabunPSK" w:cs="TH SarabunPSK"/>
          <w:b/>
          <w:bCs/>
          <w:sz w:val="32"/>
          <w:szCs w:val="32"/>
        </w:rPr>
      </w:pPr>
    </w:p>
    <w:p w:rsidR="001E79B8" w:rsidRPr="00F24861"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rPr>
      </w:pPr>
    </w:p>
    <w:p w:rsidR="001E79B8" w:rsidRDefault="001E79B8" w:rsidP="00414EB6">
      <w:pPr>
        <w:spacing w:after="0" w:line="240" w:lineRule="auto"/>
        <w:jc w:val="center"/>
        <w:rPr>
          <w:rFonts w:ascii="TH SarabunPSK" w:hAnsi="TH SarabunPSK" w:cs="TH SarabunPSK"/>
          <w:b/>
          <w:bCs/>
          <w:sz w:val="32"/>
          <w:szCs w:val="32"/>
          <w:cs/>
        </w:rPr>
        <w:sectPr w:rsidR="001E79B8" w:rsidSect="001E79B8">
          <w:pgSz w:w="11906" w:h="16838" w:code="9"/>
          <w:pgMar w:top="851" w:right="851" w:bottom="851" w:left="851" w:header="709" w:footer="709" w:gutter="0"/>
          <w:cols w:space="708"/>
          <w:docGrid w:linePitch="360"/>
        </w:sectPr>
      </w:pPr>
    </w:p>
    <w:p w:rsidR="0071493B" w:rsidRPr="00110F9C" w:rsidRDefault="0071493B" w:rsidP="0071493B">
      <w:pPr>
        <w:spacing w:after="0" w:line="240" w:lineRule="auto"/>
        <w:jc w:val="center"/>
        <w:rPr>
          <w:rFonts w:ascii="TH SarabunPSK" w:hAnsi="TH SarabunPSK" w:cs="TH SarabunPSK"/>
          <w:strike/>
          <w:spacing w:val="-6"/>
          <w:sz w:val="32"/>
          <w:szCs w:val="32"/>
          <w:cs/>
        </w:rPr>
      </w:pPr>
      <w:r w:rsidRPr="00110F9C">
        <w:rPr>
          <w:rFonts w:ascii="TH SarabunPSK" w:hAnsi="TH SarabunPSK" w:cs="TH SarabunPSK"/>
          <w:b/>
          <w:bCs/>
          <w:sz w:val="32"/>
          <w:szCs w:val="32"/>
          <w:cs/>
        </w:rPr>
        <w:lastRenderedPageBreak/>
        <w:t>แนวทางการใช้วัตถุเจือปนอาหารในผลิตภัณฑ์จากแป้ง</w:t>
      </w:r>
    </w:p>
    <w:p w:rsidR="0071493B" w:rsidRPr="00110F9C" w:rsidRDefault="0071493B" w:rsidP="0071493B">
      <w:pPr>
        <w:spacing w:after="0" w:line="240" w:lineRule="auto"/>
        <w:jc w:val="center"/>
        <w:rPr>
          <w:rFonts w:ascii="TH SarabunPSK" w:hAnsi="TH SarabunPSK" w:cs="TH SarabunPSK"/>
          <w:spacing w:val="-6"/>
          <w:sz w:val="32"/>
          <w:szCs w:val="32"/>
        </w:rPr>
      </w:pPr>
    </w:p>
    <w:p w:rsidR="0071493B" w:rsidRPr="00110F9C" w:rsidRDefault="0071493B" w:rsidP="0071493B">
      <w:pPr>
        <w:spacing w:after="0" w:line="240" w:lineRule="auto"/>
        <w:ind w:firstLine="851"/>
        <w:jc w:val="thaiDistribute"/>
        <w:rPr>
          <w:rFonts w:ascii="TH SarabunPSK" w:hAnsi="TH SarabunPSK" w:cs="TH SarabunPSK"/>
          <w:b/>
          <w:bCs/>
          <w:sz w:val="32"/>
          <w:szCs w:val="32"/>
        </w:rPr>
      </w:pPr>
      <w:r w:rsidRPr="00110F9C">
        <w:rPr>
          <w:rFonts w:ascii="TH SarabunPSK" w:hAnsi="TH SarabunPSK" w:cs="TH SarabunPSK"/>
          <w:b/>
          <w:bCs/>
          <w:sz w:val="32"/>
          <w:szCs w:val="32"/>
          <w:cs/>
        </w:rPr>
        <w:t xml:space="preserve">ผลิตภัณฑ์จากแป้ง </w:t>
      </w:r>
      <w:r w:rsidRPr="00110F9C">
        <w:rPr>
          <w:rFonts w:ascii="TH SarabunPSK" w:hAnsi="TH SarabunPSK" w:cs="TH SarabunPSK"/>
          <w:sz w:val="32"/>
          <w:szCs w:val="32"/>
          <w:cs/>
        </w:rPr>
        <w:t xml:space="preserve">สำหรับตัวชี้วัดที่ 7 </w:t>
      </w:r>
      <w:r w:rsidRPr="00110F9C">
        <w:rPr>
          <w:rFonts w:ascii="TH SarabunPSK" w:hAnsi="TH SarabunPSK" w:cs="TH SarabunPSK"/>
          <w:spacing w:val="-6"/>
          <w:sz w:val="32"/>
          <w:szCs w:val="32"/>
          <w:cs/>
        </w:rPr>
        <w:t>หมายถึง ผลิตภัณฑ์เส้นก๋วยเตี๋ยว (ชนิดเส้นสด) และผลิตภัณฑ์เส้นบะหมี่/แผ่นเกี๊ยว และขนมจีน</w:t>
      </w:r>
    </w:p>
    <w:p w:rsidR="0071493B" w:rsidRPr="00110F9C" w:rsidRDefault="0071493B" w:rsidP="0071493B">
      <w:pPr>
        <w:spacing w:after="0" w:line="240" w:lineRule="auto"/>
        <w:ind w:firstLine="851"/>
        <w:jc w:val="thaiDistribute"/>
        <w:rPr>
          <w:rFonts w:ascii="TH SarabunPSK" w:hAnsi="TH SarabunPSK" w:cs="TH SarabunPSK"/>
          <w:spacing w:val="-6"/>
          <w:sz w:val="32"/>
          <w:szCs w:val="32"/>
        </w:rPr>
      </w:pPr>
      <w:r w:rsidRPr="00110F9C">
        <w:rPr>
          <w:rFonts w:ascii="TH SarabunPSK" w:hAnsi="TH SarabunPSK" w:cs="TH SarabunPSK"/>
          <w:b/>
          <w:bCs/>
          <w:sz w:val="32"/>
          <w:szCs w:val="32"/>
          <w:cs/>
        </w:rPr>
        <w:t>วัตถุเจือปนอาหาร</w:t>
      </w:r>
      <w:r w:rsidRPr="00110F9C">
        <w:rPr>
          <w:rFonts w:ascii="TH SarabunPSK" w:hAnsi="TH SarabunPSK" w:cs="TH SarabunPSK"/>
          <w:b/>
          <w:bCs/>
          <w:sz w:val="32"/>
          <w:szCs w:val="32"/>
        </w:rPr>
        <w:t xml:space="preserve"> : </w:t>
      </w:r>
    </w:p>
    <w:p w:rsidR="0071493B" w:rsidRPr="00110F9C" w:rsidRDefault="0071493B" w:rsidP="0071493B">
      <w:pPr>
        <w:spacing w:after="0" w:line="240" w:lineRule="auto"/>
        <w:ind w:firstLine="851"/>
        <w:jc w:val="thaiDistribute"/>
        <w:rPr>
          <w:rFonts w:ascii="TH SarabunPSK" w:hAnsi="TH SarabunPSK" w:cs="TH SarabunPSK"/>
          <w:b/>
          <w:bCs/>
          <w:spacing w:val="-6"/>
          <w:sz w:val="32"/>
          <w:szCs w:val="32"/>
        </w:rPr>
      </w:pPr>
      <w:r w:rsidRPr="00110F9C">
        <w:rPr>
          <w:rFonts w:ascii="TH SarabunPSK" w:hAnsi="TH SarabunPSK" w:cs="TH SarabunPSK"/>
          <w:spacing w:val="-6"/>
          <w:sz w:val="32"/>
          <w:szCs w:val="32"/>
          <w:cs/>
        </w:rPr>
        <w:t>1.  การใช้วัตถุเจือปนอาหาร</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ต้องใช้ตามชื่อวัตถุเจือปนอาหาร</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หมวดอาหารหรือชนิดอาหาร หน้าที่ทางด้านเทคโนโลยีการผลิต และปริมาณสูงสุดที่อนุญาต</w:t>
      </w:r>
      <w:r w:rsidRPr="00110F9C">
        <w:rPr>
          <w:rFonts w:ascii="TH SarabunPSK" w:hAnsi="TH SarabunPSK" w:cs="TH SarabunPSK"/>
          <w:spacing w:val="-6"/>
          <w:sz w:val="32"/>
          <w:szCs w:val="32"/>
        </w:rPr>
        <w:t xml:space="preserve"> </w:t>
      </w:r>
      <w:r w:rsidRPr="00110F9C">
        <w:rPr>
          <w:rFonts w:ascii="TH SarabunPSK" w:hAnsi="TH SarabunPSK" w:cs="TH SarabunPSK"/>
          <w:spacing w:val="-6"/>
          <w:sz w:val="32"/>
          <w:szCs w:val="32"/>
          <w:cs/>
        </w:rPr>
        <w:t>ตามที่กำหนดไว้ในประกาศกระทรวงสาธารณสุข (ฉบับที่ 281) พ.ศ. 2547 เรื่อง วัตถุเจือปนอาหาร</w:t>
      </w:r>
      <w:r w:rsidRPr="00110F9C">
        <w:rPr>
          <w:rFonts w:ascii="TH SarabunPSK" w:hAnsi="TH SarabunPSK" w:cs="TH SarabunPSK"/>
          <w:b/>
          <w:bCs/>
          <w:spacing w:val="-6"/>
          <w:sz w:val="32"/>
          <w:szCs w:val="32"/>
        </w:rPr>
        <w:t xml:space="preserve"> </w:t>
      </w:r>
      <w:r w:rsidRPr="00110F9C">
        <w:rPr>
          <w:rFonts w:ascii="TH SarabunPSK" w:hAnsi="TH SarabunPSK" w:cs="TH SarabunPSK"/>
          <w:spacing w:val="-6"/>
          <w:sz w:val="32"/>
          <w:szCs w:val="32"/>
          <w:cs/>
        </w:rPr>
        <w:t>และประกาศสำนักงานคณะกรรมการอาหารและยาที่เกี่ยวข้อง</w:t>
      </w:r>
      <w:r w:rsidRPr="00110F9C">
        <w:rPr>
          <w:rFonts w:ascii="TH SarabunPSK" w:hAnsi="TH SarabunPSK" w:cs="TH SarabunPSK"/>
          <w:b/>
          <w:bCs/>
          <w:spacing w:val="-6"/>
          <w:sz w:val="32"/>
          <w:szCs w:val="32"/>
        </w:rPr>
        <w:t xml:space="preserve"> </w:t>
      </w:r>
    </w:p>
    <w:p w:rsidR="0071493B" w:rsidRPr="00110F9C" w:rsidRDefault="0071493B" w:rsidP="0071493B">
      <w:pPr>
        <w:spacing w:after="0" w:line="240" w:lineRule="auto"/>
        <w:ind w:firstLine="851"/>
        <w:jc w:val="thaiDistribute"/>
        <w:rPr>
          <w:rFonts w:ascii="TH SarabunPSK" w:hAnsi="TH SarabunPSK" w:cs="TH SarabunPSK"/>
          <w:sz w:val="32"/>
          <w:szCs w:val="32"/>
        </w:rPr>
      </w:pPr>
      <w:r w:rsidRPr="00110F9C">
        <w:rPr>
          <w:rFonts w:ascii="TH SarabunPSK" w:hAnsi="TH SarabunPSK" w:cs="TH SarabunPSK"/>
          <w:sz w:val="32"/>
          <w:szCs w:val="32"/>
        </w:rPr>
        <w:t xml:space="preserve">2.  </w:t>
      </w:r>
      <w:r w:rsidRPr="00110F9C">
        <w:rPr>
          <w:rFonts w:ascii="TH SarabunPSK" w:hAnsi="TH SarabunPSK" w:cs="TH SarabunPSK"/>
          <w:sz w:val="32"/>
          <w:szCs w:val="32"/>
          <w:cs/>
        </w:rPr>
        <w:t xml:space="preserve">สำนักงานคณะกรรมการอาหารและยาอยู่ระหว่างการเสนอรัฐมนตรีว่าการกระทรวงสาธารณสุขลงนามใน (ร่าง) ประกาศกระทรวงสาธารณสุข (ฉบับที่ ...) พ.ศ. </w:t>
      </w:r>
      <w:r w:rsidRPr="00110F9C">
        <w:rPr>
          <w:rFonts w:ascii="TH SarabunPSK" w:hAnsi="TH SarabunPSK" w:cs="TH SarabunPSK"/>
          <w:sz w:val="32"/>
          <w:szCs w:val="32"/>
        </w:rPr>
        <w:t xml:space="preserve">2559 </w:t>
      </w:r>
    </w:p>
    <w:p w:rsidR="0071493B" w:rsidRPr="00110F9C" w:rsidRDefault="0071493B" w:rsidP="0071493B">
      <w:pPr>
        <w:spacing w:after="0" w:line="240" w:lineRule="auto"/>
        <w:jc w:val="thaiDistribute"/>
        <w:rPr>
          <w:rFonts w:ascii="TH SarabunPSK" w:hAnsi="TH SarabunPSK" w:cs="TH SarabunPSK"/>
          <w:spacing w:val="-6"/>
          <w:sz w:val="32"/>
          <w:szCs w:val="32"/>
        </w:rPr>
      </w:pPr>
      <w:r w:rsidRPr="00110F9C">
        <w:rPr>
          <w:rFonts w:ascii="TH SarabunPSK" w:hAnsi="TH SarabunPSK" w:cs="TH SarabunPSK"/>
          <w:sz w:val="32"/>
          <w:szCs w:val="32"/>
          <w:cs/>
        </w:rPr>
        <w:t xml:space="preserve">เรื่อง วัตถุเจือปนอาหาร (ฉบับที่ </w:t>
      </w:r>
      <w:r w:rsidRPr="00110F9C">
        <w:rPr>
          <w:rFonts w:ascii="TH SarabunPSK" w:hAnsi="TH SarabunPSK" w:cs="TH SarabunPSK"/>
          <w:sz w:val="32"/>
          <w:szCs w:val="32"/>
        </w:rPr>
        <w:t xml:space="preserve">4) </w:t>
      </w:r>
      <w:r w:rsidRPr="00110F9C">
        <w:rPr>
          <w:rFonts w:ascii="TH SarabunPSK" w:hAnsi="TH SarabunPSK" w:cs="TH SarabunPSK"/>
          <w:sz w:val="32"/>
          <w:szCs w:val="32"/>
          <w:cs/>
        </w:rPr>
        <w:t>ซึ่งมีเนื้อหาเกี่ยวกับข้อกำหนดเงื่อนไขการใช้วัตถุเจือปนอาหารในอาหาร</w:t>
      </w:r>
    </w:p>
    <w:p w:rsidR="0071493B" w:rsidRPr="00110F9C" w:rsidRDefault="0071493B" w:rsidP="0071493B">
      <w:pPr>
        <w:spacing w:after="0" w:line="240" w:lineRule="auto"/>
        <w:ind w:firstLine="851"/>
        <w:jc w:val="thaiDistribute"/>
        <w:rPr>
          <w:rFonts w:ascii="TH SarabunPSK" w:hAnsi="TH SarabunPSK" w:cs="TH SarabunPSK"/>
          <w:b/>
          <w:bCs/>
          <w:sz w:val="32"/>
          <w:szCs w:val="32"/>
        </w:rPr>
      </w:pPr>
      <w:r w:rsidRPr="00110F9C">
        <w:rPr>
          <w:rFonts w:ascii="TH SarabunPSK" w:hAnsi="TH SarabunPSK" w:cs="TH SarabunPSK"/>
          <w:spacing w:val="-6"/>
          <w:sz w:val="32"/>
          <w:szCs w:val="32"/>
          <w:cs/>
        </w:rPr>
        <w:t>3.  แนวทางการใช้วัตถุเจือปนอาหารในผลิตภัณฑ์จากแป้ง</w:t>
      </w:r>
      <w:r w:rsidRPr="00110F9C">
        <w:rPr>
          <w:rFonts w:ascii="TH SarabunPSK" w:hAnsi="TH SarabunPSK" w:cs="TH SarabunPSK"/>
          <w:spacing w:val="-6"/>
          <w:sz w:val="32"/>
          <w:szCs w:val="32"/>
        </w:rPr>
        <w:t xml:space="preserve"> </w:t>
      </w:r>
      <w:r w:rsidRPr="00110F9C">
        <w:rPr>
          <w:rFonts w:ascii="TH SarabunPSK" w:hAnsi="TH SarabunPSK" w:cs="TH SarabunPSK"/>
          <w:b/>
          <w:bCs/>
          <w:spacing w:val="-4"/>
          <w:sz w:val="32"/>
          <w:szCs w:val="32"/>
          <w:cs/>
        </w:rPr>
        <w:t>(ข้อมูล ณ วันที่ 2 กันยายน 2559 ใช้จนกว่า (ร่าง) ประกาศกระทรวงสาธารณสุข (ฉบับที่ ...) พ.ศ. 2559</w:t>
      </w:r>
      <w:r w:rsidRPr="00110F9C">
        <w:rPr>
          <w:rFonts w:ascii="TH SarabunPSK" w:hAnsi="TH SarabunPSK" w:cs="TH SarabunPSK"/>
          <w:b/>
          <w:bCs/>
          <w:sz w:val="32"/>
          <w:szCs w:val="32"/>
          <w:cs/>
        </w:rPr>
        <w:t xml:space="preserve"> </w:t>
      </w:r>
    </w:p>
    <w:p w:rsidR="006766DA" w:rsidRPr="00110F9C" w:rsidRDefault="0071493B" w:rsidP="0071493B">
      <w:pPr>
        <w:spacing w:after="0" w:line="240" w:lineRule="auto"/>
        <w:jc w:val="thaiDistribute"/>
        <w:rPr>
          <w:rFonts w:ascii="TH SarabunPSK" w:hAnsi="TH SarabunPSK" w:cs="TH SarabunPSK"/>
          <w:spacing w:val="-6"/>
          <w:sz w:val="32"/>
          <w:szCs w:val="32"/>
          <w:cs/>
        </w:rPr>
      </w:pPr>
      <w:r w:rsidRPr="00110F9C">
        <w:rPr>
          <w:rFonts w:ascii="TH SarabunPSK" w:hAnsi="TH SarabunPSK" w:cs="TH SarabunPSK"/>
          <w:b/>
          <w:bCs/>
          <w:sz w:val="32"/>
          <w:szCs w:val="32"/>
          <w:cs/>
        </w:rPr>
        <w:t>เรื่อง วัตถุเจือปนอาหาร (ฉบับที่ 4) จะมีผลบังคับใช้)</w:t>
      </w:r>
      <w:r w:rsidRPr="00110F9C">
        <w:rPr>
          <w:rFonts w:ascii="TH SarabunPSK" w:hAnsi="TH SarabunPSK" w:cs="TH SarabunPSK"/>
          <w:sz w:val="32"/>
          <w:szCs w:val="32"/>
          <w:cs/>
        </w:rPr>
        <w:t xml:space="preserve"> </w:t>
      </w:r>
      <w:r w:rsidRPr="00110F9C">
        <w:rPr>
          <w:rFonts w:ascii="TH SarabunPSK" w:hAnsi="TH SarabunPSK" w:cs="TH SarabunPSK"/>
          <w:spacing w:val="-6"/>
          <w:sz w:val="32"/>
          <w:szCs w:val="32"/>
          <w:cs/>
        </w:rPr>
        <w:t>แสดงดังตาราง</w:t>
      </w:r>
    </w:p>
    <w:p w:rsidR="006766DA" w:rsidRPr="00110F9C" w:rsidRDefault="006766DA" w:rsidP="006766DA">
      <w:pPr>
        <w:spacing w:after="0" w:line="240" w:lineRule="auto"/>
        <w:ind w:firstLine="851"/>
        <w:jc w:val="thaiDistribute"/>
        <w:rPr>
          <w:rFonts w:ascii="TH SarabunPSK" w:hAnsi="TH SarabunPSK" w:cs="TH SarabunPSK"/>
          <w:b/>
          <w:bCs/>
          <w:spacing w:val="-6"/>
          <w:sz w:val="18"/>
          <w:szCs w:val="18"/>
        </w:rPr>
      </w:pPr>
    </w:p>
    <w:tbl>
      <w:tblPr>
        <w:tblW w:w="13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7"/>
        <w:gridCol w:w="1984"/>
        <w:gridCol w:w="1701"/>
        <w:gridCol w:w="1444"/>
        <w:gridCol w:w="1675"/>
        <w:gridCol w:w="4478"/>
      </w:tblGrid>
      <w:tr w:rsidR="0071493B" w:rsidRPr="00110F9C" w:rsidTr="00F24861">
        <w:trPr>
          <w:tblHeader/>
          <w:jc w:val="center"/>
        </w:trPr>
        <w:tc>
          <w:tcPr>
            <w:tcW w:w="2667" w:type="dxa"/>
            <w:vMerge w:val="restart"/>
            <w:tcBorders>
              <w:bottom w:val="single" w:sz="4" w:space="0" w:color="auto"/>
            </w:tcBorders>
            <w:shd w:val="pct12" w:color="auto" w:fill="auto"/>
            <w:vAlign w:val="center"/>
          </w:tcPr>
          <w:p w:rsidR="0071493B" w:rsidRPr="00110F9C" w:rsidRDefault="0071493B" w:rsidP="00F24861">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ผลิตภัณฑ์</w:t>
            </w:r>
          </w:p>
        </w:tc>
        <w:tc>
          <w:tcPr>
            <w:tcW w:w="6804" w:type="dxa"/>
            <w:gridSpan w:val="4"/>
            <w:tcBorders>
              <w:bottom w:val="single" w:sz="4" w:space="0" w:color="auto"/>
            </w:tcBorders>
            <w:shd w:val="clear" w:color="auto" w:fill="D9D9D9"/>
          </w:tcPr>
          <w:p w:rsidR="0071493B" w:rsidRPr="00110F9C" w:rsidRDefault="0071493B" w:rsidP="00F24861">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ชนิดและปริมาณของวัตถุเจือปนอาหาร</w:t>
            </w:r>
            <w:r w:rsidRPr="00110F9C">
              <w:rPr>
                <w:rFonts w:ascii="TH SarabunPSK" w:hAnsi="TH SarabunPSK" w:cs="TH SarabunPSK"/>
                <w:b/>
                <w:bCs/>
                <w:sz w:val="32"/>
                <w:szCs w:val="32"/>
                <w:vertAlign w:val="superscript"/>
              </w:rPr>
              <w:t>1</w:t>
            </w:r>
            <w:r w:rsidRPr="00110F9C">
              <w:rPr>
                <w:rFonts w:ascii="TH SarabunPSK" w:hAnsi="TH SarabunPSK" w:cs="TH SarabunPSK"/>
                <w:b/>
                <w:bCs/>
                <w:sz w:val="32"/>
                <w:szCs w:val="32"/>
                <w:vertAlign w:val="superscript"/>
                <w:cs/>
              </w:rPr>
              <w:t>,2</w:t>
            </w:r>
            <w:r w:rsidRPr="00110F9C">
              <w:rPr>
                <w:rFonts w:ascii="TH SarabunPSK" w:hAnsi="TH SarabunPSK" w:cs="TH SarabunPSK"/>
                <w:b/>
                <w:bCs/>
                <w:sz w:val="32"/>
                <w:szCs w:val="32"/>
                <w:cs/>
              </w:rPr>
              <w:t xml:space="preserve"> (ข้อมูล ณ วันที่ 2 ก.ย. 59)</w:t>
            </w:r>
          </w:p>
        </w:tc>
        <w:tc>
          <w:tcPr>
            <w:tcW w:w="4478" w:type="dxa"/>
            <w:vMerge w:val="restart"/>
            <w:shd w:val="pct12" w:color="auto" w:fill="auto"/>
            <w:vAlign w:val="center"/>
          </w:tcPr>
          <w:p w:rsidR="0071493B" w:rsidRPr="00110F9C" w:rsidRDefault="0071493B" w:rsidP="00F24861">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มาตรการทางกฎหมาย</w:t>
            </w:r>
          </w:p>
        </w:tc>
      </w:tr>
      <w:tr w:rsidR="0071493B" w:rsidRPr="00110F9C" w:rsidTr="00F24861">
        <w:trPr>
          <w:tblHeader/>
          <w:jc w:val="center"/>
        </w:trPr>
        <w:tc>
          <w:tcPr>
            <w:tcW w:w="2667" w:type="dxa"/>
            <w:vMerge/>
            <w:tcBorders>
              <w:bottom w:val="single" w:sz="4" w:space="0" w:color="auto"/>
            </w:tcBorders>
            <w:shd w:val="pct12" w:color="auto" w:fill="auto"/>
          </w:tcPr>
          <w:p w:rsidR="0071493B" w:rsidRPr="00110F9C" w:rsidRDefault="0071493B" w:rsidP="00F24861">
            <w:pPr>
              <w:spacing w:after="0" w:line="240" w:lineRule="auto"/>
              <w:jc w:val="center"/>
              <w:rPr>
                <w:rFonts w:ascii="TH SarabunPSK" w:hAnsi="TH SarabunPSK" w:cs="TH SarabunPSK"/>
                <w:b/>
                <w:bCs/>
                <w:sz w:val="32"/>
                <w:szCs w:val="32"/>
                <w:cs/>
              </w:rPr>
            </w:pPr>
          </w:p>
        </w:tc>
        <w:tc>
          <w:tcPr>
            <w:tcW w:w="1984" w:type="dxa"/>
            <w:tcBorders>
              <w:bottom w:val="single" w:sz="4" w:space="0" w:color="auto"/>
            </w:tcBorders>
            <w:shd w:val="clear" w:color="auto" w:fill="D9D9D9"/>
          </w:tcPr>
          <w:p w:rsidR="0071493B" w:rsidRPr="00110F9C" w:rsidRDefault="0071493B" w:rsidP="00F24861">
            <w:pPr>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ซัลเฟอร์ไดออกไซด์ (</w:t>
            </w:r>
            <w:r w:rsidRPr="00110F9C">
              <w:rPr>
                <w:rFonts w:ascii="TH SarabunPSK" w:hAnsi="TH SarabunPSK" w:cs="TH SarabunPSK"/>
                <w:b/>
                <w:bCs/>
                <w:sz w:val="32"/>
                <w:szCs w:val="32"/>
              </w:rPr>
              <w:t>SO</w:t>
            </w:r>
            <w:r w:rsidRPr="00110F9C">
              <w:rPr>
                <w:rFonts w:ascii="TH SarabunPSK" w:hAnsi="TH SarabunPSK" w:cs="TH SarabunPSK"/>
                <w:b/>
                <w:bCs/>
                <w:sz w:val="32"/>
                <w:szCs w:val="32"/>
                <w:vertAlign w:val="subscript"/>
              </w:rPr>
              <w:t>2</w:t>
            </w:r>
            <w:r w:rsidRPr="00110F9C">
              <w:rPr>
                <w:rFonts w:ascii="TH SarabunPSK" w:hAnsi="TH SarabunPSK" w:cs="TH SarabunPSK"/>
                <w:b/>
                <w:bCs/>
                <w:sz w:val="32"/>
                <w:szCs w:val="32"/>
                <w:cs/>
              </w:rPr>
              <w:t>)</w:t>
            </w:r>
            <w:r w:rsidRPr="00110F9C">
              <w:rPr>
                <w:rFonts w:ascii="TH SarabunPSK" w:hAnsi="TH SarabunPSK" w:cs="TH SarabunPSK"/>
                <w:b/>
                <w:bCs/>
                <w:sz w:val="32"/>
                <w:szCs w:val="32"/>
              </w:rPr>
              <w:t xml:space="preserve"> (INS 220)</w:t>
            </w:r>
          </w:p>
        </w:tc>
        <w:tc>
          <w:tcPr>
            <w:tcW w:w="1701" w:type="dxa"/>
            <w:tcBorders>
              <w:bottom w:val="single" w:sz="4" w:space="0" w:color="auto"/>
            </w:tcBorders>
            <w:shd w:val="clear" w:color="auto" w:fill="D9D9D9"/>
          </w:tcPr>
          <w:p w:rsidR="0071493B" w:rsidRPr="00110F9C" w:rsidRDefault="0071493B" w:rsidP="00F24861">
            <w:pPr>
              <w:spacing w:after="0" w:line="240" w:lineRule="auto"/>
              <w:jc w:val="center"/>
              <w:rPr>
                <w:rFonts w:ascii="TH SarabunPSK" w:hAnsi="TH SarabunPSK" w:cs="TH SarabunPSK"/>
                <w:b/>
                <w:bCs/>
                <w:spacing w:val="-6"/>
                <w:sz w:val="32"/>
                <w:szCs w:val="32"/>
              </w:rPr>
            </w:pPr>
            <w:r w:rsidRPr="00110F9C">
              <w:rPr>
                <w:rFonts w:ascii="TH SarabunPSK" w:hAnsi="TH SarabunPSK" w:cs="TH SarabunPSK"/>
                <w:b/>
                <w:bCs/>
                <w:spacing w:val="-6"/>
                <w:sz w:val="32"/>
                <w:szCs w:val="32"/>
                <w:cs/>
              </w:rPr>
              <w:t>กลุ่มเบนโซเอต</w:t>
            </w:r>
          </w:p>
          <w:p w:rsidR="0071493B" w:rsidRPr="00110F9C" w:rsidRDefault="0071493B" w:rsidP="00F24861">
            <w:pPr>
              <w:spacing w:after="0" w:line="240" w:lineRule="auto"/>
              <w:jc w:val="center"/>
              <w:rPr>
                <w:rFonts w:ascii="TH SarabunPSK" w:hAnsi="TH SarabunPSK" w:cs="TH SarabunPSK"/>
                <w:b/>
                <w:bCs/>
                <w:spacing w:val="-16"/>
                <w:sz w:val="32"/>
                <w:szCs w:val="32"/>
              </w:rPr>
            </w:pPr>
            <w:r w:rsidRPr="00110F9C">
              <w:rPr>
                <w:rFonts w:ascii="TH SarabunPSK" w:hAnsi="TH SarabunPSK" w:cs="TH SarabunPSK"/>
                <w:b/>
                <w:bCs/>
                <w:spacing w:val="-6"/>
                <w:sz w:val="32"/>
                <w:szCs w:val="32"/>
                <w:cs/>
              </w:rPr>
              <w:t>(</w:t>
            </w:r>
            <w:r w:rsidRPr="00110F9C">
              <w:rPr>
                <w:rFonts w:ascii="TH SarabunPSK" w:hAnsi="TH SarabunPSK" w:cs="TH SarabunPSK"/>
                <w:b/>
                <w:bCs/>
                <w:spacing w:val="-6"/>
                <w:sz w:val="32"/>
                <w:szCs w:val="32"/>
              </w:rPr>
              <w:t>INS 210-213)</w:t>
            </w:r>
          </w:p>
        </w:tc>
        <w:tc>
          <w:tcPr>
            <w:tcW w:w="1444" w:type="dxa"/>
            <w:tcBorders>
              <w:bottom w:val="single" w:sz="4" w:space="0" w:color="auto"/>
            </w:tcBorders>
            <w:shd w:val="clear" w:color="auto" w:fill="D9D9D9"/>
          </w:tcPr>
          <w:p w:rsidR="0071493B" w:rsidRPr="00110F9C" w:rsidRDefault="0071493B" w:rsidP="00F24861">
            <w:pPr>
              <w:spacing w:after="0" w:line="240" w:lineRule="auto"/>
              <w:jc w:val="center"/>
              <w:rPr>
                <w:rFonts w:ascii="TH SarabunPSK" w:hAnsi="TH SarabunPSK" w:cs="TH SarabunPSK"/>
                <w:b/>
                <w:bCs/>
                <w:sz w:val="32"/>
                <w:szCs w:val="32"/>
              </w:rPr>
            </w:pPr>
            <w:r w:rsidRPr="00110F9C">
              <w:rPr>
                <w:rFonts w:ascii="TH SarabunPSK" w:hAnsi="TH SarabunPSK" w:cs="TH SarabunPSK"/>
                <w:b/>
                <w:bCs/>
                <w:sz w:val="32"/>
                <w:szCs w:val="32"/>
                <w:cs/>
              </w:rPr>
              <w:t>กลุ่มซอร์เบต</w:t>
            </w:r>
          </w:p>
          <w:p w:rsidR="0071493B" w:rsidRPr="00110F9C" w:rsidRDefault="0071493B" w:rsidP="00F24861">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w:t>
            </w:r>
            <w:r w:rsidRPr="00110F9C">
              <w:rPr>
                <w:rFonts w:ascii="TH SarabunPSK" w:hAnsi="TH SarabunPSK" w:cs="TH SarabunPSK"/>
                <w:b/>
                <w:bCs/>
                <w:sz w:val="32"/>
                <w:szCs w:val="32"/>
              </w:rPr>
              <w:t>INS 200-203)</w:t>
            </w:r>
          </w:p>
        </w:tc>
        <w:tc>
          <w:tcPr>
            <w:tcW w:w="1675" w:type="dxa"/>
            <w:tcBorders>
              <w:bottom w:val="single" w:sz="4" w:space="0" w:color="auto"/>
            </w:tcBorders>
            <w:shd w:val="clear" w:color="auto" w:fill="D9D9D9"/>
          </w:tcPr>
          <w:p w:rsidR="0071493B" w:rsidRPr="00110F9C" w:rsidRDefault="0071493B" w:rsidP="00F24861">
            <w:pPr>
              <w:spacing w:after="0" w:line="240" w:lineRule="auto"/>
              <w:jc w:val="center"/>
              <w:rPr>
                <w:rFonts w:ascii="TH SarabunPSK" w:hAnsi="TH SarabunPSK" w:cs="TH SarabunPSK"/>
                <w:b/>
                <w:bCs/>
                <w:sz w:val="32"/>
                <w:szCs w:val="32"/>
                <w:cs/>
              </w:rPr>
            </w:pPr>
            <w:r w:rsidRPr="00110F9C">
              <w:rPr>
                <w:rFonts w:ascii="TH SarabunPSK" w:hAnsi="TH SarabunPSK" w:cs="TH SarabunPSK"/>
                <w:b/>
                <w:bCs/>
                <w:sz w:val="32"/>
                <w:szCs w:val="32"/>
                <w:cs/>
              </w:rPr>
              <w:t>สีสังเคราะห์</w:t>
            </w:r>
          </w:p>
        </w:tc>
        <w:tc>
          <w:tcPr>
            <w:tcW w:w="4478" w:type="dxa"/>
            <w:vMerge/>
            <w:tcBorders>
              <w:bottom w:val="single" w:sz="4" w:space="0" w:color="auto"/>
            </w:tcBorders>
            <w:shd w:val="pct12" w:color="auto" w:fill="auto"/>
          </w:tcPr>
          <w:p w:rsidR="0071493B" w:rsidRPr="00110F9C" w:rsidRDefault="0071493B" w:rsidP="00F24861">
            <w:pPr>
              <w:spacing w:after="0" w:line="240" w:lineRule="auto"/>
              <w:jc w:val="center"/>
              <w:rPr>
                <w:rFonts w:ascii="TH SarabunPSK" w:hAnsi="TH SarabunPSK" w:cs="TH SarabunPSK"/>
                <w:b/>
                <w:bCs/>
                <w:sz w:val="32"/>
                <w:szCs w:val="32"/>
                <w:cs/>
              </w:rPr>
            </w:pPr>
          </w:p>
        </w:tc>
      </w:tr>
      <w:tr w:rsidR="0071493B" w:rsidRPr="00110F9C" w:rsidTr="00F24861">
        <w:trPr>
          <w:jc w:val="center"/>
        </w:trPr>
        <w:tc>
          <w:tcPr>
            <w:tcW w:w="2667" w:type="dxa"/>
            <w:tcBorders>
              <w:top w:val="single" w:sz="4" w:space="0" w:color="auto"/>
              <w:left w:val="single" w:sz="4" w:space="0" w:color="auto"/>
              <w:bottom w:val="single" w:sz="4" w:space="0" w:color="auto"/>
            </w:tcBorders>
          </w:tcPr>
          <w:p w:rsidR="0071493B" w:rsidRPr="00110F9C" w:rsidRDefault="0071493B" w:rsidP="00F24861">
            <w:pPr>
              <w:spacing w:after="0" w:line="350" w:lineRule="exact"/>
              <w:rPr>
                <w:rFonts w:ascii="TH SarabunPSK" w:eastAsia="Times New Roman" w:hAnsi="TH SarabunPSK" w:cs="TH SarabunPSK"/>
                <w:b/>
                <w:bCs/>
                <w:sz w:val="32"/>
                <w:szCs w:val="32"/>
              </w:rPr>
            </w:pPr>
            <w:r w:rsidRPr="00110F9C">
              <w:rPr>
                <w:rFonts w:ascii="TH SarabunPSK" w:eastAsia="Times New Roman" w:hAnsi="TH SarabunPSK" w:cs="TH SarabunPSK"/>
                <w:b/>
                <w:bCs/>
                <w:sz w:val="32"/>
                <w:szCs w:val="32"/>
                <w:cs/>
              </w:rPr>
              <w:t xml:space="preserve">1. เส้นก๋วยเตี๋ยว </w:t>
            </w:r>
          </w:p>
          <w:p w:rsidR="0071493B" w:rsidRPr="00110F9C" w:rsidRDefault="0071493B" w:rsidP="00F24861">
            <w:pPr>
              <w:spacing w:after="0" w:line="350" w:lineRule="exact"/>
              <w:rPr>
                <w:rFonts w:ascii="TH SarabunPSK" w:hAnsi="TH SarabunPSK" w:cs="TH SarabunPSK"/>
                <w:b/>
                <w:bCs/>
                <w:spacing w:val="-6"/>
                <w:sz w:val="32"/>
                <w:szCs w:val="32"/>
              </w:rPr>
            </w:pPr>
            <w:r w:rsidRPr="00110F9C">
              <w:rPr>
                <w:rFonts w:ascii="TH SarabunPSK" w:eastAsia="Times New Roman" w:hAnsi="TH SarabunPSK" w:cs="TH SarabunPSK"/>
                <w:b/>
                <w:bCs/>
                <w:sz w:val="32"/>
                <w:szCs w:val="32"/>
                <w:cs/>
              </w:rPr>
              <w:t>(เส้นสด)</w:t>
            </w:r>
            <w:r w:rsidRPr="00110F9C">
              <w:rPr>
                <w:rFonts w:ascii="TH SarabunPSK" w:hAnsi="TH SarabunPSK" w:cs="TH SarabunPSK"/>
                <w:b/>
                <w:bCs/>
                <w:spacing w:val="-6"/>
                <w:sz w:val="32"/>
                <w:szCs w:val="32"/>
                <w:cs/>
              </w:rPr>
              <w:t xml:space="preserve"> </w:t>
            </w:r>
          </w:p>
          <w:p w:rsidR="0071493B" w:rsidRPr="00110F9C" w:rsidRDefault="0071493B" w:rsidP="00F24861">
            <w:pPr>
              <w:spacing w:after="0" w:line="350" w:lineRule="exact"/>
              <w:rPr>
                <w:rFonts w:ascii="TH SarabunPSK" w:hAnsi="TH SarabunPSK" w:cs="TH SarabunPSK"/>
                <w:b/>
                <w:bCs/>
                <w:strike/>
                <w:spacing w:val="-6"/>
                <w:sz w:val="32"/>
                <w:szCs w:val="32"/>
                <w:cs/>
              </w:rPr>
            </w:pPr>
          </w:p>
        </w:tc>
        <w:tc>
          <w:tcPr>
            <w:tcW w:w="1984" w:type="dxa"/>
            <w:tcBorders>
              <w:top w:val="single" w:sz="4" w:space="0" w:color="auto"/>
              <w:bottom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500 ppm</w:t>
            </w:r>
          </w:p>
        </w:tc>
        <w:tc>
          <w:tcPr>
            <w:tcW w:w="1701" w:type="dxa"/>
            <w:tcBorders>
              <w:top w:val="single" w:sz="4" w:space="0" w:color="auto"/>
              <w:bottom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1,000 ppm</w:t>
            </w:r>
          </w:p>
          <w:p w:rsidR="0071493B" w:rsidRPr="00110F9C" w:rsidRDefault="0071493B" w:rsidP="00F24861">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(GSFA2016</w:t>
            </w:r>
            <w:r w:rsidRPr="00110F9C">
              <w:rPr>
                <w:rFonts w:ascii="TH SarabunPSK" w:hAnsi="TH SarabunPSK" w:cs="TH SarabunPSK"/>
                <w:sz w:val="32"/>
                <w:szCs w:val="32"/>
                <w:cs/>
              </w:rPr>
              <w:t>)</w:t>
            </w:r>
          </w:p>
        </w:tc>
        <w:tc>
          <w:tcPr>
            <w:tcW w:w="1444" w:type="dxa"/>
            <w:tcBorders>
              <w:top w:val="single" w:sz="4" w:space="0" w:color="auto"/>
              <w:bottom w:val="single" w:sz="4" w:space="0" w:color="auto"/>
            </w:tcBorders>
          </w:tcPr>
          <w:p w:rsidR="0071493B" w:rsidRPr="00110F9C" w:rsidRDefault="0071493B" w:rsidP="00F24861">
            <w:pPr>
              <w:spacing w:after="0" w:line="240" w:lineRule="auto"/>
              <w:rPr>
                <w:rFonts w:ascii="TH SarabunPSK" w:hAnsi="TH SarabunPSK" w:cs="TH SarabunPSK"/>
                <w:sz w:val="32"/>
                <w:szCs w:val="32"/>
                <w:cs/>
              </w:rPr>
            </w:pPr>
            <w:r w:rsidRPr="00110F9C">
              <w:rPr>
                <w:rFonts w:ascii="TH SarabunPSK" w:hAnsi="TH SarabunPSK" w:cs="TH SarabunPSK"/>
                <w:sz w:val="32"/>
                <w:szCs w:val="32"/>
              </w:rPr>
              <w:t>2,000 ppm</w:t>
            </w:r>
            <w:r w:rsidRPr="00110F9C">
              <w:rPr>
                <w:rFonts w:ascii="TH SarabunPSK" w:hAnsi="TH SarabunPSK" w:cs="TH SarabunPSK"/>
                <w:sz w:val="32"/>
                <w:szCs w:val="32"/>
                <w:cs/>
              </w:rPr>
              <w:t>คำนวณเป็นกรดซอร์บิก</w:t>
            </w:r>
          </w:p>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(GSFA2016</w:t>
            </w:r>
            <w:r w:rsidRPr="00110F9C">
              <w:rPr>
                <w:rFonts w:ascii="TH SarabunPSK" w:hAnsi="TH SarabunPSK" w:cs="TH SarabunPSK"/>
                <w:sz w:val="32"/>
                <w:szCs w:val="32"/>
                <w:cs/>
              </w:rPr>
              <w:t>)</w:t>
            </w:r>
          </w:p>
        </w:tc>
        <w:tc>
          <w:tcPr>
            <w:tcW w:w="1675" w:type="dxa"/>
            <w:tcBorders>
              <w:top w:val="single" w:sz="4" w:space="0" w:color="auto"/>
              <w:bottom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4478" w:type="dxa"/>
            <w:vMerge w:val="restart"/>
            <w:tcBorders>
              <w:top w:val="single" w:sz="4" w:space="0" w:color="auto"/>
            </w:tcBorders>
          </w:tcPr>
          <w:p w:rsidR="0071493B" w:rsidRPr="00110F9C" w:rsidRDefault="0071493B" w:rsidP="00F24861">
            <w:pPr>
              <w:spacing w:after="0" w:line="240" w:lineRule="auto"/>
              <w:rPr>
                <w:rFonts w:ascii="TH SarabunPSK" w:hAnsi="TH SarabunPSK" w:cs="TH SarabunPSK"/>
                <w:b/>
                <w:bCs/>
                <w:sz w:val="32"/>
                <w:szCs w:val="32"/>
              </w:rPr>
            </w:pPr>
            <w:r w:rsidRPr="00110F9C">
              <w:rPr>
                <w:rFonts w:ascii="TH SarabunPSK" w:hAnsi="TH SarabunPSK" w:cs="TH SarabunPSK"/>
                <w:b/>
                <w:bCs/>
                <w:sz w:val="32"/>
                <w:szCs w:val="32"/>
                <w:cs/>
              </w:rPr>
              <w:t>กรณีผลวิเคราะห์ตรวจพบสีไม่อนุญาต (สีย้อมผ้า)</w:t>
            </w:r>
          </w:p>
          <w:p w:rsidR="0071493B" w:rsidRPr="00110F9C" w:rsidRDefault="0071493B" w:rsidP="00F24861">
            <w:pPr>
              <w:spacing w:after="0" w:line="350" w:lineRule="exact"/>
              <w:jc w:val="thaiDistribute"/>
              <w:rPr>
                <w:rFonts w:ascii="TH SarabunPSK" w:hAnsi="TH SarabunPSK" w:cs="TH SarabunPSK"/>
                <w:sz w:val="32"/>
                <w:szCs w:val="32"/>
              </w:rPr>
            </w:pPr>
            <w:r w:rsidRPr="00110F9C">
              <w:rPr>
                <w:rFonts w:ascii="TH SarabunPSK" w:hAnsi="TH SarabunPSK" w:cs="TH SarabunPSK"/>
                <w:sz w:val="32"/>
                <w:szCs w:val="32"/>
                <w:cs/>
              </w:rPr>
              <w:t xml:space="preserve">ถือเป็นการผลิต/นำเข้าเพื่อจำหน่าย/จำหน่ายอาหารที่ฝ่าฝืนประกาศซึ่งออกตามมาตรา </w:t>
            </w:r>
            <w:r w:rsidRPr="00110F9C">
              <w:rPr>
                <w:rFonts w:ascii="TH SarabunPSK" w:hAnsi="TH SarabunPSK" w:cs="TH SarabunPSK"/>
                <w:sz w:val="32"/>
                <w:szCs w:val="32"/>
              </w:rPr>
              <w:t xml:space="preserve">6(4)(5) </w:t>
            </w:r>
            <w:r w:rsidRPr="00110F9C">
              <w:rPr>
                <w:rFonts w:ascii="TH SarabunPSK" w:hAnsi="TH SarabunPSK" w:cs="TH SarabunPSK"/>
                <w:sz w:val="32"/>
                <w:szCs w:val="32"/>
                <w:cs/>
              </w:rPr>
              <w:t xml:space="preserve">โทษตามมาตรา </w:t>
            </w:r>
            <w:r w:rsidRPr="00110F9C">
              <w:rPr>
                <w:rFonts w:ascii="TH SarabunPSK" w:hAnsi="TH SarabunPSK" w:cs="TH SarabunPSK"/>
                <w:sz w:val="32"/>
                <w:szCs w:val="32"/>
              </w:rPr>
              <w:t>47 (</w:t>
            </w:r>
            <w:r w:rsidRPr="00110F9C">
              <w:rPr>
                <w:rFonts w:ascii="TH SarabunPSK" w:hAnsi="TH SarabunPSK" w:cs="TH SarabunPSK"/>
                <w:sz w:val="32"/>
                <w:szCs w:val="32"/>
                <w:cs/>
              </w:rPr>
              <w:t>ต้องระวางโทษปรับไม่เกินสองหมื่นบาท) และผลิต/นำเข้าเพื่อจำหน่าย/จำหน่าย</w:t>
            </w:r>
            <w:r w:rsidRPr="00110F9C">
              <w:rPr>
                <w:rFonts w:ascii="TH SarabunPSK" w:hAnsi="TH SarabunPSK" w:cs="TH SarabunPSK"/>
                <w:spacing w:val="-8"/>
                <w:sz w:val="32"/>
                <w:szCs w:val="32"/>
                <w:cs/>
              </w:rPr>
              <w:t xml:space="preserve">อาหารไม่บริสุทธิ์ ตามมาตรา </w:t>
            </w:r>
            <w:r w:rsidRPr="00110F9C">
              <w:rPr>
                <w:rFonts w:ascii="TH SarabunPSK" w:hAnsi="TH SarabunPSK" w:cs="TH SarabunPSK"/>
                <w:spacing w:val="-8"/>
                <w:sz w:val="32"/>
                <w:szCs w:val="32"/>
              </w:rPr>
              <w:t xml:space="preserve">26(1) </w:t>
            </w:r>
            <w:r w:rsidRPr="00110F9C">
              <w:rPr>
                <w:rFonts w:ascii="TH SarabunPSK" w:hAnsi="TH SarabunPSK" w:cs="TH SarabunPSK"/>
                <w:spacing w:val="-8"/>
                <w:sz w:val="32"/>
                <w:szCs w:val="32"/>
                <w:cs/>
              </w:rPr>
              <w:t>ฝ่าฝืนมาตรา 25(1)</w:t>
            </w:r>
            <w:r w:rsidRPr="00110F9C">
              <w:rPr>
                <w:rFonts w:ascii="TH SarabunPSK" w:hAnsi="TH SarabunPSK" w:cs="TH SarabunPSK"/>
                <w:sz w:val="32"/>
                <w:szCs w:val="32"/>
                <w:cs/>
              </w:rPr>
              <w:t xml:space="preserve"> โทษตามมาตรา </w:t>
            </w:r>
            <w:r w:rsidRPr="00110F9C">
              <w:rPr>
                <w:rFonts w:ascii="TH SarabunPSK" w:hAnsi="TH SarabunPSK" w:cs="TH SarabunPSK"/>
                <w:sz w:val="32"/>
                <w:szCs w:val="32"/>
              </w:rPr>
              <w:t>58 (</w:t>
            </w:r>
            <w:r w:rsidRPr="00110F9C">
              <w:rPr>
                <w:rFonts w:ascii="TH SarabunPSK" w:hAnsi="TH SarabunPSK" w:cs="TH SarabunPSK"/>
                <w:sz w:val="32"/>
                <w:szCs w:val="32"/>
                <w:cs/>
              </w:rPr>
              <w:t>ต้องระวางโทษจำคุกไม่เกินสองปีหรือปรับไม่เกินสองหมื่นบาทหรือทั้งจำทั้งปรับ)</w:t>
            </w:r>
          </w:p>
          <w:p w:rsidR="0071493B" w:rsidRPr="00110F9C" w:rsidRDefault="0071493B" w:rsidP="00F24861">
            <w:pPr>
              <w:spacing w:after="0" w:line="240" w:lineRule="auto"/>
              <w:jc w:val="thaiDistribute"/>
              <w:rPr>
                <w:rFonts w:ascii="TH SarabunPSK" w:hAnsi="TH SarabunPSK" w:cs="TH SarabunPSK"/>
                <w:sz w:val="32"/>
                <w:szCs w:val="32"/>
              </w:rPr>
            </w:pPr>
            <w:r w:rsidRPr="00110F9C">
              <w:rPr>
                <w:rFonts w:ascii="TH SarabunPSK" w:hAnsi="TH SarabunPSK" w:cs="TH SarabunPSK"/>
                <w:b/>
                <w:bCs/>
                <w:sz w:val="32"/>
                <w:szCs w:val="32"/>
                <w:cs/>
              </w:rPr>
              <w:lastRenderedPageBreak/>
              <w:t>กรณีผลวิเคราะห์ตรวจพบวัตถุเจือปนอาหารไม่เป็นไปตามเกณฑ์</w:t>
            </w:r>
            <w:r w:rsidRPr="00110F9C">
              <w:rPr>
                <w:rFonts w:ascii="TH SarabunPSK" w:hAnsi="TH SarabunPSK" w:cs="TH SarabunPSK"/>
                <w:b/>
                <w:bCs/>
                <w:spacing w:val="-6"/>
                <w:sz w:val="32"/>
                <w:szCs w:val="32"/>
                <w:cs/>
              </w:rPr>
              <w:t>ประกาศกระทรวงสาธารณสุข (ฉบับที่ 281)  พ.ศ. 2547 เรื่อง วัตถุเจือปนอาหาร</w:t>
            </w:r>
            <w:r w:rsidRPr="00110F9C">
              <w:rPr>
                <w:rFonts w:ascii="TH SarabunPSK" w:hAnsi="TH SarabunPSK" w:cs="TH SarabunPSK"/>
                <w:b/>
                <w:bCs/>
                <w:sz w:val="32"/>
                <w:szCs w:val="32"/>
                <w:cs/>
              </w:rPr>
              <w:t xml:space="preserve"> (ข้อ 6)</w:t>
            </w:r>
            <w:r w:rsidRPr="00110F9C">
              <w:rPr>
                <w:rFonts w:ascii="TH SarabunPSK" w:hAnsi="TH SarabunPSK" w:cs="TH SarabunPSK"/>
                <w:sz w:val="32"/>
                <w:szCs w:val="32"/>
                <w:cs/>
              </w:rPr>
              <w:t xml:space="preserve"> (เช่น การไม่ใช้ตามชนิดหรือชื่อวัตถุเจือปนอาหาร ชนิดอาหาร และปริมาณสูงสุดที่ให้ใช้ได้หรือมีการใช้วัตถุเจือปนอาหารในกลุ่มหน้าที่เดียวกันรวมกันตั้งแต่สองชนิดขึ้นไปมีปริมาณรวมกันเกินปริมาณของวัตถุเจือปนอาหารชนิดที่กำหนดให้ใช้ได้น้อยที่สุด)</w:t>
            </w:r>
          </w:p>
          <w:p w:rsidR="0071493B" w:rsidRPr="00110F9C" w:rsidRDefault="0071493B" w:rsidP="00F24861">
            <w:pPr>
              <w:spacing w:after="0" w:line="240" w:lineRule="auto"/>
              <w:jc w:val="thaiDistribute"/>
              <w:rPr>
                <w:rFonts w:ascii="TH SarabunPSK" w:hAnsi="TH SarabunPSK" w:cs="TH SarabunPSK"/>
                <w:sz w:val="32"/>
                <w:szCs w:val="32"/>
              </w:rPr>
            </w:pPr>
            <w:r w:rsidRPr="00110F9C">
              <w:rPr>
                <w:rFonts w:ascii="TH SarabunPSK" w:hAnsi="TH SarabunPSK" w:cs="TH SarabunPSK"/>
                <w:sz w:val="32"/>
                <w:szCs w:val="32"/>
                <w:cs/>
              </w:rPr>
              <w:t xml:space="preserve">ถือเป็นการผลิต/นำเข้าเพื่อจำหน่าย/จำหน่ายอาหารที่ฝ่าฝืนประกาศซึ่งออกตามมาตรา </w:t>
            </w:r>
            <w:r w:rsidRPr="00110F9C">
              <w:rPr>
                <w:rFonts w:ascii="TH SarabunPSK" w:hAnsi="TH SarabunPSK" w:cs="TH SarabunPSK"/>
                <w:sz w:val="32"/>
                <w:szCs w:val="32"/>
              </w:rPr>
              <w:t xml:space="preserve">6 (4) (5) </w:t>
            </w:r>
            <w:r w:rsidRPr="00110F9C">
              <w:rPr>
                <w:rFonts w:ascii="TH SarabunPSK" w:hAnsi="TH SarabunPSK" w:cs="TH SarabunPSK"/>
                <w:sz w:val="32"/>
                <w:szCs w:val="32"/>
                <w:cs/>
              </w:rPr>
              <w:t xml:space="preserve">โทษตามมาตรา </w:t>
            </w:r>
            <w:r w:rsidRPr="00110F9C">
              <w:rPr>
                <w:rFonts w:ascii="TH SarabunPSK" w:hAnsi="TH SarabunPSK" w:cs="TH SarabunPSK"/>
                <w:sz w:val="32"/>
                <w:szCs w:val="32"/>
              </w:rPr>
              <w:t>47 (</w:t>
            </w:r>
            <w:r w:rsidRPr="00110F9C">
              <w:rPr>
                <w:rFonts w:ascii="TH SarabunPSK" w:hAnsi="TH SarabunPSK" w:cs="TH SarabunPSK"/>
                <w:sz w:val="32"/>
                <w:szCs w:val="32"/>
                <w:cs/>
              </w:rPr>
              <w:t>ต้องระวางโทษปรับไม่เกินสองหมื่นบาท)</w:t>
            </w:r>
          </w:p>
        </w:tc>
      </w:tr>
      <w:tr w:rsidR="0071493B" w:rsidRPr="00110F9C" w:rsidTr="00F24861">
        <w:trPr>
          <w:jc w:val="center"/>
        </w:trPr>
        <w:tc>
          <w:tcPr>
            <w:tcW w:w="2667" w:type="dxa"/>
            <w:tcBorders>
              <w:top w:val="single" w:sz="4" w:space="0" w:color="auto"/>
              <w:left w:val="single" w:sz="4" w:space="0" w:color="auto"/>
            </w:tcBorders>
          </w:tcPr>
          <w:p w:rsidR="0071493B" w:rsidRPr="00110F9C" w:rsidRDefault="0071493B" w:rsidP="00F24861">
            <w:pPr>
              <w:spacing w:after="0" w:line="350" w:lineRule="exact"/>
              <w:ind w:hanging="9"/>
              <w:rPr>
                <w:rFonts w:ascii="TH SarabunPSK" w:hAnsi="TH SarabunPSK" w:cs="TH SarabunPSK"/>
                <w:b/>
                <w:bCs/>
                <w:sz w:val="32"/>
                <w:szCs w:val="32"/>
                <w:cs/>
              </w:rPr>
            </w:pPr>
            <w:r w:rsidRPr="00110F9C">
              <w:rPr>
                <w:rFonts w:ascii="TH SarabunPSK" w:eastAsia="Times New Roman" w:hAnsi="TH SarabunPSK" w:cs="TH SarabunPSK"/>
                <w:b/>
                <w:bCs/>
                <w:sz w:val="32"/>
                <w:szCs w:val="32"/>
              </w:rPr>
              <w:t xml:space="preserve">2. </w:t>
            </w:r>
            <w:r w:rsidRPr="00110F9C">
              <w:rPr>
                <w:rFonts w:ascii="TH SarabunPSK" w:eastAsia="Times New Roman" w:hAnsi="TH SarabunPSK" w:cs="TH SarabunPSK"/>
                <w:b/>
                <w:bCs/>
                <w:sz w:val="32"/>
                <w:szCs w:val="32"/>
                <w:cs/>
              </w:rPr>
              <w:t>ขนมจีน</w:t>
            </w:r>
          </w:p>
        </w:tc>
        <w:tc>
          <w:tcPr>
            <w:tcW w:w="1984" w:type="dxa"/>
            <w:tcBorders>
              <w:top w:val="single" w:sz="4" w:space="0" w:color="auto"/>
            </w:tcBorders>
          </w:tcPr>
          <w:p w:rsidR="0071493B" w:rsidRPr="00110F9C" w:rsidRDefault="0071493B" w:rsidP="00F24861">
            <w:pPr>
              <w:spacing w:after="0" w:line="350" w:lineRule="exact"/>
              <w:rPr>
                <w:rFonts w:ascii="TH SarabunPSK" w:hAnsi="TH SarabunPSK" w:cs="TH SarabunPSK"/>
                <w:sz w:val="32"/>
                <w:szCs w:val="32"/>
                <w:cs/>
              </w:rPr>
            </w:pPr>
            <w:r w:rsidRPr="00110F9C">
              <w:rPr>
                <w:rFonts w:ascii="TH SarabunPSK" w:hAnsi="TH SarabunPSK" w:cs="TH SarabunPSK"/>
                <w:sz w:val="32"/>
                <w:szCs w:val="32"/>
              </w:rPr>
              <w:t>20 ppm</w:t>
            </w:r>
          </w:p>
        </w:tc>
        <w:tc>
          <w:tcPr>
            <w:tcW w:w="1701" w:type="dxa"/>
            <w:tcBorders>
              <w:top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1,000 ppm</w:t>
            </w:r>
          </w:p>
          <w:p w:rsidR="0071493B" w:rsidRPr="00110F9C" w:rsidRDefault="0071493B" w:rsidP="00F24861">
            <w:pPr>
              <w:spacing w:after="0" w:line="240" w:lineRule="auto"/>
              <w:rPr>
                <w:rFonts w:ascii="TH SarabunPSK" w:hAnsi="TH SarabunPSK" w:cs="TH SarabunPSK"/>
                <w:sz w:val="32"/>
                <w:szCs w:val="32"/>
              </w:rPr>
            </w:pPr>
            <w:r w:rsidRPr="00110F9C">
              <w:rPr>
                <w:rFonts w:ascii="TH SarabunPSK" w:hAnsi="TH SarabunPSK" w:cs="TH SarabunPSK"/>
                <w:sz w:val="32"/>
                <w:szCs w:val="32"/>
                <w:cs/>
              </w:rPr>
              <w:t>คำนวณเป็นกรดเบนโซอิก</w:t>
            </w:r>
          </w:p>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(GSFA2016</w:t>
            </w:r>
            <w:r w:rsidRPr="00110F9C">
              <w:rPr>
                <w:rFonts w:ascii="TH SarabunPSK" w:hAnsi="TH SarabunPSK" w:cs="TH SarabunPSK"/>
                <w:sz w:val="32"/>
                <w:szCs w:val="32"/>
                <w:cs/>
              </w:rPr>
              <w:t>)</w:t>
            </w:r>
          </w:p>
        </w:tc>
        <w:tc>
          <w:tcPr>
            <w:tcW w:w="1444" w:type="dxa"/>
            <w:tcBorders>
              <w:top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2,000 ppm</w:t>
            </w:r>
          </w:p>
          <w:p w:rsidR="0071493B" w:rsidRPr="00110F9C" w:rsidRDefault="0071493B" w:rsidP="00F24861">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คำนวณเป็นกรดซอร์บิก</w:t>
            </w:r>
          </w:p>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rPr>
              <w:t>(GSFA2016</w:t>
            </w:r>
            <w:r w:rsidRPr="00110F9C">
              <w:rPr>
                <w:rFonts w:ascii="TH SarabunPSK" w:hAnsi="TH SarabunPSK" w:cs="TH SarabunPSK"/>
                <w:sz w:val="32"/>
                <w:szCs w:val="32"/>
                <w:cs/>
              </w:rPr>
              <w:t>)</w:t>
            </w:r>
          </w:p>
        </w:tc>
        <w:tc>
          <w:tcPr>
            <w:tcW w:w="1675" w:type="dxa"/>
            <w:tcBorders>
              <w:top w:val="single" w:sz="4" w:space="0" w:color="auto"/>
            </w:tcBorders>
          </w:tcPr>
          <w:p w:rsidR="0071493B" w:rsidRPr="00110F9C" w:rsidRDefault="0071493B" w:rsidP="00F24861">
            <w:pPr>
              <w:spacing w:after="0" w:line="350" w:lineRule="exact"/>
              <w:rPr>
                <w:rFonts w:ascii="TH SarabunPSK" w:hAnsi="TH SarabunPSK" w:cs="TH SarabunPSK"/>
                <w:sz w:val="32"/>
                <w:szCs w:val="32"/>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4478" w:type="dxa"/>
            <w:vMerge/>
          </w:tcPr>
          <w:p w:rsidR="0071493B" w:rsidRPr="00110F9C" w:rsidRDefault="0071493B" w:rsidP="00F24861">
            <w:pPr>
              <w:numPr>
                <w:ilvl w:val="0"/>
                <w:numId w:val="13"/>
              </w:numPr>
              <w:spacing w:after="0" w:line="350" w:lineRule="exact"/>
              <w:ind w:left="20" w:hanging="700"/>
              <w:contextualSpacing/>
              <w:rPr>
                <w:rFonts w:ascii="TH SarabunPSK" w:hAnsi="TH SarabunPSK" w:cs="TH SarabunPSK"/>
                <w:sz w:val="32"/>
                <w:szCs w:val="32"/>
              </w:rPr>
            </w:pPr>
          </w:p>
        </w:tc>
      </w:tr>
      <w:tr w:rsidR="0071493B" w:rsidRPr="00110F9C" w:rsidTr="00F24861">
        <w:trPr>
          <w:jc w:val="center"/>
        </w:trPr>
        <w:tc>
          <w:tcPr>
            <w:tcW w:w="2667" w:type="dxa"/>
            <w:tcBorders>
              <w:left w:val="single" w:sz="4" w:space="0" w:color="auto"/>
              <w:bottom w:val="single" w:sz="4" w:space="0" w:color="auto"/>
            </w:tcBorders>
          </w:tcPr>
          <w:p w:rsidR="0071493B" w:rsidRPr="00110F9C" w:rsidRDefault="0071493B" w:rsidP="00F24861">
            <w:pPr>
              <w:spacing w:after="0" w:line="240" w:lineRule="auto"/>
              <w:ind w:hanging="9"/>
              <w:rPr>
                <w:rFonts w:ascii="TH SarabunPSK" w:hAnsi="TH SarabunPSK" w:cs="TH SarabunPSK"/>
                <w:b/>
                <w:bCs/>
                <w:sz w:val="32"/>
                <w:szCs w:val="32"/>
                <w:cs/>
              </w:rPr>
            </w:pPr>
            <w:r w:rsidRPr="00110F9C">
              <w:rPr>
                <w:rFonts w:ascii="TH SarabunPSK" w:eastAsia="Times New Roman" w:hAnsi="TH SarabunPSK" w:cs="TH SarabunPSK"/>
                <w:b/>
                <w:bCs/>
                <w:sz w:val="32"/>
                <w:szCs w:val="32"/>
              </w:rPr>
              <w:lastRenderedPageBreak/>
              <w:t xml:space="preserve">3. </w:t>
            </w:r>
            <w:r w:rsidRPr="00110F9C">
              <w:rPr>
                <w:rFonts w:ascii="TH SarabunPSK" w:eastAsia="Times New Roman" w:hAnsi="TH SarabunPSK" w:cs="TH SarabunPSK"/>
                <w:b/>
                <w:bCs/>
                <w:sz w:val="32"/>
                <w:szCs w:val="32"/>
                <w:cs/>
              </w:rPr>
              <w:t>เส้นบะหมี่</w:t>
            </w:r>
          </w:p>
        </w:tc>
        <w:tc>
          <w:tcPr>
            <w:tcW w:w="1984" w:type="dxa"/>
            <w:tcBorders>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701" w:type="dxa"/>
            <w:tcBorders>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444" w:type="dxa"/>
            <w:tcBorders>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675" w:type="dxa"/>
            <w:tcBorders>
              <w:bottom w:val="single" w:sz="4" w:space="0" w:color="auto"/>
            </w:tcBorders>
          </w:tcPr>
          <w:p w:rsidR="0071493B" w:rsidRPr="00110F9C" w:rsidRDefault="0071493B" w:rsidP="00F24861">
            <w:pPr>
              <w:spacing w:after="0" w:line="240" w:lineRule="auto"/>
              <w:rPr>
                <w:rFonts w:ascii="TH SarabunPSK" w:hAnsi="TH SarabunPSK" w:cs="TH SarabunPSK"/>
                <w:sz w:val="32"/>
                <w:szCs w:val="32"/>
                <w:cs/>
              </w:rPr>
            </w:pPr>
            <w:r w:rsidRPr="00110F9C">
              <w:rPr>
                <w:rFonts w:ascii="TH SarabunPSK" w:hAnsi="TH SarabunPSK" w:cs="TH SarabunPSK"/>
                <w:sz w:val="32"/>
                <w:szCs w:val="32"/>
                <w:cs/>
              </w:rPr>
              <w:t>ห้ามใช้ทุกชนิด</w:t>
            </w:r>
          </w:p>
        </w:tc>
        <w:tc>
          <w:tcPr>
            <w:tcW w:w="4478" w:type="dxa"/>
            <w:vMerge/>
          </w:tcPr>
          <w:p w:rsidR="0071493B" w:rsidRPr="00110F9C" w:rsidRDefault="0071493B" w:rsidP="00F24861">
            <w:pPr>
              <w:spacing w:after="0" w:line="240" w:lineRule="auto"/>
              <w:rPr>
                <w:rFonts w:ascii="TH SarabunPSK" w:hAnsi="TH SarabunPSK" w:cs="TH SarabunPSK"/>
                <w:sz w:val="32"/>
                <w:szCs w:val="32"/>
                <w:cs/>
              </w:rPr>
            </w:pPr>
          </w:p>
        </w:tc>
      </w:tr>
      <w:tr w:rsidR="0071493B" w:rsidRPr="00110F9C" w:rsidTr="00F24861">
        <w:trPr>
          <w:jc w:val="center"/>
        </w:trPr>
        <w:tc>
          <w:tcPr>
            <w:tcW w:w="2667" w:type="dxa"/>
            <w:tcBorders>
              <w:top w:val="single" w:sz="4" w:space="0" w:color="auto"/>
              <w:left w:val="single" w:sz="4" w:space="0" w:color="auto"/>
              <w:bottom w:val="single" w:sz="4" w:space="0" w:color="auto"/>
            </w:tcBorders>
          </w:tcPr>
          <w:p w:rsidR="0071493B" w:rsidRPr="00110F9C" w:rsidRDefault="0071493B" w:rsidP="00F24861">
            <w:pPr>
              <w:spacing w:after="0" w:line="350" w:lineRule="exact"/>
              <w:rPr>
                <w:rFonts w:ascii="TH SarabunPSK" w:hAnsi="TH SarabunPSK" w:cs="TH SarabunPSK"/>
                <w:b/>
                <w:bCs/>
                <w:spacing w:val="-6"/>
                <w:sz w:val="32"/>
                <w:szCs w:val="32"/>
                <w:cs/>
              </w:rPr>
            </w:pPr>
            <w:r w:rsidRPr="00110F9C">
              <w:rPr>
                <w:rFonts w:ascii="TH SarabunPSK" w:eastAsia="Times New Roman" w:hAnsi="TH SarabunPSK" w:cs="TH SarabunPSK"/>
                <w:b/>
                <w:bCs/>
                <w:sz w:val="32"/>
                <w:szCs w:val="32"/>
              </w:rPr>
              <w:lastRenderedPageBreak/>
              <w:t xml:space="preserve">4. </w:t>
            </w:r>
            <w:r w:rsidRPr="00110F9C">
              <w:rPr>
                <w:rFonts w:ascii="TH SarabunPSK" w:hAnsi="TH SarabunPSK" w:cs="TH SarabunPSK"/>
                <w:b/>
                <w:bCs/>
                <w:spacing w:val="-6"/>
                <w:sz w:val="32"/>
                <w:szCs w:val="32"/>
                <w:cs/>
              </w:rPr>
              <w:t>แผ่น</w:t>
            </w:r>
            <w:r w:rsidRPr="00110F9C">
              <w:rPr>
                <w:rFonts w:ascii="TH SarabunPSK" w:eastAsia="Times New Roman" w:hAnsi="TH SarabunPSK" w:cs="TH SarabunPSK"/>
                <w:b/>
                <w:bCs/>
                <w:sz w:val="32"/>
                <w:szCs w:val="32"/>
                <w:cs/>
              </w:rPr>
              <w:t>เกี๊ยว</w:t>
            </w:r>
          </w:p>
        </w:tc>
        <w:tc>
          <w:tcPr>
            <w:tcW w:w="1984" w:type="dxa"/>
            <w:tcBorders>
              <w:top w:val="single" w:sz="4" w:space="0" w:color="auto"/>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701" w:type="dxa"/>
            <w:tcBorders>
              <w:top w:val="single" w:sz="4" w:space="0" w:color="auto"/>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444" w:type="dxa"/>
            <w:tcBorders>
              <w:top w:val="single" w:sz="4" w:space="0" w:color="auto"/>
              <w:bottom w:val="single" w:sz="4" w:space="0" w:color="auto"/>
            </w:tcBorders>
          </w:tcPr>
          <w:p w:rsidR="0071493B" w:rsidRPr="00110F9C" w:rsidRDefault="0071493B" w:rsidP="00F24861">
            <w:pPr>
              <w:rPr>
                <w:rFonts w:ascii="TH SarabunPSK" w:hAnsi="TH SarabunPSK" w:cs="TH SarabunPSK"/>
              </w:rPr>
            </w:pPr>
            <w:r w:rsidRPr="00110F9C">
              <w:rPr>
                <w:rFonts w:ascii="TH SarabunPSK" w:hAnsi="TH SarabunPSK" w:cs="TH SarabunPSK"/>
                <w:sz w:val="32"/>
                <w:szCs w:val="32"/>
                <w:cs/>
              </w:rPr>
              <w:t>ไม่อนุญาต</w:t>
            </w:r>
            <w:r w:rsidRPr="00110F9C">
              <w:rPr>
                <w:rFonts w:ascii="TH SarabunPSK" w:hAnsi="TH SarabunPSK" w:cs="TH SarabunPSK"/>
                <w:sz w:val="32"/>
                <w:szCs w:val="32"/>
                <w:vertAlign w:val="superscript"/>
                <w:cs/>
              </w:rPr>
              <w:t>3</w:t>
            </w:r>
          </w:p>
        </w:tc>
        <w:tc>
          <w:tcPr>
            <w:tcW w:w="1675" w:type="dxa"/>
            <w:tcBorders>
              <w:top w:val="single" w:sz="4" w:space="0" w:color="auto"/>
              <w:bottom w:val="single" w:sz="4" w:space="0" w:color="auto"/>
            </w:tcBorders>
          </w:tcPr>
          <w:p w:rsidR="0071493B" w:rsidRPr="00110F9C" w:rsidRDefault="0071493B" w:rsidP="00F24861">
            <w:pPr>
              <w:spacing w:after="0" w:line="350" w:lineRule="exact"/>
              <w:rPr>
                <w:rFonts w:ascii="TH SarabunPSK" w:hAnsi="TH SarabunPSK" w:cs="TH SarabunPSK"/>
                <w:sz w:val="32"/>
                <w:szCs w:val="32"/>
                <w:cs/>
              </w:rPr>
            </w:pPr>
            <w:r w:rsidRPr="00110F9C">
              <w:rPr>
                <w:rFonts w:ascii="TH SarabunPSK" w:hAnsi="TH SarabunPSK" w:cs="TH SarabunPSK"/>
                <w:sz w:val="32"/>
                <w:szCs w:val="32"/>
                <w:cs/>
              </w:rPr>
              <w:t>ห้ามใช้ทุกชนิด</w:t>
            </w:r>
          </w:p>
        </w:tc>
        <w:tc>
          <w:tcPr>
            <w:tcW w:w="4478" w:type="dxa"/>
            <w:vMerge/>
            <w:tcBorders>
              <w:bottom w:val="single" w:sz="4" w:space="0" w:color="auto"/>
            </w:tcBorders>
          </w:tcPr>
          <w:p w:rsidR="0071493B" w:rsidRPr="00110F9C" w:rsidRDefault="0071493B" w:rsidP="00F24861">
            <w:pPr>
              <w:spacing w:after="0" w:line="350" w:lineRule="exact"/>
              <w:rPr>
                <w:rFonts w:ascii="TH SarabunPSK" w:hAnsi="TH SarabunPSK" w:cs="TH SarabunPSK"/>
                <w:sz w:val="32"/>
                <w:szCs w:val="32"/>
                <w:cs/>
              </w:rPr>
            </w:pPr>
          </w:p>
        </w:tc>
      </w:tr>
    </w:tbl>
    <w:p w:rsidR="006766DA" w:rsidRPr="00110F9C" w:rsidRDefault="006766DA" w:rsidP="006766DA">
      <w:pPr>
        <w:spacing w:after="0" w:line="240" w:lineRule="auto"/>
        <w:rPr>
          <w:rFonts w:ascii="TH SarabunPSK" w:hAnsi="TH SarabunPSK" w:cs="TH SarabunPSK"/>
          <w:b/>
          <w:bCs/>
          <w:sz w:val="32"/>
          <w:szCs w:val="32"/>
          <w:u w:val="single"/>
        </w:rPr>
      </w:pPr>
    </w:p>
    <w:p w:rsidR="0071493B" w:rsidRPr="00110F9C" w:rsidRDefault="0071493B" w:rsidP="0071493B">
      <w:pPr>
        <w:spacing w:after="0" w:line="240" w:lineRule="auto"/>
        <w:rPr>
          <w:rFonts w:ascii="TH SarabunPSK" w:hAnsi="TH SarabunPSK" w:cs="TH SarabunPSK"/>
          <w:sz w:val="30"/>
          <w:szCs w:val="30"/>
        </w:rPr>
      </w:pPr>
      <w:r w:rsidRPr="00110F9C">
        <w:rPr>
          <w:rFonts w:ascii="TH SarabunPSK" w:hAnsi="TH SarabunPSK" w:cs="TH SarabunPSK"/>
          <w:b/>
          <w:bCs/>
          <w:sz w:val="30"/>
          <w:szCs w:val="30"/>
          <w:u w:val="single"/>
          <w:cs/>
        </w:rPr>
        <w:t>หมายเหตุ</w:t>
      </w:r>
      <w:r w:rsidRPr="00110F9C">
        <w:rPr>
          <w:rFonts w:ascii="TH SarabunPSK" w:hAnsi="TH SarabunPSK" w:cs="TH SarabunPSK"/>
          <w:b/>
          <w:bCs/>
          <w:sz w:val="30"/>
          <w:szCs w:val="30"/>
          <w:cs/>
        </w:rPr>
        <w:t xml:space="preserve"> </w:t>
      </w:r>
      <w:r w:rsidRPr="00110F9C">
        <w:rPr>
          <w:rFonts w:ascii="TH SarabunPSK" w:hAnsi="TH SarabunPSK" w:cs="TH SarabunPSK"/>
          <w:sz w:val="30"/>
          <w:szCs w:val="30"/>
        </w:rPr>
        <w:t xml:space="preserve"> 1. - </w:t>
      </w:r>
      <w:r w:rsidRPr="00110F9C">
        <w:rPr>
          <w:rFonts w:ascii="TH SarabunPSK" w:hAnsi="TH SarabunPSK" w:cs="TH SarabunPSK"/>
          <w:sz w:val="30"/>
          <w:szCs w:val="30"/>
          <w:cs/>
        </w:rPr>
        <w:t>กลุ่มซัลเฟอร์ไดออกไซด์ (</w:t>
      </w:r>
      <w:r w:rsidRPr="00110F9C">
        <w:rPr>
          <w:rFonts w:ascii="TH SarabunPSK" w:hAnsi="TH SarabunPSK" w:cs="TH SarabunPSK"/>
          <w:sz w:val="30"/>
          <w:szCs w:val="30"/>
        </w:rPr>
        <w:t>SO</w:t>
      </w:r>
      <w:r w:rsidRPr="00110F9C">
        <w:rPr>
          <w:rFonts w:ascii="TH SarabunPSK" w:hAnsi="TH SarabunPSK" w:cs="TH SarabunPSK"/>
          <w:sz w:val="30"/>
          <w:szCs w:val="30"/>
          <w:vertAlign w:val="subscript"/>
        </w:rPr>
        <w:t>2</w:t>
      </w:r>
      <w:r w:rsidRPr="00110F9C">
        <w:rPr>
          <w:rFonts w:ascii="TH SarabunPSK" w:hAnsi="TH SarabunPSK" w:cs="TH SarabunPSK"/>
          <w:sz w:val="30"/>
          <w:szCs w:val="30"/>
          <w:cs/>
        </w:rPr>
        <w:t>)</w:t>
      </w:r>
      <w:r w:rsidRPr="00110F9C">
        <w:rPr>
          <w:rFonts w:ascii="TH SarabunPSK" w:hAnsi="TH SarabunPSK" w:cs="TH SarabunPSK"/>
          <w:sz w:val="30"/>
          <w:szCs w:val="30"/>
        </w:rPr>
        <w:t xml:space="preserve"> </w:t>
      </w:r>
      <w:r w:rsidRPr="00110F9C">
        <w:rPr>
          <w:rFonts w:ascii="TH SarabunPSK" w:hAnsi="TH SarabunPSK" w:cs="TH SarabunPSK"/>
          <w:sz w:val="30"/>
          <w:szCs w:val="30"/>
        </w:rPr>
        <w:tab/>
      </w:r>
    </w:p>
    <w:p w:rsidR="0071493B" w:rsidRPr="00110F9C" w:rsidRDefault="0071493B" w:rsidP="0071493B">
      <w:pPr>
        <w:spacing w:after="0" w:line="240" w:lineRule="auto"/>
        <w:ind w:firstLine="1134"/>
        <w:rPr>
          <w:rFonts w:ascii="TH SarabunPSK" w:hAnsi="TH SarabunPSK" w:cs="TH SarabunPSK"/>
          <w:sz w:val="30"/>
          <w:szCs w:val="30"/>
        </w:rPr>
      </w:pPr>
      <w:r w:rsidRPr="00110F9C">
        <w:rPr>
          <w:rFonts w:ascii="TH SarabunPSK" w:hAnsi="TH SarabunPSK" w:cs="TH SarabunPSK"/>
          <w:sz w:val="30"/>
          <w:szCs w:val="30"/>
        </w:rPr>
        <w:t xml:space="preserve">- </w:t>
      </w:r>
      <w:r w:rsidRPr="00110F9C">
        <w:rPr>
          <w:rFonts w:ascii="TH SarabunPSK" w:hAnsi="TH SarabunPSK" w:cs="TH SarabunPSK"/>
          <w:sz w:val="30"/>
          <w:szCs w:val="30"/>
          <w:cs/>
        </w:rPr>
        <w:t>กลุ่มเบนโซเอต ได้แก่</w:t>
      </w:r>
      <w:r w:rsidRPr="00110F9C">
        <w:rPr>
          <w:rFonts w:ascii="TH SarabunPSK" w:hAnsi="TH SarabunPSK" w:cs="TH SarabunPSK"/>
          <w:sz w:val="30"/>
          <w:szCs w:val="30"/>
        </w:rPr>
        <w:t xml:space="preserve"> INS 210</w:t>
      </w:r>
      <w:r w:rsidRPr="00110F9C">
        <w:rPr>
          <w:rFonts w:ascii="TH SarabunPSK" w:hAnsi="TH SarabunPSK" w:cs="TH SarabunPSK"/>
          <w:sz w:val="30"/>
          <w:szCs w:val="30"/>
          <w:cs/>
        </w:rPr>
        <w:t xml:space="preserve"> (กรดเบนโซอิค)</w:t>
      </w:r>
      <w:r w:rsidRPr="00110F9C">
        <w:rPr>
          <w:rFonts w:ascii="TH SarabunPSK" w:hAnsi="TH SarabunPSK" w:cs="TH SarabunPSK"/>
          <w:sz w:val="30"/>
          <w:szCs w:val="30"/>
        </w:rPr>
        <w:t>, INS 211</w:t>
      </w:r>
      <w:r w:rsidRPr="00110F9C">
        <w:rPr>
          <w:rFonts w:ascii="TH SarabunPSK" w:hAnsi="TH SarabunPSK" w:cs="TH SarabunPSK"/>
          <w:sz w:val="30"/>
          <w:szCs w:val="30"/>
          <w:cs/>
        </w:rPr>
        <w:t xml:space="preserve"> (โซเดียมเบนโซเอต)</w:t>
      </w:r>
      <w:r w:rsidRPr="00110F9C">
        <w:rPr>
          <w:rFonts w:ascii="TH SarabunPSK" w:hAnsi="TH SarabunPSK" w:cs="TH SarabunPSK"/>
          <w:sz w:val="30"/>
          <w:szCs w:val="30"/>
        </w:rPr>
        <w:t>, INS 212</w:t>
      </w:r>
      <w:r w:rsidRPr="00110F9C">
        <w:rPr>
          <w:rFonts w:ascii="TH SarabunPSK" w:hAnsi="TH SarabunPSK" w:cs="TH SarabunPSK"/>
          <w:sz w:val="30"/>
          <w:szCs w:val="30"/>
          <w:cs/>
        </w:rPr>
        <w:t xml:space="preserve"> (โพแทสเซียมเบนโซเอต)</w:t>
      </w:r>
      <w:r w:rsidRPr="00110F9C">
        <w:rPr>
          <w:rFonts w:ascii="TH SarabunPSK" w:hAnsi="TH SarabunPSK" w:cs="TH SarabunPSK"/>
          <w:sz w:val="30"/>
          <w:szCs w:val="30"/>
        </w:rPr>
        <w:t xml:space="preserve"> </w:t>
      </w:r>
      <w:r w:rsidRPr="00110F9C">
        <w:rPr>
          <w:rFonts w:ascii="TH SarabunPSK" w:hAnsi="TH SarabunPSK" w:cs="TH SarabunPSK"/>
          <w:sz w:val="30"/>
          <w:szCs w:val="30"/>
          <w:cs/>
        </w:rPr>
        <w:t xml:space="preserve">และ </w:t>
      </w:r>
      <w:r w:rsidRPr="00110F9C">
        <w:rPr>
          <w:rFonts w:ascii="TH SarabunPSK" w:hAnsi="TH SarabunPSK" w:cs="TH SarabunPSK"/>
          <w:sz w:val="30"/>
          <w:szCs w:val="30"/>
        </w:rPr>
        <w:t xml:space="preserve">INS 213 </w:t>
      </w:r>
      <w:r w:rsidRPr="00110F9C">
        <w:rPr>
          <w:rFonts w:ascii="TH SarabunPSK" w:hAnsi="TH SarabunPSK" w:cs="TH SarabunPSK"/>
          <w:sz w:val="30"/>
          <w:szCs w:val="30"/>
          <w:cs/>
        </w:rPr>
        <w:t>(แคลเซียมเบนโซเอต)</w:t>
      </w:r>
    </w:p>
    <w:p w:rsidR="0071493B" w:rsidRPr="00110F9C" w:rsidRDefault="0071493B" w:rsidP="0071493B">
      <w:pPr>
        <w:spacing w:after="0" w:line="240" w:lineRule="auto"/>
        <w:ind w:firstLine="1134"/>
        <w:rPr>
          <w:rFonts w:ascii="TH SarabunPSK" w:hAnsi="TH SarabunPSK" w:cs="TH SarabunPSK"/>
          <w:b/>
          <w:bCs/>
          <w:sz w:val="30"/>
          <w:szCs w:val="30"/>
        </w:rPr>
      </w:pPr>
      <w:r w:rsidRPr="00110F9C">
        <w:rPr>
          <w:rFonts w:ascii="TH SarabunPSK" w:hAnsi="TH SarabunPSK" w:cs="TH SarabunPSK"/>
          <w:sz w:val="30"/>
          <w:szCs w:val="30"/>
        </w:rPr>
        <w:t xml:space="preserve">- </w:t>
      </w:r>
      <w:r w:rsidRPr="00110F9C">
        <w:rPr>
          <w:rFonts w:ascii="TH SarabunPSK" w:hAnsi="TH SarabunPSK" w:cs="TH SarabunPSK"/>
          <w:sz w:val="30"/>
          <w:szCs w:val="30"/>
          <w:cs/>
        </w:rPr>
        <w:t>กลุ่มซอร์เบต ได้แก่</w:t>
      </w:r>
      <w:r w:rsidRPr="00110F9C">
        <w:rPr>
          <w:rFonts w:ascii="TH SarabunPSK" w:hAnsi="TH SarabunPSK" w:cs="TH SarabunPSK"/>
          <w:sz w:val="30"/>
          <w:szCs w:val="30"/>
        </w:rPr>
        <w:t xml:space="preserve"> INS 200 </w:t>
      </w:r>
      <w:r w:rsidRPr="00110F9C">
        <w:rPr>
          <w:rFonts w:ascii="TH SarabunPSK" w:hAnsi="TH SarabunPSK" w:cs="TH SarabunPSK"/>
          <w:sz w:val="30"/>
          <w:szCs w:val="30"/>
          <w:cs/>
        </w:rPr>
        <w:t>(กรดซอร์บิค)</w:t>
      </w:r>
      <w:r w:rsidRPr="00110F9C">
        <w:rPr>
          <w:rFonts w:ascii="TH SarabunPSK" w:hAnsi="TH SarabunPSK" w:cs="TH SarabunPSK"/>
          <w:sz w:val="30"/>
          <w:szCs w:val="30"/>
        </w:rPr>
        <w:t xml:space="preserve">, INS 201 </w:t>
      </w:r>
      <w:r w:rsidRPr="00110F9C">
        <w:rPr>
          <w:rFonts w:ascii="TH SarabunPSK" w:hAnsi="TH SarabunPSK" w:cs="TH SarabunPSK"/>
          <w:sz w:val="30"/>
          <w:szCs w:val="30"/>
          <w:cs/>
        </w:rPr>
        <w:t>(โซเดียมซอร์เบต)</w:t>
      </w:r>
      <w:r w:rsidRPr="00110F9C">
        <w:rPr>
          <w:rFonts w:ascii="TH SarabunPSK" w:hAnsi="TH SarabunPSK" w:cs="TH SarabunPSK"/>
          <w:sz w:val="30"/>
          <w:szCs w:val="30"/>
        </w:rPr>
        <w:t>, INS 202</w:t>
      </w:r>
      <w:r w:rsidRPr="00110F9C">
        <w:rPr>
          <w:rFonts w:ascii="TH SarabunPSK" w:hAnsi="TH SarabunPSK" w:cs="TH SarabunPSK"/>
          <w:sz w:val="30"/>
          <w:szCs w:val="30"/>
          <w:cs/>
        </w:rPr>
        <w:t xml:space="preserve"> (โพแทสเซียมซอร์เบต) และ </w:t>
      </w:r>
      <w:r w:rsidRPr="00110F9C">
        <w:rPr>
          <w:rFonts w:ascii="TH SarabunPSK" w:hAnsi="TH SarabunPSK" w:cs="TH SarabunPSK"/>
          <w:sz w:val="30"/>
          <w:szCs w:val="30"/>
        </w:rPr>
        <w:t xml:space="preserve">INS 203 </w:t>
      </w:r>
      <w:r w:rsidRPr="00110F9C">
        <w:rPr>
          <w:rFonts w:ascii="TH SarabunPSK" w:hAnsi="TH SarabunPSK" w:cs="TH SarabunPSK"/>
          <w:sz w:val="30"/>
          <w:szCs w:val="30"/>
          <w:cs/>
        </w:rPr>
        <w:t>(แคลเซียมซอร์เบต)</w:t>
      </w:r>
    </w:p>
    <w:p w:rsidR="0071493B" w:rsidRPr="00110F9C" w:rsidRDefault="0071493B" w:rsidP="0071493B">
      <w:pPr>
        <w:spacing w:after="0" w:line="240" w:lineRule="auto"/>
        <w:ind w:firstLine="993"/>
        <w:rPr>
          <w:rFonts w:ascii="TH SarabunPSK" w:hAnsi="TH SarabunPSK" w:cs="TH SarabunPSK"/>
          <w:sz w:val="30"/>
          <w:szCs w:val="30"/>
        </w:rPr>
      </w:pPr>
      <w:r w:rsidRPr="00110F9C">
        <w:rPr>
          <w:rFonts w:ascii="TH SarabunPSK" w:hAnsi="TH SarabunPSK" w:cs="TH SarabunPSK"/>
          <w:sz w:val="30"/>
          <w:szCs w:val="30"/>
        </w:rPr>
        <w:t xml:space="preserve">2. </w:t>
      </w:r>
      <w:r w:rsidRPr="00110F9C">
        <w:rPr>
          <w:rFonts w:ascii="TH SarabunPSK" w:hAnsi="TH SarabunPSK" w:cs="TH SarabunPSK"/>
          <w:sz w:val="30"/>
          <w:szCs w:val="30"/>
          <w:cs/>
        </w:rPr>
        <w:t>การใช้วัตถุเจือปนอาหารในกลุ่มหน้าที่เดียวกันรวมกันตั้งแต่สองชนิดขึ้นไป ต้องมีปริมาณรวมกันแล้วไม่เกินปริมาณของวัตถุเจือปนอาหารชนิดที่กำหนดให้ใช้ได้น้อยที่สุด (อ้างอิงประกาศสำนักงานคณะกรรมการอาหารและยา เรื่อง ข้อกำหนดการใช้วัตถุเจือปนอาหาร)</w:t>
      </w:r>
    </w:p>
    <w:p w:rsidR="006766DA" w:rsidRDefault="0071493B" w:rsidP="0071493B">
      <w:pPr>
        <w:spacing w:after="0" w:line="240" w:lineRule="auto"/>
        <w:ind w:firstLine="993"/>
        <w:rPr>
          <w:rFonts w:ascii="TH SarabunPSK" w:hAnsi="TH SarabunPSK" w:cs="TH SarabunPSK"/>
          <w:b/>
          <w:bCs/>
          <w:sz w:val="32"/>
          <w:szCs w:val="32"/>
        </w:rPr>
      </w:pPr>
      <w:r w:rsidRPr="00110F9C">
        <w:rPr>
          <w:rFonts w:ascii="TH SarabunPSK" w:hAnsi="TH SarabunPSK" w:cs="TH SarabunPSK"/>
          <w:sz w:val="30"/>
          <w:szCs w:val="30"/>
          <w:cs/>
        </w:rPr>
        <w:lastRenderedPageBreak/>
        <w:t xml:space="preserve">3. หากผู้ประกอบการมีความประสงค์จะใช้วัตถุเจือปนอาหารดังกล่าว ให้ยื่นแบบคําขอประเมินความปลอดภัยของวัตถุเจือปนอาหารที่ยังมิได้กำหนดเงื่อนไขการใช้ตามประกาศกระทรวงสาธารณสุข (ฉบับที่ 281) พ.ศ. 2547 เรื่อง วัตถุเจือปนอาหาร โดยสามารถศึกษารายละเอียดและวิธีการยื่นคำขอฯได้จากคู่มือสำหรับประชาชน ซึ่งเผยแพร่ในเวบไซต์ </w:t>
      </w:r>
      <w:r w:rsidRPr="00110F9C">
        <w:rPr>
          <w:rFonts w:ascii="TH SarabunPSK" w:hAnsi="TH SarabunPSK" w:cs="TH SarabunPSK"/>
          <w:sz w:val="30"/>
          <w:szCs w:val="30"/>
        </w:rPr>
        <w:t>http://food.fda.moph.go.th/manual.php</w:t>
      </w:r>
    </w:p>
    <w:p w:rsidR="006766DA" w:rsidRDefault="006766DA" w:rsidP="00414EB6">
      <w:pPr>
        <w:spacing w:after="0" w:line="240" w:lineRule="auto"/>
        <w:jc w:val="center"/>
        <w:rPr>
          <w:rFonts w:ascii="TH SarabunPSK" w:hAnsi="TH SarabunPSK" w:cs="TH SarabunPSK"/>
          <w:b/>
          <w:bCs/>
          <w:sz w:val="32"/>
          <w:szCs w:val="32"/>
          <w:cs/>
        </w:rPr>
        <w:sectPr w:rsidR="006766DA" w:rsidSect="001E79B8">
          <w:pgSz w:w="16838" w:h="11906" w:orient="landscape" w:code="9"/>
          <w:pgMar w:top="851" w:right="851" w:bottom="851" w:left="851" w:header="709" w:footer="709" w:gutter="0"/>
          <w:cols w:space="708"/>
          <w:docGrid w:linePitch="360"/>
        </w:sectPr>
      </w:pPr>
    </w:p>
    <w:p w:rsidR="006766DA" w:rsidRDefault="006766DA" w:rsidP="00414EB6">
      <w:pPr>
        <w:spacing w:after="0" w:line="240" w:lineRule="auto"/>
        <w:jc w:val="center"/>
        <w:rPr>
          <w:rFonts w:ascii="TH SarabunPSK" w:hAnsi="TH SarabunPSK" w:cs="TH SarabunPSK"/>
          <w:b/>
          <w:bCs/>
          <w:sz w:val="32"/>
          <w:szCs w:val="32"/>
        </w:rPr>
      </w:pPr>
      <w:r w:rsidRPr="006766DA">
        <w:rPr>
          <w:rFonts w:ascii="TH SarabunPSK" w:hAnsi="TH SarabunPSK" w:cs="TH SarabunPSK"/>
          <w:b/>
          <w:bCs/>
          <w:sz w:val="32"/>
          <w:szCs w:val="32"/>
          <w:cs/>
        </w:rPr>
        <w:lastRenderedPageBreak/>
        <w:t>ประเด็นที่ 8: น้ำมันทอดอาหาร</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938"/>
      </w:tblGrid>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ประเภทตัวชี้วัด</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rPr>
            </w:pPr>
            <w:r w:rsidRPr="0071493B">
              <w:rPr>
                <w:rFonts w:ascii="TH SarabunPSK" w:hAnsi="TH SarabunPSK" w:cs="TH SarabunPSK"/>
                <w:sz w:val="32"/>
                <w:szCs w:val="32"/>
                <w:cs/>
              </w:rPr>
              <w:t>ยุทธศาสตร์ชาติ 20 ปี</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เป้าหมายการดำเนินงาน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ประชาชนสุขภาพดี</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ส่งผลต่อตัวชี้วัดภาพรวม</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lang w:val="en-GB"/>
              </w:rPr>
              <w:t>การส่งเสริมสุขภาพและป้องกันโรค</w:t>
            </w:r>
            <w:r w:rsidRPr="0071493B">
              <w:rPr>
                <w:rFonts w:ascii="TH SarabunPSK" w:hAnsi="TH SarabunPSK" w:cs="TH SarabunPSK"/>
                <w:sz w:val="32"/>
                <w:szCs w:val="32"/>
              </w:rPr>
              <w:t xml:space="preserve"> </w:t>
            </w:r>
            <w:r w:rsidRPr="0071493B">
              <w:rPr>
                <w:rFonts w:ascii="TH SarabunPSK" w:hAnsi="TH SarabunPSK" w:cs="TH SarabunPSK"/>
                <w:sz w:val="32"/>
                <w:szCs w:val="32"/>
                <w:cs/>
              </w:rPr>
              <w:t>(</w:t>
            </w:r>
            <w:r w:rsidRPr="0071493B">
              <w:rPr>
                <w:rFonts w:ascii="TH SarabunPSK" w:hAnsi="TH SarabunPSK" w:cs="TH SarabunPSK"/>
                <w:sz w:val="32"/>
                <w:szCs w:val="32"/>
              </w:rPr>
              <w:t>Promotion</w:t>
            </w:r>
            <w:r w:rsidRPr="0071493B">
              <w:rPr>
                <w:rFonts w:ascii="TH SarabunPSK" w:hAnsi="TH SarabunPSK" w:cs="TH SarabunPSK"/>
                <w:sz w:val="32"/>
                <w:szCs w:val="32"/>
                <w:lang w:val="en-GB"/>
              </w:rPr>
              <w:t xml:space="preserve"> </w:t>
            </w:r>
            <w:r w:rsidRPr="0071493B">
              <w:rPr>
                <w:rFonts w:ascii="TH SarabunPSK" w:hAnsi="TH SarabunPSK" w:cs="TH SarabunPSK"/>
                <w:sz w:val="32"/>
                <w:szCs w:val="32"/>
              </w:rPr>
              <w:t>and Prevention Excellence)</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ประเภทสาเหตุ</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 xml:space="preserve">ปัจจัยเสี่ยงและการเจ็บป่วยของคนไทย </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ลักษณะ</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rPr>
            </w:pPr>
            <w:r w:rsidRPr="0071493B">
              <w:rPr>
                <w:rFonts w:ascii="TH SarabunPSK" w:hAnsi="TH SarabunPSK" w:cs="TH SarabunPSK"/>
                <w:sz w:val="32"/>
                <w:szCs w:val="32"/>
                <w:cs/>
              </w:rPr>
              <w:t>ส่งเสริมสุขภาพของคนไทย</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jc w:val="thaiDistribute"/>
              <w:rPr>
                <w:rFonts w:ascii="TH SarabunPSK" w:hAnsi="TH SarabunPSK" w:cs="TH SarabunPSK"/>
                <w:sz w:val="32"/>
                <w:szCs w:val="32"/>
              </w:rPr>
            </w:pPr>
            <w:r w:rsidRPr="0071493B">
              <w:rPr>
                <w:rFonts w:ascii="TH SarabunPSK" w:hAnsi="TH SarabunPSK" w:cs="TH SarabunPSK"/>
                <w:sz w:val="32"/>
                <w:szCs w:val="32"/>
                <w:cs/>
              </w:rPr>
              <w:t>ร้อยละของน้ำมันทอดอาหาร ณ สถานที่ผลิตกลุ่มเป้าหมายและสถานที่จำหน่าย มีปริมาณสาร</w:t>
            </w:r>
          </w:p>
          <w:p w:rsidR="0071493B" w:rsidRPr="0071493B" w:rsidRDefault="0071493B" w:rsidP="0071493B">
            <w:pPr>
              <w:spacing w:after="0" w:line="240" w:lineRule="auto"/>
              <w:jc w:val="thaiDistribute"/>
              <w:rPr>
                <w:rFonts w:ascii="TH SarabunPSK" w:hAnsi="TH SarabunPSK" w:cs="TH SarabunPSK"/>
                <w:sz w:val="32"/>
                <w:szCs w:val="32"/>
                <w:cs/>
              </w:rPr>
            </w:pPr>
            <w:r w:rsidRPr="0071493B">
              <w:rPr>
                <w:rFonts w:ascii="TH SarabunPSK" w:hAnsi="TH SarabunPSK" w:cs="TH SarabunPSK"/>
                <w:sz w:val="32"/>
                <w:szCs w:val="32"/>
                <w:cs/>
              </w:rPr>
              <w:t>โพลาร์เป็นไปตามเกณฑ์ที่กำหนด</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jc w:val="thaiDistribute"/>
              <w:rPr>
                <w:rFonts w:ascii="TH SarabunPSK" w:hAnsi="TH SarabunPSK" w:cs="TH SarabunPSK"/>
                <w:sz w:val="32"/>
                <w:szCs w:val="32"/>
                <w:cs/>
              </w:rPr>
            </w:pPr>
            <w:r w:rsidRPr="0071493B">
              <w:rPr>
                <w:rFonts w:ascii="TH SarabunPSK" w:hAnsi="TH SarabunPSK" w:cs="TH SarabunPSK"/>
                <w:b/>
                <w:bCs/>
                <w:sz w:val="32"/>
                <w:szCs w:val="32"/>
                <w:cs/>
              </w:rPr>
              <w:t>สถานที่ผลิตกลุ่มเป้าหมาย หมายถึง</w:t>
            </w:r>
            <w:r w:rsidRPr="0071493B">
              <w:rPr>
                <w:rFonts w:ascii="TH SarabunPSK" w:hAnsi="TH SarabunPSK" w:cs="TH SarabunPSK"/>
                <w:sz w:val="32"/>
                <w:szCs w:val="32"/>
                <w:cs/>
              </w:rPr>
              <w:t xml:space="preserve"> สถานที่ผลิตผลิตภัณฑ์เด่นของจังหวัดที่มีการใช้น้ำมันในกระบวนการทอด เช่น ข้าวเกรียบ แคปหมูทอด กะหรี่ปั๊บ</w:t>
            </w:r>
            <w:r w:rsidRPr="0071493B">
              <w:rPr>
                <w:rFonts w:ascii="TH SarabunPSK" w:hAnsi="TH SarabunPSK" w:cs="TH SarabunPSK"/>
                <w:sz w:val="32"/>
                <w:szCs w:val="32"/>
              </w:rPr>
              <w:t xml:space="preserve"> </w:t>
            </w:r>
            <w:r w:rsidRPr="0071493B">
              <w:rPr>
                <w:rFonts w:ascii="TH SarabunPSK" w:hAnsi="TH SarabunPSK" w:cs="TH SarabunPSK"/>
                <w:sz w:val="32"/>
                <w:szCs w:val="32"/>
                <w:cs/>
              </w:rPr>
              <w:t>เป็นต้น</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เกณฑ์เป้าหมาย</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 xml:space="preserve">ร้อยละ </w:t>
            </w:r>
            <w:r w:rsidRPr="0071493B">
              <w:rPr>
                <w:rFonts w:ascii="TH SarabunPSK" w:hAnsi="TH SarabunPSK" w:cs="TH SarabunPSK"/>
                <w:sz w:val="32"/>
                <w:szCs w:val="32"/>
              </w:rPr>
              <w:t>80</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เพื่อเฝ้าระวังการใช้น้ำมันสำหรับทอดใน</w:t>
            </w:r>
            <w:r w:rsidRPr="0071493B">
              <w:rPr>
                <w:rFonts w:ascii="TH SarabunPSK" w:hAnsi="TH SarabunPSK" w:cs="TH SarabunPSK"/>
                <w:spacing w:val="-6"/>
                <w:sz w:val="32"/>
                <w:szCs w:val="32"/>
                <w:cs/>
              </w:rPr>
              <w:t>สถานที่ผลิตกลุ่มเป้าหมายและสถานที่จำหน่าย</w:t>
            </w:r>
            <w:r w:rsidRPr="0071493B">
              <w:rPr>
                <w:rFonts w:ascii="TH SarabunPSK" w:hAnsi="TH SarabunPSK" w:cs="TH SarabunPSK"/>
                <w:sz w:val="32"/>
                <w:szCs w:val="32"/>
                <w:cs/>
              </w:rPr>
              <w:t>ให้มีคุณภาพตามเกณฑ์ที่กำหนด</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sz w:val="32"/>
                <w:szCs w:val="32"/>
              </w:rPr>
            </w:pPr>
            <w:r w:rsidRPr="0071493B">
              <w:rPr>
                <w:rFonts w:ascii="TH SarabunPSK" w:hAnsi="TH SarabunPSK" w:cs="TH SarabunPSK"/>
                <w:sz w:val="32"/>
                <w:szCs w:val="32"/>
                <w:cs/>
              </w:rPr>
              <w:t xml:space="preserve">1. </w:t>
            </w:r>
            <w:r w:rsidRPr="0071493B">
              <w:rPr>
                <w:rFonts w:ascii="TH SarabunPSK" w:hAnsi="TH SarabunPSK" w:cs="TH SarabunPSK"/>
                <w:spacing w:val="-4"/>
                <w:sz w:val="32"/>
                <w:szCs w:val="32"/>
                <w:cs/>
              </w:rPr>
              <w:t>น้ำมันขณะทอดผลิตภัณฑ์เด่นของจังหวัดที่ทุกแห่ง ณ สถานที่ผลิตอาหารทั่วประเทศ</w:t>
            </w:r>
            <w:r w:rsidRPr="0071493B">
              <w:rPr>
                <w:rFonts w:ascii="TH SarabunPSK" w:hAnsi="TH SarabunPSK" w:cs="TH SarabunPSK"/>
                <w:sz w:val="32"/>
                <w:szCs w:val="32"/>
              </w:rPr>
              <w:t xml:space="preserve"> </w:t>
            </w:r>
          </w:p>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2. น้ำมันขณะทอดอาหาร ณ สถานที่จำหน่ายทั่วประเทศ (200 ตัวอย่าง/เขตบริการสุขภาพ)</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71493B" w:rsidRPr="0071493B" w:rsidRDefault="0071493B" w:rsidP="0071493B">
            <w:pPr>
              <w:spacing w:after="0" w:line="240" w:lineRule="auto"/>
              <w:ind w:firstLine="34"/>
              <w:jc w:val="thaiDistribute"/>
              <w:rPr>
                <w:rFonts w:ascii="TH SarabunPSK" w:eastAsia="Times New Roman" w:hAnsi="TH SarabunPSK" w:cs="TH SarabunPSK"/>
                <w:spacing w:val="-4"/>
                <w:sz w:val="32"/>
                <w:szCs w:val="32"/>
                <w:u w:val="single"/>
              </w:rPr>
            </w:pPr>
            <w:r w:rsidRPr="0071493B">
              <w:rPr>
                <w:rFonts w:ascii="TH SarabunPSK" w:eastAsia="Times New Roman" w:hAnsi="TH SarabunPSK" w:cs="TH SarabunPSK"/>
                <w:spacing w:val="-4"/>
                <w:sz w:val="32"/>
                <w:szCs w:val="32"/>
                <w:u w:val="single"/>
              </w:rPr>
              <w:t xml:space="preserve">1. </w:t>
            </w:r>
            <w:r w:rsidRPr="0071493B">
              <w:rPr>
                <w:rFonts w:ascii="TH SarabunPSK" w:eastAsia="Times New Roman" w:hAnsi="TH SarabunPSK" w:cs="TH SarabunPSK"/>
                <w:spacing w:val="-4"/>
                <w:sz w:val="32"/>
                <w:szCs w:val="32"/>
                <w:u w:val="single"/>
                <w:cs/>
              </w:rPr>
              <w:t xml:space="preserve">การติดตามเฝ้าระวังปริมาณสารโพลาร์ในน้ำมันทอดอาหาร ณ สถานที่ผลิต </w:t>
            </w:r>
          </w:p>
          <w:p w:rsidR="0071493B" w:rsidRPr="0071493B" w:rsidRDefault="0071493B" w:rsidP="0071493B">
            <w:pPr>
              <w:spacing w:after="0" w:line="240" w:lineRule="auto"/>
              <w:ind w:firstLine="34"/>
              <w:jc w:val="thaiDistribute"/>
              <w:rPr>
                <w:rFonts w:ascii="TH SarabunPSK" w:eastAsia="Times New Roman" w:hAnsi="TH SarabunPSK" w:cs="TH SarabunPSK"/>
                <w:spacing w:val="-4"/>
                <w:sz w:val="32"/>
                <w:szCs w:val="32"/>
                <w:u w:val="single"/>
              </w:rPr>
            </w:pPr>
            <w:r w:rsidRPr="0071493B">
              <w:rPr>
                <w:rFonts w:ascii="TH SarabunPSK" w:eastAsia="Times New Roman" w:hAnsi="TH SarabunPSK" w:cs="TH SarabunPSK"/>
                <w:spacing w:val="-4"/>
                <w:sz w:val="32"/>
                <w:szCs w:val="32"/>
                <w:u w:val="single"/>
                <w:cs/>
              </w:rPr>
              <w:t xml:space="preserve">ดำเนินการโดยสำนักงานสาธารณสุขจังหวัด </w:t>
            </w:r>
          </w:p>
          <w:p w:rsidR="0071493B" w:rsidRPr="0071493B" w:rsidRDefault="0071493B" w:rsidP="0071493B">
            <w:pPr>
              <w:spacing w:after="0" w:line="240" w:lineRule="auto"/>
              <w:ind w:left="743" w:hanging="426"/>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t>1.1</w:t>
            </w:r>
            <w:r w:rsidRPr="0071493B">
              <w:rPr>
                <w:rFonts w:ascii="TH SarabunPSK" w:eastAsia="Times New Roman" w:hAnsi="TH SarabunPSK" w:cs="TH SarabunPSK"/>
                <w:spacing w:val="-4"/>
                <w:sz w:val="32"/>
                <w:szCs w:val="32"/>
              </w:rPr>
              <w:t xml:space="preserve"> </w:t>
            </w:r>
            <w:r w:rsidRPr="0071493B">
              <w:rPr>
                <w:rFonts w:ascii="TH SarabunPSK" w:eastAsia="Times New Roman" w:hAnsi="TH SarabunPSK" w:cs="TH SarabunPSK"/>
                <w:spacing w:val="-4"/>
                <w:sz w:val="32"/>
                <w:szCs w:val="32"/>
                <w:cs/>
              </w:rPr>
              <w:t xml:space="preserve">คัดเลือกสถานที่ผลิตอาหารกลุ่มเป้าหมายทุกแห่งในพื้นที่ โดยพิจารณาจากกลุ่มผลิตภัณฑ์ที่เป็นผลิตภัณฑ์เด่นของจังหวัดที่มีการใช้น้ำมันในกระบวนการทอด และส่งจำนวนสถานที่ผลิตอาหารกลุ่มเป้าหมายมายังสำนักงานคณะกรรมการอาหารและยา ภายในวันที่ </w:t>
            </w:r>
            <w:r w:rsidRPr="0071493B">
              <w:rPr>
                <w:rFonts w:ascii="TH SarabunPSK" w:eastAsia="Times New Roman" w:hAnsi="TH SarabunPSK" w:cs="TH SarabunPSK"/>
                <w:spacing w:val="-4"/>
                <w:sz w:val="32"/>
                <w:szCs w:val="32"/>
              </w:rPr>
              <w:t>30</w:t>
            </w:r>
            <w:r w:rsidRPr="0071493B">
              <w:rPr>
                <w:rFonts w:ascii="TH SarabunPSK" w:eastAsia="Times New Roman" w:hAnsi="TH SarabunPSK" w:cs="TH SarabunPSK"/>
                <w:spacing w:val="-4"/>
                <w:sz w:val="32"/>
                <w:szCs w:val="32"/>
                <w:cs/>
              </w:rPr>
              <w:t xml:space="preserve"> ตุลาคม </w:t>
            </w:r>
            <w:r w:rsidRPr="0071493B">
              <w:rPr>
                <w:rFonts w:ascii="TH SarabunPSK" w:eastAsia="Times New Roman" w:hAnsi="TH SarabunPSK" w:cs="TH SarabunPSK"/>
                <w:spacing w:val="-4"/>
                <w:sz w:val="32"/>
                <w:szCs w:val="32"/>
              </w:rPr>
              <w:t xml:space="preserve">2559 </w:t>
            </w:r>
            <w:r w:rsidRPr="0071493B">
              <w:rPr>
                <w:rFonts w:ascii="TH SarabunPSK" w:eastAsia="Times New Roman" w:hAnsi="TH SarabunPSK" w:cs="TH SarabunPSK"/>
                <w:sz w:val="32"/>
                <w:szCs w:val="32"/>
                <w:cs/>
              </w:rPr>
              <w:t>ทาง</w:t>
            </w:r>
            <w:r w:rsidRPr="0071493B">
              <w:rPr>
                <w:rFonts w:ascii="TH SarabunPSK" w:hAnsi="TH SarabunPSK" w:cs="TH SarabunPSK"/>
                <w:sz w:val="32"/>
                <w:szCs w:val="32"/>
                <w:cs/>
              </w:rPr>
              <w:t xml:space="preserve">จดหมายอิเล็กทรอนิกส์ </w:t>
            </w:r>
            <w:r w:rsidRPr="0071493B">
              <w:rPr>
                <w:rFonts w:ascii="TH SarabunPSK" w:hAnsi="TH SarabunPSK" w:cs="TH SarabunPSK"/>
                <w:sz w:val="32"/>
                <w:szCs w:val="32"/>
              </w:rPr>
              <w:t>kb@fda.moph.go.th</w:t>
            </w:r>
          </w:p>
          <w:p w:rsidR="0071493B" w:rsidRPr="0071493B" w:rsidRDefault="0071493B" w:rsidP="0071493B">
            <w:pPr>
              <w:spacing w:after="0" w:line="240" w:lineRule="auto"/>
              <w:ind w:left="743" w:hanging="426"/>
              <w:jc w:val="thaiDistribute"/>
              <w:rPr>
                <w:rFonts w:ascii="TH SarabunPSK" w:eastAsia="Times New Roman" w:hAnsi="TH SarabunPSK" w:cs="TH SarabunPSK"/>
                <w:spacing w:val="-4"/>
                <w:sz w:val="32"/>
                <w:szCs w:val="32"/>
                <w:cs/>
              </w:rPr>
            </w:pPr>
            <w:r w:rsidRPr="0071493B">
              <w:rPr>
                <w:rFonts w:ascii="TH SarabunPSK" w:eastAsia="Times New Roman" w:hAnsi="TH SarabunPSK" w:cs="TH SarabunPSK"/>
                <w:spacing w:val="-4"/>
                <w:sz w:val="32"/>
                <w:szCs w:val="32"/>
                <w:cs/>
              </w:rPr>
              <w:t xml:space="preserve">1.2 ตรวจประเมินสถานที่ผลิตกลุ่มเป้าหมาย ตามเกณฑ์ </w:t>
            </w:r>
            <w:r w:rsidRPr="0071493B">
              <w:rPr>
                <w:rFonts w:ascii="TH SarabunPSK" w:eastAsia="Times New Roman" w:hAnsi="TH SarabunPSK" w:cs="TH SarabunPSK"/>
                <w:spacing w:val="-4"/>
                <w:sz w:val="32"/>
                <w:szCs w:val="32"/>
              </w:rPr>
              <w:t xml:space="preserve">GMP/ Primary GMP </w:t>
            </w:r>
            <w:r w:rsidRPr="0071493B">
              <w:rPr>
                <w:rFonts w:ascii="TH SarabunPSK" w:eastAsia="Times New Roman" w:hAnsi="TH SarabunPSK" w:cs="TH SarabunPSK"/>
                <w:spacing w:val="-4"/>
                <w:sz w:val="32"/>
                <w:szCs w:val="32"/>
                <w:cs/>
              </w:rPr>
              <w:t>แล้วแต่กรณี</w:t>
            </w:r>
          </w:p>
          <w:p w:rsidR="0071493B" w:rsidRPr="0071493B" w:rsidRDefault="0071493B" w:rsidP="0071493B">
            <w:pPr>
              <w:spacing w:after="0" w:line="240" w:lineRule="auto"/>
              <w:ind w:left="743" w:hanging="426"/>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t>1.3</w:t>
            </w:r>
            <w:r w:rsidRPr="0071493B">
              <w:rPr>
                <w:rFonts w:ascii="TH SarabunPSK" w:eastAsia="Times New Roman" w:hAnsi="TH SarabunPSK" w:cs="TH SarabunPSK"/>
                <w:spacing w:val="-4"/>
                <w:sz w:val="32"/>
                <w:szCs w:val="32"/>
              </w:rPr>
              <w:t xml:space="preserve"> </w:t>
            </w:r>
            <w:r w:rsidRPr="0071493B">
              <w:rPr>
                <w:rFonts w:ascii="TH SarabunPSK" w:eastAsia="Times New Roman" w:hAnsi="TH SarabunPSK" w:cs="TH SarabunPSK"/>
                <w:spacing w:val="-8"/>
                <w:sz w:val="32"/>
                <w:szCs w:val="32"/>
                <w:cs/>
              </w:rPr>
              <w:t>บันทึกข้อมูลการใช้น้ำมันที่ใช้ทอด ตามแบบฟอร์มการรายงานผลตามตัวชี้วัด</w:t>
            </w:r>
            <w:r w:rsidRPr="0071493B">
              <w:rPr>
                <w:rFonts w:ascii="TH SarabunPSK" w:eastAsia="Times New Roman" w:hAnsi="TH SarabunPSK" w:cs="TH SarabunPSK"/>
                <w:spacing w:val="-8"/>
                <w:sz w:val="32"/>
                <w:szCs w:val="32"/>
              </w:rPr>
              <w:t xml:space="preserve"> </w:t>
            </w:r>
            <w:r w:rsidRPr="0071493B">
              <w:rPr>
                <w:rFonts w:ascii="TH SarabunPSK" w:eastAsia="Times New Roman" w:hAnsi="TH SarabunPSK" w:cs="TH SarabunPSK"/>
                <w:spacing w:val="-8"/>
                <w:sz w:val="32"/>
                <w:szCs w:val="32"/>
                <w:cs/>
              </w:rPr>
              <w:t>(สถานที่ผลิต)</w:t>
            </w:r>
            <w:r w:rsidRPr="0071493B">
              <w:rPr>
                <w:rFonts w:ascii="TH SarabunPSK" w:eastAsia="Times New Roman" w:hAnsi="TH SarabunPSK" w:cs="TH SarabunPSK"/>
                <w:spacing w:val="-4"/>
                <w:sz w:val="32"/>
                <w:szCs w:val="32"/>
                <w:cs/>
              </w:rPr>
              <w:t xml:space="preserve"> และเก็บตัวอย่างน้ำมันที่ใช้ทอดอาหาร ได้แก่ วัตถุดิบน้ำมัน และ น้ำมันขณะทอด ณ สถานที่ผลิต เพื่อส่งตรวจวิเคราะห์ปริมาณสารโพลาร์ ณ กรมวิทยาศาสตร์การแพทย์หรือศูนย์วิทยาศาสตร์การแพทย์</w:t>
            </w:r>
          </w:p>
          <w:p w:rsidR="0071493B" w:rsidRPr="0071493B" w:rsidRDefault="0071493B" w:rsidP="0071493B">
            <w:pPr>
              <w:spacing w:after="0" w:line="240" w:lineRule="auto"/>
              <w:ind w:left="743" w:firstLine="425"/>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t>ทั้งนี้การส่งตัวอย่างตรวจวิเคราะห์ ณ กรมวิทยาศาสตร์การแพทย์หรือศูนย์วิทยาศาสตร์การแพทย์ โปรดระบุในหนังสือนำส่งตัวอย่างผลิตภัณฑ์ในช่องหมายเหตุว่า</w:t>
            </w:r>
          </w:p>
          <w:p w:rsidR="0071493B" w:rsidRPr="0071493B" w:rsidRDefault="0071493B" w:rsidP="0071493B">
            <w:pPr>
              <w:spacing w:after="0" w:line="240" w:lineRule="auto"/>
              <w:ind w:left="743" w:firstLine="567"/>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rPr>
              <w:t>•</w:t>
            </w:r>
            <w:r w:rsidRPr="0071493B">
              <w:rPr>
                <w:rFonts w:ascii="TH SarabunPSK" w:eastAsia="Times New Roman" w:hAnsi="TH SarabunPSK" w:cs="TH SarabunPSK"/>
                <w:spacing w:val="-4"/>
                <w:sz w:val="32"/>
                <w:szCs w:val="32"/>
              </w:rPr>
              <w:tab/>
              <w:t>“</w:t>
            </w:r>
            <w:r w:rsidRPr="0071493B">
              <w:rPr>
                <w:rFonts w:ascii="TH SarabunPSK" w:eastAsia="Times New Roman" w:hAnsi="TH SarabunPSK" w:cs="TH SarabunPSK"/>
                <w:spacing w:val="-4"/>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w:t>
            </w:r>
            <w:r w:rsidRPr="0071493B">
              <w:rPr>
                <w:rFonts w:ascii="TH SarabunPSK" w:eastAsia="Times New Roman" w:hAnsi="TH SarabunPSK" w:cs="TH SarabunPSK"/>
                <w:spacing w:val="-4"/>
                <w:sz w:val="32"/>
                <w:szCs w:val="32"/>
              </w:rPr>
              <w:t>2560”</w:t>
            </w:r>
          </w:p>
          <w:p w:rsidR="0071493B" w:rsidRPr="0071493B" w:rsidRDefault="0071493B" w:rsidP="0071493B">
            <w:pPr>
              <w:spacing w:after="0" w:line="240" w:lineRule="auto"/>
              <w:ind w:left="743" w:firstLine="567"/>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rPr>
              <w:t>•</w:t>
            </w:r>
            <w:r w:rsidRPr="0071493B">
              <w:rPr>
                <w:rFonts w:ascii="TH SarabunPSK" w:eastAsia="Times New Roman" w:hAnsi="TH SarabunPSK" w:cs="TH SarabunPSK"/>
                <w:spacing w:val="-4"/>
                <w:sz w:val="32"/>
                <w:szCs w:val="32"/>
              </w:rPr>
              <w:tab/>
            </w:r>
            <w:r w:rsidRPr="0071493B">
              <w:rPr>
                <w:rFonts w:ascii="TH SarabunPSK" w:eastAsia="Times New Roman" w:hAnsi="TH SarabunPSK" w:cs="TH SarabunPSK"/>
                <w:spacing w:val="-4"/>
                <w:sz w:val="32"/>
                <w:szCs w:val="32"/>
                <w:cs/>
              </w:rPr>
              <w:t xml:space="preserve">ขอให้ส่งสำเนาผลวิเคราะห์ถึงสำนักงานคณะกรรมการอาหารและยา” </w:t>
            </w:r>
          </w:p>
          <w:p w:rsidR="0071493B" w:rsidRDefault="0071493B" w:rsidP="0071493B">
            <w:pPr>
              <w:tabs>
                <w:tab w:val="left" w:pos="1260"/>
                <w:tab w:val="left" w:pos="8460"/>
              </w:tabs>
              <w:spacing w:after="0" w:line="240" w:lineRule="auto"/>
              <w:ind w:left="589" w:hanging="340"/>
              <w:jc w:val="thaiDistribute"/>
              <w:rPr>
                <w:rFonts w:ascii="TH SarabunPSK" w:hAnsi="TH SarabunPSK" w:cs="TH SarabunPSK"/>
                <w:sz w:val="32"/>
                <w:szCs w:val="32"/>
              </w:rPr>
            </w:pPr>
            <w:r w:rsidRPr="0071493B">
              <w:rPr>
                <w:rFonts w:ascii="TH SarabunPSK" w:eastAsia="Times New Roman" w:hAnsi="TH SarabunPSK" w:cs="TH SarabunPSK"/>
                <w:spacing w:val="-4"/>
                <w:sz w:val="32"/>
                <w:szCs w:val="32"/>
                <w:cs/>
              </w:rPr>
              <w:t>1.</w:t>
            </w:r>
            <w:r w:rsidRPr="0071493B">
              <w:rPr>
                <w:rFonts w:ascii="TH SarabunPSK" w:eastAsia="Times New Roman" w:hAnsi="TH SarabunPSK" w:cs="TH SarabunPSK"/>
                <w:spacing w:val="-4"/>
                <w:sz w:val="32"/>
                <w:szCs w:val="32"/>
              </w:rPr>
              <w:t xml:space="preserve">4 </w:t>
            </w:r>
            <w:r w:rsidRPr="0071493B">
              <w:rPr>
                <w:rFonts w:ascii="TH SarabunPSK" w:hAnsi="TH SarabunPSK" w:cs="TH SarabunPSK"/>
                <w:sz w:val="32"/>
                <w:szCs w:val="32"/>
                <w:cs/>
              </w:rPr>
              <w:t xml:space="preserve">รายงานข้อมูลผลการดำเนินงานและผลการดำเนินการเมื่อพบว่าไม่เป็นไปตามกฎหมาย (ถ้ามี) ในแบบฟอร์มการรายงานผลตามตัวชี้วัดและบันทึกข้อมูลในระบบ </w:t>
            </w:r>
            <w:r w:rsidRPr="0071493B">
              <w:rPr>
                <w:rFonts w:ascii="TH SarabunPSK" w:hAnsi="TH SarabunPSK" w:cs="TH SarabunPSK"/>
                <w:sz w:val="32"/>
                <w:szCs w:val="32"/>
              </w:rPr>
              <w:t xml:space="preserve">Dashboard </w:t>
            </w:r>
            <w:r w:rsidRPr="0071493B">
              <w:rPr>
                <w:rFonts w:ascii="TH SarabunPSK" w:hAnsi="TH SarabunPSK" w:cs="TH SarabunPSK"/>
                <w:sz w:val="32"/>
                <w:szCs w:val="32"/>
                <w:cs/>
              </w:rPr>
              <w:t>ของกระทรวงสาธารณสุข รายงานทุกไตรมาส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71493B" w:rsidRPr="0071493B" w:rsidTr="00F24861">
              <w:tc>
                <w:tcPr>
                  <w:tcW w:w="987"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contextualSpacing/>
                    <w:jc w:val="center"/>
                    <w:rPr>
                      <w:rFonts w:ascii="TH SarabunPSK" w:hAnsi="TH SarabunPSK" w:cs="TH SarabunPSK"/>
                      <w:b/>
                      <w:bCs/>
                      <w:sz w:val="32"/>
                      <w:szCs w:val="32"/>
                    </w:rPr>
                  </w:pPr>
                  <w:r w:rsidRPr="0071493B">
                    <w:rPr>
                      <w:rFonts w:ascii="TH SarabunPSK" w:hAnsi="TH SarabunPSK" w:cs="TH SarabunPSK"/>
                      <w:b/>
                      <w:bCs/>
                      <w:sz w:val="32"/>
                      <w:szCs w:val="32"/>
                      <w:cs/>
                    </w:rPr>
                    <w:lastRenderedPageBreak/>
                    <w:t>ไตรมาส</w:t>
                  </w:r>
                </w:p>
              </w:tc>
              <w:tc>
                <w:tcPr>
                  <w:tcW w:w="4961"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5"/>
                    <w:contextualSpacing/>
                    <w:jc w:val="center"/>
                    <w:rPr>
                      <w:rFonts w:ascii="TH SarabunPSK" w:hAnsi="TH SarabunPSK" w:cs="TH SarabunPSK"/>
                      <w:b/>
                      <w:bCs/>
                      <w:sz w:val="32"/>
                      <w:szCs w:val="32"/>
                    </w:rPr>
                  </w:pPr>
                  <w:r w:rsidRPr="0071493B">
                    <w:rPr>
                      <w:rFonts w:ascii="TH SarabunPSK" w:hAnsi="TH SarabunPSK" w:cs="TH SarabunPSK"/>
                      <w:b/>
                      <w:bCs/>
                      <w:sz w:val="32"/>
                      <w:szCs w:val="32"/>
                      <w:cs/>
                    </w:rPr>
                    <w:t>ระยะเวลาการรายงาน</w:t>
                  </w:r>
                </w:p>
              </w:tc>
            </w:tr>
            <w:tr w:rsidR="0071493B" w:rsidRPr="0071493B" w:rsidTr="00F24861">
              <w:tc>
                <w:tcPr>
                  <w:tcW w:w="987"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0"/>
                    <w:contextualSpacing/>
                    <w:jc w:val="center"/>
                    <w:rPr>
                      <w:rFonts w:ascii="TH SarabunPSK" w:hAnsi="TH SarabunPSK" w:cs="TH SarabunPSK"/>
                      <w:sz w:val="32"/>
                      <w:szCs w:val="32"/>
                    </w:rPr>
                  </w:pPr>
                  <w:r w:rsidRPr="0071493B">
                    <w:rPr>
                      <w:rFonts w:ascii="TH SarabunPSK" w:hAnsi="TH SarabunPSK" w:cs="TH SarabunPSK"/>
                      <w:sz w:val="32"/>
                      <w:szCs w:val="32"/>
                    </w:rPr>
                    <w:t>1</w:t>
                  </w:r>
                </w:p>
              </w:tc>
              <w:tc>
                <w:tcPr>
                  <w:tcW w:w="4961"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ธ.ค. </w:t>
                  </w:r>
                  <w:r w:rsidRPr="0071493B">
                    <w:rPr>
                      <w:rFonts w:ascii="TH SarabunPSK" w:hAnsi="TH SarabunPSK" w:cs="TH SarabunPSK"/>
                      <w:sz w:val="32"/>
                      <w:szCs w:val="32"/>
                    </w:rPr>
                    <w:t>59</w:t>
                  </w:r>
                </w:p>
              </w:tc>
            </w:tr>
            <w:tr w:rsidR="0071493B" w:rsidRPr="0071493B" w:rsidTr="00F24861">
              <w:tc>
                <w:tcPr>
                  <w:tcW w:w="987"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0"/>
                    <w:contextualSpacing/>
                    <w:jc w:val="center"/>
                    <w:rPr>
                      <w:rFonts w:ascii="TH SarabunPSK" w:hAnsi="TH SarabunPSK" w:cs="TH SarabunPSK"/>
                      <w:sz w:val="32"/>
                      <w:szCs w:val="32"/>
                    </w:rPr>
                  </w:pPr>
                  <w:r w:rsidRPr="0071493B">
                    <w:rPr>
                      <w:rFonts w:ascii="TH SarabunPSK" w:hAnsi="TH SarabunPSK" w:cs="TH SarabunPSK"/>
                      <w:sz w:val="32"/>
                      <w:szCs w:val="32"/>
                    </w:rPr>
                    <w:t>2</w:t>
                  </w:r>
                </w:p>
              </w:tc>
              <w:tc>
                <w:tcPr>
                  <w:tcW w:w="4961"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รายงาน </w:t>
                  </w:r>
                  <w:r w:rsidRPr="0071493B">
                    <w:rPr>
                      <w:rFonts w:ascii="TH SarabunPSK" w:hAnsi="TH SarabunPSK" w:cs="TH SarabunPSK"/>
                      <w:sz w:val="32"/>
                      <w:szCs w:val="32"/>
                    </w:rPr>
                    <w:t>2</w:t>
                  </w:r>
                  <w:r w:rsidRPr="0071493B">
                    <w:rPr>
                      <w:rFonts w:ascii="TH SarabunPSK" w:hAnsi="TH SarabunPSK" w:cs="TH SarabunPSK"/>
                      <w:sz w:val="32"/>
                      <w:szCs w:val="32"/>
                      <w:cs/>
                    </w:rPr>
                    <w:t xml:space="preserve"> ครั้ง </w:t>
                  </w:r>
                  <w:r w:rsidRPr="0071493B">
                    <w:rPr>
                      <w:rFonts w:ascii="TH SarabunPSK" w:hAnsi="TH SarabunPSK" w:cs="TH SarabunPSK"/>
                      <w:sz w:val="32"/>
                      <w:szCs w:val="32"/>
                    </w:rPr>
                    <w:t>*</w:t>
                  </w:r>
                </w:p>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1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ก.พ. </w:t>
                  </w:r>
                  <w:r w:rsidRPr="0071493B">
                    <w:rPr>
                      <w:rFonts w:ascii="TH SarabunPSK" w:hAnsi="TH SarabunPSK" w:cs="TH SarabunPSK"/>
                      <w:sz w:val="32"/>
                      <w:szCs w:val="32"/>
                    </w:rPr>
                    <w:t xml:space="preserve">60 </w:t>
                  </w: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2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มี.ค. </w:t>
                  </w:r>
                  <w:r w:rsidRPr="0071493B">
                    <w:rPr>
                      <w:rFonts w:ascii="TH SarabunPSK" w:hAnsi="TH SarabunPSK" w:cs="TH SarabunPSK"/>
                      <w:sz w:val="32"/>
                      <w:szCs w:val="32"/>
                    </w:rPr>
                    <w:t xml:space="preserve">60  </w:t>
                  </w:r>
                </w:p>
              </w:tc>
            </w:tr>
            <w:tr w:rsidR="0071493B" w:rsidRPr="0071493B" w:rsidTr="00F24861">
              <w:tc>
                <w:tcPr>
                  <w:tcW w:w="987"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0"/>
                    <w:contextualSpacing/>
                    <w:jc w:val="center"/>
                    <w:rPr>
                      <w:rFonts w:ascii="TH SarabunPSK" w:hAnsi="TH SarabunPSK" w:cs="TH SarabunPSK"/>
                      <w:sz w:val="32"/>
                      <w:szCs w:val="32"/>
                    </w:rPr>
                  </w:pPr>
                  <w:r w:rsidRPr="0071493B">
                    <w:rPr>
                      <w:rFonts w:ascii="TH SarabunPSK" w:hAnsi="TH SarabunPSK" w:cs="TH SarabunPSK"/>
                      <w:sz w:val="32"/>
                      <w:szCs w:val="32"/>
                    </w:rPr>
                    <w:t>3</w:t>
                  </w:r>
                </w:p>
              </w:tc>
              <w:tc>
                <w:tcPr>
                  <w:tcW w:w="4961"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ภายใน 2</w:t>
                  </w:r>
                  <w:r w:rsidRPr="0071493B">
                    <w:rPr>
                      <w:rFonts w:ascii="TH SarabunPSK" w:hAnsi="TH SarabunPSK" w:cs="TH SarabunPSK"/>
                      <w:sz w:val="32"/>
                      <w:szCs w:val="32"/>
                    </w:rPr>
                    <w:t>0</w:t>
                  </w:r>
                  <w:r w:rsidRPr="0071493B">
                    <w:rPr>
                      <w:rFonts w:ascii="TH SarabunPSK" w:hAnsi="TH SarabunPSK" w:cs="TH SarabunPSK"/>
                      <w:sz w:val="32"/>
                      <w:szCs w:val="32"/>
                      <w:cs/>
                    </w:rPr>
                    <w:t xml:space="preserve"> มิ.ย.60</w:t>
                  </w:r>
                </w:p>
              </w:tc>
            </w:tr>
            <w:tr w:rsidR="0071493B" w:rsidRPr="0071493B" w:rsidTr="00F24861">
              <w:tc>
                <w:tcPr>
                  <w:tcW w:w="987"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0"/>
                    <w:contextualSpacing/>
                    <w:jc w:val="center"/>
                    <w:rPr>
                      <w:rFonts w:ascii="TH SarabunPSK" w:hAnsi="TH SarabunPSK" w:cs="TH SarabunPSK"/>
                      <w:sz w:val="32"/>
                      <w:szCs w:val="32"/>
                    </w:rPr>
                  </w:pPr>
                  <w:r w:rsidRPr="0071493B">
                    <w:rPr>
                      <w:rFonts w:ascii="TH SarabunPSK" w:hAnsi="TH SarabunPSK" w:cs="TH SarabunPSK"/>
                      <w:sz w:val="32"/>
                      <w:szCs w:val="32"/>
                    </w:rPr>
                    <w:t>4</w:t>
                  </w:r>
                </w:p>
              </w:tc>
              <w:tc>
                <w:tcPr>
                  <w:tcW w:w="4961" w:type="dxa"/>
                  <w:tcBorders>
                    <w:top w:val="single" w:sz="4" w:space="0" w:color="000000"/>
                    <w:left w:val="single" w:sz="4" w:space="0" w:color="000000"/>
                    <w:bottom w:val="single" w:sz="4" w:space="0" w:color="000000"/>
                    <w:right w:val="single" w:sz="4" w:space="0" w:color="000000"/>
                  </w:tcBorders>
                </w:tcPr>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รายงาน </w:t>
                  </w:r>
                  <w:r w:rsidRPr="0071493B">
                    <w:rPr>
                      <w:rFonts w:ascii="TH SarabunPSK" w:hAnsi="TH SarabunPSK" w:cs="TH SarabunPSK"/>
                      <w:sz w:val="32"/>
                      <w:szCs w:val="32"/>
                    </w:rPr>
                    <w:t>2</w:t>
                  </w:r>
                  <w:r w:rsidRPr="0071493B">
                    <w:rPr>
                      <w:rFonts w:ascii="TH SarabunPSK" w:hAnsi="TH SarabunPSK" w:cs="TH SarabunPSK"/>
                      <w:sz w:val="32"/>
                      <w:szCs w:val="32"/>
                      <w:cs/>
                    </w:rPr>
                    <w:t xml:space="preserve"> ครั้ง </w:t>
                  </w:r>
                  <w:r w:rsidRPr="0071493B">
                    <w:rPr>
                      <w:rFonts w:ascii="TH SarabunPSK" w:hAnsi="TH SarabunPSK" w:cs="TH SarabunPSK"/>
                      <w:sz w:val="32"/>
                      <w:szCs w:val="32"/>
                    </w:rPr>
                    <w:t>*</w:t>
                  </w:r>
                </w:p>
                <w:p w:rsidR="0071493B" w:rsidRPr="0071493B" w:rsidRDefault="0071493B" w:rsidP="0071493B">
                  <w:pPr>
                    <w:tabs>
                      <w:tab w:val="left" w:pos="1260"/>
                      <w:tab w:val="left" w:pos="8460"/>
                    </w:tabs>
                    <w:spacing w:after="0" w:line="240" w:lineRule="auto"/>
                    <w:ind w:left="35"/>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1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ก.ค. </w:t>
                  </w:r>
                  <w:r w:rsidRPr="0071493B">
                    <w:rPr>
                      <w:rFonts w:ascii="TH SarabunPSK" w:hAnsi="TH SarabunPSK" w:cs="TH SarabunPSK"/>
                      <w:sz w:val="32"/>
                      <w:szCs w:val="32"/>
                    </w:rPr>
                    <w:t xml:space="preserve">60 </w:t>
                  </w: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2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ก.ย. </w:t>
                  </w:r>
                  <w:r w:rsidRPr="0071493B">
                    <w:rPr>
                      <w:rFonts w:ascii="TH SarabunPSK" w:hAnsi="TH SarabunPSK" w:cs="TH SarabunPSK"/>
                      <w:sz w:val="32"/>
                      <w:szCs w:val="32"/>
                    </w:rPr>
                    <w:t xml:space="preserve">60  </w:t>
                  </w:r>
                </w:p>
              </w:tc>
            </w:tr>
          </w:tbl>
          <w:p w:rsidR="0071493B" w:rsidRDefault="0071493B" w:rsidP="0071493B">
            <w:pPr>
              <w:tabs>
                <w:tab w:val="left" w:pos="1260"/>
                <w:tab w:val="left" w:pos="8460"/>
              </w:tabs>
              <w:spacing w:after="0" w:line="240" w:lineRule="auto"/>
              <w:jc w:val="thaiDistribute"/>
              <w:rPr>
                <w:rFonts w:ascii="TH SarabunPSK" w:hAnsi="TH SarabunPSK" w:cs="TH SarabunPSK"/>
                <w:sz w:val="32"/>
                <w:szCs w:val="32"/>
              </w:rPr>
            </w:pPr>
            <w:r w:rsidRPr="0071493B">
              <w:rPr>
                <w:rFonts w:ascii="TH SarabunPSK" w:hAnsi="TH SarabunPSK" w:cs="TH SarabunPSK"/>
                <w:sz w:val="32"/>
                <w:szCs w:val="32"/>
                <w:cs/>
              </w:rPr>
              <w:t xml:space="preserve">หมายเหตุ </w:t>
            </w:r>
            <w:r w:rsidRPr="0071493B">
              <w:rPr>
                <w:rFonts w:ascii="TH SarabunPSK" w:hAnsi="TH SarabunPSK" w:cs="TH SarabunPSK"/>
                <w:sz w:val="32"/>
                <w:szCs w:val="32"/>
              </w:rPr>
              <w:t xml:space="preserve">:  1. * </w:t>
            </w:r>
            <w:r w:rsidRPr="0071493B">
              <w:rPr>
                <w:rFonts w:ascii="TH SarabunPSK" w:hAnsi="TH SarabunPSK" w:cs="TH SarabunPSK"/>
                <w:sz w:val="32"/>
                <w:szCs w:val="32"/>
                <w:cs/>
              </w:rPr>
              <w:t xml:space="preserve">เนื่องจากเป็นตัวชี้วัดตาม ม. </w:t>
            </w:r>
            <w:r w:rsidRPr="0071493B">
              <w:rPr>
                <w:rFonts w:ascii="TH SarabunPSK" w:hAnsi="TH SarabunPSK" w:cs="TH SarabunPSK"/>
                <w:sz w:val="32"/>
                <w:szCs w:val="32"/>
              </w:rPr>
              <w:t xml:space="preserve">44 </w:t>
            </w:r>
            <w:r w:rsidRPr="0071493B">
              <w:rPr>
                <w:rFonts w:ascii="TH SarabunPSK" w:hAnsi="TH SarabunPSK" w:cs="TH SarabunPSK"/>
                <w:sz w:val="32"/>
                <w:szCs w:val="32"/>
                <w:cs/>
              </w:rPr>
              <w:t xml:space="preserve">ที่กำหนดให้มีการรายงานในรอบ </w:t>
            </w:r>
            <w:r w:rsidRPr="0071493B">
              <w:rPr>
                <w:rFonts w:ascii="TH SarabunPSK" w:hAnsi="TH SarabunPSK" w:cs="TH SarabunPSK"/>
                <w:sz w:val="32"/>
                <w:szCs w:val="32"/>
              </w:rPr>
              <w:t xml:space="preserve">5 </w:t>
            </w:r>
            <w:r w:rsidRPr="0071493B">
              <w:rPr>
                <w:rFonts w:ascii="TH SarabunPSK" w:hAnsi="TH SarabunPSK" w:cs="TH SarabunPSK"/>
                <w:sz w:val="32"/>
                <w:szCs w:val="32"/>
                <w:cs/>
              </w:rPr>
              <w:t xml:space="preserve">เดือน </w:t>
            </w:r>
          </w:p>
          <w:p w:rsidR="0071493B" w:rsidRPr="0071493B" w:rsidRDefault="0071493B" w:rsidP="0071493B">
            <w:pPr>
              <w:tabs>
                <w:tab w:val="left" w:pos="1260"/>
                <w:tab w:val="left" w:pos="8460"/>
              </w:tabs>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71493B">
              <w:rPr>
                <w:rFonts w:ascii="TH SarabunPSK" w:hAnsi="TH SarabunPSK" w:cs="TH SarabunPSK"/>
                <w:sz w:val="32"/>
                <w:szCs w:val="32"/>
                <w:cs/>
              </w:rPr>
              <w:t xml:space="preserve">และ </w:t>
            </w:r>
            <w:r w:rsidRPr="0071493B">
              <w:rPr>
                <w:rFonts w:ascii="TH SarabunPSK" w:hAnsi="TH SarabunPSK" w:cs="TH SarabunPSK"/>
                <w:sz w:val="32"/>
                <w:szCs w:val="32"/>
              </w:rPr>
              <w:t>10</w:t>
            </w:r>
            <w:r w:rsidRPr="0071493B">
              <w:rPr>
                <w:rFonts w:ascii="TH SarabunPSK" w:hAnsi="TH SarabunPSK" w:cs="TH SarabunPSK"/>
                <w:sz w:val="32"/>
                <w:szCs w:val="32"/>
                <w:cs/>
              </w:rPr>
              <w:t xml:space="preserve"> เดือน</w:t>
            </w:r>
          </w:p>
          <w:p w:rsidR="0071493B" w:rsidRPr="0071493B" w:rsidRDefault="0071493B" w:rsidP="0071493B">
            <w:pPr>
              <w:spacing w:after="0" w:line="240" w:lineRule="auto"/>
              <w:ind w:firstLine="815"/>
              <w:jc w:val="thaiDistribute"/>
              <w:rPr>
                <w:rFonts w:ascii="TH SarabunPSK" w:eastAsia="Times New Roman" w:hAnsi="TH SarabunPSK" w:cs="TH SarabunPSK"/>
                <w:spacing w:val="-4"/>
                <w:sz w:val="32"/>
                <w:szCs w:val="32"/>
                <w:u w:val="single"/>
              </w:rPr>
            </w:pPr>
            <w:r w:rsidRPr="0071493B">
              <w:rPr>
                <w:rFonts w:ascii="TH SarabunPSK" w:hAnsi="TH SarabunPSK" w:cs="TH SarabunPSK"/>
                <w:sz w:val="32"/>
                <w:szCs w:val="32"/>
              </w:rPr>
              <w:t xml:space="preserve">  </w:t>
            </w:r>
            <w:r>
              <w:rPr>
                <w:rFonts w:ascii="TH SarabunPSK" w:hAnsi="TH SarabunPSK" w:cs="TH SarabunPSK"/>
                <w:sz w:val="32"/>
                <w:szCs w:val="32"/>
              </w:rPr>
              <w:t xml:space="preserve">  </w:t>
            </w:r>
            <w:r w:rsidRPr="0071493B">
              <w:rPr>
                <w:rFonts w:ascii="TH SarabunPSK" w:hAnsi="TH SarabunPSK" w:cs="TH SarabunPSK"/>
                <w:sz w:val="32"/>
                <w:szCs w:val="32"/>
              </w:rPr>
              <w:t xml:space="preserve">2.  </w:t>
            </w:r>
            <w:r w:rsidRPr="0071493B">
              <w:rPr>
                <w:rFonts w:ascii="TH SarabunPSK" w:hAnsi="TH SarabunPSK" w:cs="TH SarabunPSK"/>
                <w:sz w:val="32"/>
                <w:szCs w:val="32"/>
                <w:cs/>
              </w:rPr>
              <w:t>ตัดข้อมูลภายในวันที่กำหนดและจะดึงข้อมูลในวันถัดไป</w:t>
            </w:r>
          </w:p>
          <w:p w:rsidR="0071493B" w:rsidRPr="0071493B" w:rsidRDefault="0071493B" w:rsidP="0071493B">
            <w:pPr>
              <w:spacing w:after="0" w:line="240" w:lineRule="auto"/>
              <w:ind w:firstLine="34"/>
              <w:jc w:val="thaiDistribute"/>
              <w:rPr>
                <w:rFonts w:ascii="TH SarabunPSK" w:eastAsia="Times New Roman" w:hAnsi="TH SarabunPSK" w:cs="TH SarabunPSK"/>
                <w:spacing w:val="-4"/>
                <w:sz w:val="32"/>
                <w:szCs w:val="32"/>
                <w:u w:val="single"/>
                <w:cs/>
              </w:rPr>
            </w:pPr>
            <w:r w:rsidRPr="0071493B">
              <w:rPr>
                <w:rFonts w:ascii="TH SarabunPSK" w:eastAsia="Times New Roman" w:hAnsi="TH SarabunPSK" w:cs="TH SarabunPSK"/>
                <w:spacing w:val="-4"/>
                <w:sz w:val="32"/>
                <w:szCs w:val="32"/>
                <w:u w:val="single"/>
              </w:rPr>
              <w:t xml:space="preserve">2. </w:t>
            </w:r>
            <w:r w:rsidRPr="0071493B">
              <w:rPr>
                <w:rFonts w:ascii="TH SarabunPSK" w:eastAsia="Times New Roman" w:hAnsi="TH SarabunPSK" w:cs="TH SarabunPSK"/>
                <w:spacing w:val="-4"/>
                <w:sz w:val="32"/>
                <w:szCs w:val="32"/>
                <w:u w:val="single"/>
                <w:cs/>
              </w:rPr>
              <w:t xml:space="preserve">การติดตามเฝ้าระวังปริมาณสารโพลาร์ในน้ำมันที่ใช้ทอดอาหาร ณ สถานที่จำหน่าย ดำเนินการโดยหน่วยเคลื่อนที่เพื่อความปลอดภัยด้านอาหารส่วนกลางและส่วนภูมิภาค และรายงานผลการดำเนินงานในระบบ </w:t>
            </w:r>
            <w:r w:rsidRPr="0071493B">
              <w:rPr>
                <w:rFonts w:ascii="TH SarabunPSK" w:eastAsia="Times New Roman" w:hAnsi="TH SarabunPSK" w:cs="TH SarabunPSK"/>
                <w:spacing w:val="-4"/>
                <w:sz w:val="32"/>
                <w:szCs w:val="32"/>
                <w:u w:val="single"/>
              </w:rPr>
              <w:t xml:space="preserve">Dashboard </w:t>
            </w:r>
            <w:r w:rsidRPr="0071493B">
              <w:rPr>
                <w:rFonts w:ascii="TH SarabunPSK" w:eastAsia="Times New Roman" w:hAnsi="TH SarabunPSK" w:cs="TH SarabunPSK"/>
                <w:spacing w:val="-4"/>
                <w:sz w:val="32"/>
                <w:szCs w:val="32"/>
                <w:u w:val="single"/>
                <w:cs/>
              </w:rPr>
              <w:t>โดยสำนักงานสาธารณสุขจังหวัด ดังนี้</w:t>
            </w:r>
          </w:p>
          <w:p w:rsidR="0071493B" w:rsidRPr="0071493B" w:rsidRDefault="0071493B" w:rsidP="0071493B">
            <w:pPr>
              <w:spacing w:after="0" w:line="240" w:lineRule="auto"/>
              <w:ind w:left="743" w:hanging="426"/>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t>2.1</w:t>
            </w:r>
            <w:r w:rsidRPr="0071493B">
              <w:rPr>
                <w:rFonts w:ascii="TH SarabunPSK" w:eastAsia="Times New Roman" w:hAnsi="TH SarabunPSK" w:cs="TH SarabunPSK"/>
                <w:spacing w:val="-4"/>
                <w:sz w:val="32"/>
                <w:szCs w:val="32"/>
              </w:rPr>
              <w:t xml:space="preserve"> </w:t>
            </w:r>
            <w:r w:rsidRPr="0071493B">
              <w:rPr>
                <w:rFonts w:ascii="TH SarabunPSK" w:eastAsia="Times New Roman" w:hAnsi="TH SarabunPSK" w:cs="TH SarabunPSK"/>
                <w:spacing w:val="-4"/>
                <w:sz w:val="32"/>
                <w:szCs w:val="32"/>
                <w:cs/>
              </w:rPr>
              <w:t xml:space="preserve">หน่วยเคลื่อนที่เพื่อความปลอดภัยด้านอาหารส่วนกลางและส่วนภูมิภาค ตรวจเฝ้าระวังน้ำมันทอดอาหาร ได้แก่ วัตถุดิบน้ำมัน และ น้ำมันขณะทอด ณ แหล่งจำหน่าย ด้วยชุดทดสอบเบื้องต้น </w:t>
            </w:r>
          </w:p>
          <w:p w:rsidR="0071493B" w:rsidRPr="0071493B" w:rsidRDefault="0071493B" w:rsidP="0071493B">
            <w:pPr>
              <w:spacing w:after="0" w:line="240" w:lineRule="auto"/>
              <w:ind w:left="743" w:hanging="426"/>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t>2.2</w:t>
            </w:r>
            <w:r w:rsidRPr="0071493B">
              <w:rPr>
                <w:rFonts w:ascii="TH SarabunPSK" w:eastAsia="Times New Roman" w:hAnsi="TH SarabunPSK" w:cs="TH SarabunPSK"/>
                <w:spacing w:val="-4"/>
                <w:sz w:val="32"/>
                <w:szCs w:val="32"/>
              </w:rPr>
              <w:t xml:space="preserve"> </w:t>
            </w:r>
            <w:r w:rsidRPr="0071493B">
              <w:rPr>
                <w:rFonts w:ascii="TH SarabunPSK" w:eastAsia="Times New Roman" w:hAnsi="TH SarabunPSK" w:cs="TH SarabunPSK"/>
                <w:spacing w:val="-4"/>
                <w:sz w:val="32"/>
                <w:szCs w:val="32"/>
                <w:cs/>
              </w:rPr>
              <w:t xml:space="preserve">หน่วยเคลื่อนที่เพื่อความปลอดภัยด้านอาหารส่วนกลางและส่วนภูมิภาค บันทึกข้อมูลทั่วไปเกี่ยวกับสถานที่เก็บน้ำมัน ตรวจสอบน้ำมันที่ใช้ทอดอาหาร พฤติกรรมการใช้น้ำมันทอดอาหาร การกำจัดน้ำมันตามแบบฟอร์มการรายงานผลตามตัวชี้วัด (สถานที่จำหน่าย) </w:t>
            </w:r>
            <w:r w:rsidRPr="0071493B">
              <w:rPr>
                <w:rFonts w:ascii="TH SarabunPSK" w:eastAsia="Times New Roman" w:hAnsi="TH SarabunPSK" w:cs="TH SarabunPSK"/>
                <w:sz w:val="32"/>
                <w:szCs w:val="32"/>
                <w:cs/>
              </w:rPr>
              <w:t>และรายงานผลการดำเนินงาน</w:t>
            </w:r>
            <w:r w:rsidRPr="0071493B">
              <w:rPr>
                <w:rFonts w:ascii="TH SarabunPSK" w:eastAsia="Times New Roman" w:hAnsi="TH SarabunPSK" w:cs="TH SarabunPSK"/>
                <w:spacing w:val="-4"/>
                <w:sz w:val="32"/>
                <w:szCs w:val="32"/>
                <w:cs/>
              </w:rPr>
              <w:t xml:space="preserve">มายังสำนักงานคณะกรรมการอาหารและยา ทางจดหมายอิเล็กทรอนิกส์ </w:t>
            </w:r>
            <w:r w:rsidRPr="0071493B">
              <w:rPr>
                <w:rFonts w:ascii="TH SarabunPSK" w:eastAsia="Times New Roman" w:hAnsi="TH SarabunPSK" w:cs="TH SarabunPSK"/>
                <w:spacing w:val="-4"/>
                <w:sz w:val="32"/>
                <w:szCs w:val="32"/>
              </w:rPr>
              <w:t xml:space="preserve">kb@fda.moph.go.th </w:t>
            </w:r>
          </w:p>
          <w:p w:rsidR="0071493B" w:rsidRPr="0071493B" w:rsidRDefault="0071493B" w:rsidP="0071493B">
            <w:pPr>
              <w:tabs>
                <w:tab w:val="left" w:pos="1260"/>
                <w:tab w:val="left" w:pos="8460"/>
              </w:tabs>
              <w:spacing w:after="0" w:line="240" w:lineRule="auto"/>
              <w:ind w:left="742" w:hanging="425"/>
              <w:jc w:val="thaiDistribute"/>
              <w:rPr>
                <w:rFonts w:ascii="TH SarabunPSK" w:hAnsi="TH SarabunPSK" w:cs="TH SarabunPSK"/>
                <w:sz w:val="32"/>
                <w:szCs w:val="32"/>
                <w:cs/>
              </w:rPr>
            </w:pPr>
            <w:r w:rsidRPr="0071493B">
              <w:rPr>
                <w:rFonts w:ascii="TH SarabunPSK" w:eastAsia="Times New Roman" w:hAnsi="TH SarabunPSK" w:cs="TH SarabunPSK"/>
                <w:spacing w:val="-4"/>
                <w:sz w:val="32"/>
                <w:szCs w:val="32"/>
                <w:cs/>
              </w:rPr>
              <w:t xml:space="preserve">2.3 หน่วยเคลื่อนที่เพื่อความปลอดภัยด้านอาหารส่วนกลางและส่วนภูมิภาค </w:t>
            </w:r>
            <w:r w:rsidRPr="0071493B">
              <w:rPr>
                <w:rFonts w:ascii="TH SarabunPSK" w:hAnsi="TH SarabunPSK" w:cs="TH SarabunPSK"/>
                <w:sz w:val="32"/>
                <w:szCs w:val="32"/>
                <w:cs/>
              </w:rPr>
              <w:t>รายงานผลการเฝ้าระวังปริมาณสารโพลาร์ในน้ำมันที่ใช้ทอดอาหาร ด้วยชุดทดสอบเบื้องต้น โดย</w:t>
            </w:r>
          </w:p>
          <w:p w:rsidR="0071493B" w:rsidRPr="0071493B" w:rsidRDefault="0071493B" w:rsidP="0071493B">
            <w:pPr>
              <w:tabs>
                <w:tab w:val="left" w:pos="1260"/>
                <w:tab w:val="left" w:pos="8460"/>
              </w:tabs>
              <w:spacing w:after="0" w:line="240" w:lineRule="auto"/>
              <w:ind w:left="742"/>
              <w:jc w:val="thaiDistribute"/>
              <w:rPr>
                <w:rFonts w:ascii="TH SarabunPSK" w:hAnsi="TH SarabunPSK" w:cs="TH SarabunPSK"/>
                <w:sz w:val="32"/>
                <w:szCs w:val="32"/>
              </w:rPr>
            </w:pPr>
            <w:r w:rsidRPr="0071493B">
              <w:rPr>
                <w:rFonts w:ascii="TH SarabunPSK" w:hAnsi="TH SarabunPSK" w:cs="TH SarabunPSK"/>
                <w:sz w:val="32"/>
                <w:szCs w:val="32"/>
                <w:cs/>
              </w:rPr>
              <w:t xml:space="preserve">1) บันทึกข้อมูลการตรวจวิเคราะห์เข้าระบบฐานข้อมูล </w:t>
            </w:r>
            <w:r w:rsidRPr="0071493B">
              <w:rPr>
                <w:rFonts w:ascii="TH SarabunPSK" w:hAnsi="TH SarabunPSK" w:cs="TH SarabunPSK"/>
                <w:sz w:val="32"/>
                <w:szCs w:val="32"/>
              </w:rPr>
              <w:t xml:space="preserve">Mobile Unit </w:t>
            </w:r>
            <w:r w:rsidRPr="0071493B">
              <w:rPr>
                <w:rFonts w:ascii="TH SarabunPSK" w:hAnsi="TH SarabunPSK" w:cs="TH SarabunPSK"/>
                <w:sz w:val="32"/>
                <w:szCs w:val="32"/>
                <w:cs/>
              </w:rPr>
              <w:t xml:space="preserve">ผ่านเวปไซต์ : </w:t>
            </w:r>
            <w:r w:rsidRPr="0071493B">
              <w:rPr>
                <w:rFonts w:ascii="TH SarabunPSK" w:hAnsi="TH SarabunPSK" w:cs="TH SarabunPSK"/>
                <w:sz w:val="32"/>
                <w:szCs w:val="32"/>
              </w:rPr>
              <w:t xml:space="preserve">www.foodsafetymobile.org </w:t>
            </w:r>
            <w:r w:rsidRPr="0071493B">
              <w:rPr>
                <w:rFonts w:ascii="TH SarabunPSK" w:hAnsi="TH SarabunPSK" w:cs="TH SarabunPSK"/>
                <w:sz w:val="32"/>
                <w:szCs w:val="32"/>
                <w:cs/>
              </w:rPr>
              <w:t xml:space="preserve">ภายในวันที่ </w:t>
            </w:r>
            <w:r w:rsidRPr="0071493B">
              <w:rPr>
                <w:rFonts w:ascii="TH SarabunPSK" w:hAnsi="TH SarabunPSK" w:cs="TH SarabunPSK"/>
                <w:sz w:val="32"/>
                <w:szCs w:val="32"/>
              </w:rPr>
              <w:t xml:space="preserve">20 </w:t>
            </w:r>
            <w:r w:rsidRPr="0071493B">
              <w:rPr>
                <w:rFonts w:ascii="TH SarabunPSK" w:hAnsi="TH SarabunPSK" w:cs="TH SarabunPSK"/>
                <w:sz w:val="32"/>
                <w:szCs w:val="32"/>
                <w:cs/>
              </w:rPr>
              <w:t>กรกฎาคม 2560</w:t>
            </w:r>
          </w:p>
          <w:p w:rsidR="0071493B" w:rsidRPr="0071493B" w:rsidRDefault="0071493B" w:rsidP="0071493B">
            <w:pPr>
              <w:tabs>
                <w:tab w:val="left" w:pos="1260"/>
                <w:tab w:val="left" w:pos="8460"/>
              </w:tabs>
              <w:spacing w:after="0" w:line="240" w:lineRule="auto"/>
              <w:ind w:left="1026" w:hanging="284"/>
              <w:jc w:val="thaiDistribute"/>
              <w:rPr>
                <w:rFonts w:ascii="TH SarabunPSK" w:hAnsi="TH SarabunPSK" w:cs="TH SarabunPSK"/>
                <w:sz w:val="32"/>
                <w:szCs w:val="32"/>
              </w:rPr>
            </w:pPr>
            <w:r w:rsidRPr="0071493B">
              <w:rPr>
                <w:rFonts w:ascii="TH SarabunPSK" w:hAnsi="TH SarabunPSK" w:cs="TH SarabunPSK"/>
                <w:sz w:val="32"/>
                <w:szCs w:val="32"/>
                <w:cs/>
              </w:rPr>
              <w:t>2) รายงานผลงานให้กับสำนักงานสาธารณสุขจังหวัดตามเขตพื้นที่เพื่อทราบสถานการณ์</w:t>
            </w:r>
          </w:p>
          <w:p w:rsidR="0071493B" w:rsidRPr="0071493B" w:rsidRDefault="0071493B" w:rsidP="0071493B">
            <w:pPr>
              <w:tabs>
                <w:tab w:val="left" w:pos="1260"/>
                <w:tab w:val="left" w:pos="8460"/>
              </w:tabs>
              <w:spacing w:after="0" w:line="240" w:lineRule="auto"/>
              <w:ind w:left="742" w:hanging="425"/>
              <w:jc w:val="thaiDistribute"/>
              <w:rPr>
                <w:rFonts w:ascii="TH SarabunPSK" w:hAnsi="TH SarabunPSK" w:cs="TH SarabunPSK"/>
                <w:sz w:val="32"/>
                <w:szCs w:val="32"/>
              </w:rPr>
            </w:pPr>
            <w:r w:rsidRPr="0071493B">
              <w:rPr>
                <w:rFonts w:ascii="TH SarabunPSK" w:hAnsi="TH SarabunPSK" w:cs="TH SarabunPSK"/>
                <w:sz w:val="32"/>
                <w:szCs w:val="32"/>
              </w:rPr>
              <w:t xml:space="preserve">2.4 </w:t>
            </w:r>
            <w:r w:rsidRPr="0071493B">
              <w:rPr>
                <w:rFonts w:ascii="TH SarabunPSK" w:hAnsi="TH SarabunPSK" w:cs="TH SarabunPSK"/>
                <w:sz w:val="32"/>
                <w:szCs w:val="32"/>
                <w:cs/>
              </w:rPr>
              <w:t>กรณีที่ผลการตรวจวิเคราะห์ด้วยชุดทดสอบเบื้องต้นพบว่า ไม่ผ่านมาตรฐานให้ สสจ. ลงพื้นที่เพื่อติดตามตรวจสอบและดำเนินการแก้ไขปัญหา</w:t>
            </w:r>
          </w:p>
          <w:p w:rsidR="0071493B" w:rsidRPr="0071493B" w:rsidRDefault="0071493B" w:rsidP="0071493B">
            <w:pPr>
              <w:tabs>
                <w:tab w:val="left" w:pos="1260"/>
                <w:tab w:val="left" w:pos="8460"/>
              </w:tabs>
              <w:spacing w:after="0" w:line="240" w:lineRule="auto"/>
              <w:ind w:left="742" w:hanging="425"/>
              <w:jc w:val="thaiDistribute"/>
              <w:rPr>
                <w:rFonts w:ascii="TH SarabunPSK" w:hAnsi="TH SarabunPSK" w:cs="TH SarabunPSK"/>
                <w:sz w:val="32"/>
                <w:szCs w:val="32"/>
              </w:rPr>
            </w:pPr>
            <w:r w:rsidRPr="0071493B">
              <w:rPr>
                <w:rFonts w:ascii="TH SarabunPSK" w:hAnsi="TH SarabunPSK" w:cs="TH SarabunPSK"/>
                <w:sz w:val="32"/>
                <w:szCs w:val="32"/>
              </w:rPr>
              <w:t xml:space="preserve">2.5 </w:t>
            </w:r>
            <w:r w:rsidRPr="0071493B">
              <w:rPr>
                <w:rFonts w:ascii="TH SarabunPSK" w:hAnsi="TH SarabunPSK" w:cs="TH SarabunPSK"/>
                <w:sz w:val="32"/>
                <w:szCs w:val="32"/>
                <w:cs/>
              </w:rPr>
              <w:t>สสจ. ลงพื้นที่เพื่อเก็บตัวอย่างซ้ำ ณ สถานที่จำหน่ายแห่งเดิม และสุ่มเก็บตัวอย่างน้ำมันที่ใช้ทอดอาหารดังกล่าวตรวจวิเคราะห์</w:t>
            </w:r>
            <w:r w:rsidRPr="0071493B">
              <w:rPr>
                <w:rFonts w:ascii="TH SarabunPSK" w:eastAsia="Times New Roman" w:hAnsi="TH SarabunPSK" w:cs="TH SarabunPSK"/>
                <w:sz w:val="32"/>
                <w:szCs w:val="32"/>
                <w:cs/>
              </w:rPr>
              <w:t>ปริมาณสารโพลาร์ ณ กรมวิทยาศาสตร์การแพทย์หรือศูนย์วิทยาศาสตร์</w:t>
            </w:r>
          </w:p>
          <w:p w:rsidR="0071493B" w:rsidRPr="0071493B" w:rsidRDefault="0071493B" w:rsidP="0071493B">
            <w:pPr>
              <w:spacing w:after="0" w:line="240" w:lineRule="auto"/>
              <w:ind w:left="743" w:firstLine="1063"/>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cs/>
              </w:rPr>
              <w:lastRenderedPageBreak/>
              <w:t>ทั้งนี้การส่งตัวอย่างตรวจวิเคราะห์ ณ กรมวิทยาศาสตร์การแพทย์หรือศูนย์วิทยาศาสตร์การแพทย์ โปรดระบุในหนังสือนำส่งตัวอย่างผลิตภัณฑ์ในช่องหมายเหตุว่า</w:t>
            </w:r>
          </w:p>
          <w:p w:rsidR="0071493B" w:rsidRPr="0071493B" w:rsidRDefault="0071493B" w:rsidP="0071493B">
            <w:pPr>
              <w:spacing w:after="0" w:line="240" w:lineRule="auto"/>
              <w:ind w:left="743" w:firstLine="567"/>
              <w:jc w:val="thaiDistribute"/>
              <w:rPr>
                <w:rFonts w:ascii="TH SarabunPSK" w:eastAsia="Times New Roman" w:hAnsi="TH SarabunPSK" w:cs="TH SarabunPSK"/>
                <w:spacing w:val="-4"/>
                <w:sz w:val="32"/>
                <w:szCs w:val="32"/>
              </w:rPr>
            </w:pPr>
            <w:r w:rsidRPr="0071493B">
              <w:rPr>
                <w:rFonts w:ascii="TH SarabunPSK" w:eastAsia="Times New Roman" w:hAnsi="TH SarabunPSK" w:cs="TH SarabunPSK"/>
                <w:spacing w:val="-4"/>
                <w:sz w:val="32"/>
                <w:szCs w:val="32"/>
              </w:rPr>
              <w:t>•</w:t>
            </w:r>
            <w:r w:rsidRPr="0071493B">
              <w:rPr>
                <w:rFonts w:ascii="TH SarabunPSK" w:eastAsia="Times New Roman" w:hAnsi="TH SarabunPSK" w:cs="TH SarabunPSK"/>
                <w:spacing w:val="-4"/>
                <w:sz w:val="32"/>
                <w:szCs w:val="32"/>
              </w:rPr>
              <w:tab/>
              <w:t>“</w:t>
            </w:r>
            <w:r w:rsidRPr="0071493B">
              <w:rPr>
                <w:rFonts w:ascii="TH SarabunPSK" w:eastAsia="Times New Roman" w:hAnsi="TH SarabunPSK" w:cs="TH SarabunPSK"/>
                <w:spacing w:val="-4"/>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w:t>
            </w:r>
            <w:r w:rsidRPr="0071493B">
              <w:rPr>
                <w:rFonts w:ascii="TH SarabunPSK" w:eastAsia="Times New Roman" w:hAnsi="TH SarabunPSK" w:cs="TH SarabunPSK"/>
                <w:spacing w:val="-4"/>
                <w:sz w:val="32"/>
                <w:szCs w:val="32"/>
              </w:rPr>
              <w:t>2560”</w:t>
            </w:r>
          </w:p>
          <w:p w:rsidR="0071493B" w:rsidRPr="0071493B" w:rsidRDefault="0071493B" w:rsidP="0071493B">
            <w:pPr>
              <w:tabs>
                <w:tab w:val="left" w:pos="1260"/>
                <w:tab w:val="left" w:pos="8460"/>
              </w:tabs>
              <w:spacing w:after="0" w:line="240" w:lineRule="auto"/>
              <w:ind w:left="742" w:hanging="425"/>
              <w:jc w:val="thaiDistribute"/>
              <w:rPr>
                <w:rFonts w:ascii="TH SarabunPSK" w:hAnsi="TH SarabunPSK" w:cs="TH SarabunPSK"/>
                <w:sz w:val="32"/>
                <w:szCs w:val="32"/>
              </w:rPr>
            </w:pPr>
            <w:r w:rsidRPr="0071493B">
              <w:rPr>
                <w:rFonts w:ascii="TH SarabunPSK" w:eastAsia="Times New Roman" w:hAnsi="TH SarabunPSK" w:cs="TH SarabunPSK"/>
                <w:spacing w:val="-4"/>
                <w:sz w:val="32"/>
                <w:szCs w:val="32"/>
              </w:rPr>
              <w:t>•</w:t>
            </w:r>
            <w:r w:rsidRPr="0071493B">
              <w:rPr>
                <w:rFonts w:ascii="TH SarabunPSK" w:eastAsia="Times New Roman" w:hAnsi="TH SarabunPSK" w:cs="TH SarabunPSK"/>
                <w:spacing w:val="-4"/>
                <w:sz w:val="32"/>
                <w:szCs w:val="32"/>
              </w:rPr>
              <w:tab/>
            </w:r>
            <w:r w:rsidRPr="0071493B">
              <w:rPr>
                <w:rFonts w:ascii="TH SarabunPSK" w:eastAsia="Times New Roman" w:hAnsi="TH SarabunPSK" w:cs="TH SarabunPSK"/>
                <w:spacing w:val="-4"/>
                <w:sz w:val="32"/>
                <w:szCs w:val="32"/>
                <w:cs/>
              </w:rPr>
              <w:t>ขอให้ส่งสำเนาผลวิเคราะห์ถึงสำนักงานคณะกรรมการอาหารและยา”</w:t>
            </w:r>
          </w:p>
          <w:p w:rsidR="0071493B" w:rsidRPr="0071493B" w:rsidRDefault="0071493B" w:rsidP="0071493B">
            <w:pPr>
              <w:tabs>
                <w:tab w:val="left" w:pos="1260"/>
                <w:tab w:val="left" w:pos="8460"/>
              </w:tabs>
              <w:spacing w:after="0" w:line="240" w:lineRule="auto"/>
              <w:ind w:left="1026" w:hanging="779"/>
              <w:jc w:val="thaiDistribute"/>
              <w:rPr>
                <w:rFonts w:ascii="TH SarabunPSK" w:hAnsi="TH SarabunPSK" w:cs="TH SarabunPSK"/>
                <w:sz w:val="32"/>
                <w:szCs w:val="32"/>
              </w:rPr>
            </w:pPr>
            <w:r w:rsidRPr="0071493B">
              <w:rPr>
                <w:rFonts w:ascii="TH SarabunPSK" w:hAnsi="TH SarabunPSK" w:cs="TH SarabunPSK"/>
                <w:sz w:val="32"/>
                <w:szCs w:val="32"/>
              </w:rPr>
              <w:t xml:space="preserve">2.4 </w:t>
            </w:r>
            <w:r w:rsidRPr="0071493B">
              <w:rPr>
                <w:rFonts w:ascii="TH SarabunPSK" w:hAnsi="TH SarabunPSK" w:cs="TH SarabunPSK"/>
                <w:sz w:val="32"/>
                <w:szCs w:val="32"/>
                <w:cs/>
              </w:rPr>
              <w:t>สำนักงานสาธารณสุขจังหวัดรายงานผลการดำเนินงานตามแบบฟอร์มการรายงานผล</w:t>
            </w:r>
          </w:p>
          <w:p w:rsidR="0071493B" w:rsidRPr="0071493B" w:rsidRDefault="0071493B" w:rsidP="0071493B">
            <w:pPr>
              <w:tabs>
                <w:tab w:val="left" w:pos="1260"/>
                <w:tab w:val="left" w:pos="8460"/>
              </w:tabs>
              <w:spacing w:after="0" w:line="240" w:lineRule="auto"/>
              <w:ind w:left="1026" w:hanging="779"/>
              <w:jc w:val="thaiDistribute"/>
              <w:rPr>
                <w:rFonts w:ascii="TH SarabunPSK" w:hAnsi="TH SarabunPSK" w:cs="TH SarabunPSK"/>
                <w:sz w:val="32"/>
                <w:szCs w:val="32"/>
              </w:rPr>
            </w:pPr>
            <w:r w:rsidRPr="0071493B">
              <w:rPr>
                <w:rFonts w:ascii="TH SarabunPSK" w:hAnsi="TH SarabunPSK" w:cs="TH SarabunPSK"/>
                <w:sz w:val="32"/>
                <w:szCs w:val="32"/>
                <w:cs/>
              </w:rPr>
              <w:t xml:space="preserve">      ตามตัวชี้วัดและบันทึกข้อมูลในระบบ </w:t>
            </w:r>
            <w:r w:rsidRPr="0071493B">
              <w:rPr>
                <w:rFonts w:ascii="TH SarabunPSK" w:hAnsi="TH SarabunPSK" w:cs="TH SarabunPSK"/>
                <w:sz w:val="32"/>
                <w:szCs w:val="32"/>
              </w:rPr>
              <w:t xml:space="preserve">Dashboard </w:t>
            </w:r>
            <w:r w:rsidRPr="0071493B">
              <w:rPr>
                <w:rFonts w:ascii="TH SarabunPSK" w:hAnsi="TH SarabunPSK" w:cs="TH SarabunPSK"/>
                <w:sz w:val="32"/>
                <w:szCs w:val="32"/>
                <w:cs/>
              </w:rPr>
              <w:t>ของกระทรวงสาธารณสุข รายงาน</w:t>
            </w:r>
          </w:p>
          <w:p w:rsidR="0071493B" w:rsidRPr="0071493B" w:rsidRDefault="0071493B" w:rsidP="0071493B">
            <w:pPr>
              <w:tabs>
                <w:tab w:val="left" w:pos="1260"/>
                <w:tab w:val="left" w:pos="8460"/>
              </w:tabs>
              <w:spacing w:after="0" w:line="240" w:lineRule="auto"/>
              <w:ind w:left="1026" w:hanging="779"/>
              <w:jc w:val="thaiDistribute"/>
              <w:rPr>
                <w:rFonts w:ascii="TH SarabunPSK" w:hAnsi="TH SarabunPSK" w:cs="TH SarabunPSK"/>
                <w:sz w:val="32"/>
                <w:szCs w:val="32"/>
                <w:cs/>
              </w:rPr>
            </w:pPr>
            <w:r w:rsidRPr="0071493B">
              <w:rPr>
                <w:rFonts w:ascii="TH SarabunPSK" w:hAnsi="TH SarabunPSK" w:cs="TH SarabunPSK"/>
                <w:sz w:val="32"/>
                <w:szCs w:val="32"/>
                <w:cs/>
              </w:rPr>
              <w:t xml:space="preserve">      ทุกไตรมาส ดังนี้</w:t>
            </w: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71493B" w:rsidRPr="0071493B" w:rsidTr="00F24861">
              <w:tc>
                <w:tcPr>
                  <w:tcW w:w="987" w:type="dxa"/>
                </w:tcPr>
                <w:p w:rsidR="0071493B" w:rsidRPr="0071493B" w:rsidRDefault="0071493B" w:rsidP="0071493B">
                  <w:pPr>
                    <w:tabs>
                      <w:tab w:val="left" w:pos="1260"/>
                      <w:tab w:val="left" w:pos="8460"/>
                    </w:tabs>
                    <w:spacing w:after="0" w:line="240" w:lineRule="auto"/>
                    <w:ind w:left="-41" w:firstLine="41"/>
                    <w:contextualSpacing/>
                    <w:jc w:val="center"/>
                    <w:rPr>
                      <w:rFonts w:ascii="TH SarabunPSK" w:hAnsi="TH SarabunPSK" w:cs="TH SarabunPSK"/>
                      <w:b/>
                      <w:bCs/>
                      <w:sz w:val="32"/>
                      <w:szCs w:val="32"/>
                    </w:rPr>
                  </w:pPr>
                  <w:r w:rsidRPr="0071493B">
                    <w:rPr>
                      <w:rFonts w:ascii="TH SarabunPSK" w:hAnsi="TH SarabunPSK" w:cs="TH SarabunPSK"/>
                      <w:b/>
                      <w:bCs/>
                      <w:sz w:val="32"/>
                      <w:szCs w:val="32"/>
                      <w:cs/>
                    </w:rPr>
                    <w:t>ไตรมาส</w:t>
                  </w:r>
                </w:p>
              </w:tc>
              <w:tc>
                <w:tcPr>
                  <w:tcW w:w="4961" w:type="dxa"/>
                </w:tcPr>
                <w:p w:rsidR="0071493B" w:rsidRPr="0071493B" w:rsidRDefault="0071493B" w:rsidP="0071493B">
                  <w:pPr>
                    <w:tabs>
                      <w:tab w:val="left" w:pos="1260"/>
                      <w:tab w:val="left" w:pos="8460"/>
                    </w:tabs>
                    <w:spacing w:after="0" w:line="240" w:lineRule="auto"/>
                    <w:ind w:left="720"/>
                    <w:contextualSpacing/>
                    <w:jc w:val="center"/>
                    <w:rPr>
                      <w:rFonts w:ascii="TH SarabunPSK" w:hAnsi="TH SarabunPSK" w:cs="TH SarabunPSK"/>
                      <w:b/>
                      <w:bCs/>
                      <w:sz w:val="32"/>
                      <w:szCs w:val="32"/>
                    </w:rPr>
                  </w:pPr>
                  <w:r w:rsidRPr="0071493B">
                    <w:rPr>
                      <w:rFonts w:ascii="TH SarabunPSK" w:hAnsi="TH SarabunPSK" w:cs="TH SarabunPSK"/>
                      <w:b/>
                      <w:bCs/>
                      <w:sz w:val="32"/>
                      <w:szCs w:val="32"/>
                      <w:cs/>
                    </w:rPr>
                    <w:t>ระยะเวลาการรายงาน</w:t>
                  </w:r>
                </w:p>
              </w:tc>
            </w:tr>
            <w:tr w:rsidR="0071493B" w:rsidRPr="0071493B" w:rsidTr="00F24861">
              <w:tc>
                <w:tcPr>
                  <w:tcW w:w="987" w:type="dxa"/>
                </w:tcPr>
                <w:p w:rsidR="0071493B" w:rsidRPr="0071493B" w:rsidRDefault="0071493B" w:rsidP="0071493B">
                  <w:pPr>
                    <w:tabs>
                      <w:tab w:val="left" w:pos="1260"/>
                      <w:tab w:val="left" w:pos="8460"/>
                    </w:tabs>
                    <w:spacing w:after="0" w:line="240" w:lineRule="auto"/>
                    <w:contextualSpacing/>
                    <w:jc w:val="center"/>
                    <w:rPr>
                      <w:rFonts w:ascii="TH SarabunPSK" w:hAnsi="TH SarabunPSK" w:cs="TH SarabunPSK"/>
                      <w:sz w:val="32"/>
                      <w:szCs w:val="32"/>
                    </w:rPr>
                  </w:pPr>
                  <w:r w:rsidRPr="0071493B">
                    <w:rPr>
                      <w:rFonts w:ascii="TH SarabunPSK" w:hAnsi="TH SarabunPSK" w:cs="TH SarabunPSK"/>
                      <w:sz w:val="32"/>
                      <w:szCs w:val="32"/>
                    </w:rPr>
                    <w:t>1</w:t>
                  </w:r>
                </w:p>
              </w:tc>
              <w:tc>
                <w:tcPr>
                  <w:tcW w:w="4961" w:type="dxa"/>
                </w:tcPr>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ธ.ค. </w:t>
                  </w:r>
                  <w:r w:rsidRPr="0071493B">
                    <w:rPr>
                      <w:rFonts w:ascii="TH SarabunPSK" w:hAnsi="TH SarabunPSK" w:cs="TH SarabunPSK"/>
                      <w:sz w:val="32"/>
                      <w:szCs w:val="32"/>
                    </w:rPr>
                    <w:t>59</w:t>
                  </w:r>
                </w:p>
              </w:tc>
            </w:tr>
            <w:tr w:rsidR="0071493B" w:rsidRPr="0071493B" w:rsidTr="00F24861">
              <w:tc>
                <w:tcPr>
                  <w:tcW w:w="987" w:type="dxa"/>
                </w:tcPr>
                <w:p w:rsidR="0071493B" w:rsidRPr="0071493B" w:rsidRDefault="0071493B" w:rsidP="0071493B">
                  <w:pPr>
                    <w:tabs>
                      <w:tab w:val="left" w:pos="1260"/>
                      <w:tab w:val="left" w:pos="8460"/>
                    </w:tabs>
                    <w:spacing w:after="0" w:line="240" w:lineRule="auto"/>
                    <w:contextualSpacing/>
                    <w:jc w:val="center"/>
                    <w:rPr>
                      <w:rFonts w:ascii="TH SarabunPSK" w:hAnsi="TH SarabunPSK" w:cs="TH SarabunPSK"/>
                      <w:sz w:val="32"/>
                      <w:szCs w:val="32"/>
                    </w:rPr>
                  </w:pPr>
                  <w:r w:rsidRPr="0071493B">
                    <w:rPr>
                      <w:rFonts w:ascii="TH SarabunPSK" w:hAnsi="TH SarabunPSK" w:cs="TH SarabunPSK"/>
                      <w:sz w:val="32"/>
                      <w:szCs w:val="32"/>
                    </w:rPr>
                    <w:t>2</w:t>
                  </w:r>
                </w:p>
              </w:tc>
              <w:tc>
                <w:tcPr>
                  <w:tcW w:w="4961" w:type="dxa"/>
                </w:tcPr>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รายงาน </w:t>
                  </w:r>
                  <w:r w:rsidRPr="0071493B">
                    <w:rPr>
                      <w:rFonts w:ascii="TH SarabunPSK" w:hAnsi="TH SarabunPSK" w:cs="TH SarabunPSK"/>
                      <w:sz w:val="32"/>
                      <w:szCs w:val="32"/>
                    </w:rPr>
                    <w:t>2</w:t>
                  </w:r>
                  <w:r w:rsidRPr="0071493B">
                    <w:rPr>
                      <w:rFonts w:ascii="TH SarabunPSK" w:hAnsi="TH SarabunPSK" w:cs="TH SarabunPSK"/>
                      <w:sz w:val="32"/>
                      <w:szCs w:val="32"/>
                      <w:cs/>
                    </w:rPr>
                    <w:t xml:space="preserve"> ครั้ง </w:t>
                  </w:r>
                  <w:r w:rsidRPr="0071493B">
                    <w:rPr>
                      <w:rFonts w:ascii="TH SarabunPSK" w:hAnsi="TH SarabunPSK" w:cs="TH SarabunPSK"/>
                      <w:sz w:val="32"/>
                      <w:szCs w:val="32"/>
                    </w:rPr>
                    <w:t>*</w:t>
                  </w:r>
                </w:p>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1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ก.พ. </w:t>
                  </w:r>
                  <w:r w:rsidRPr="0071493B">
                    <w:rPr>
                      <w:rFonts w:ascii="TH SarabunPSK" w:hAnsi="TH SarabunPSK" w:cs="TH SarabunPSK"/>
                      <w:sz w:val="32"/>
                      <w:szCs w:val="32"/>
                    </w:rPr>
                    <w:t xml:space="preserve">60 </w:t>
                  </w: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2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มี.ค. </w:t>
                  </w:r>
                  <w:r w:rsidRPr="0071493B">
                    <w:rPr>
                      <w:rFonts w:ascii="TH SarabunPSK" w:hAnsi="TH SarabunPSK" w:cs="TH SarabunPSK"/>
                      <w:sz w:val="32"/>
                      <w:szCs w:val="32"/>
                    </w:rPr>
                    <w:t xml:space="preserve">60  </w:t>
                  </w:r>
                </w:p>
              </w:tc>
            </w:tr>
            <w:tr w:rsidR="0071493B" w:rsidRPr="0071493B" w:rsidTr="00F24861">
              <w:tc>
                <w:tcPr>
                  <w:tcW w:w="987" w:type="dxa"/>
                </w:tcPr>
                <w:p w:rsidR="0071493B" w:rsidRPr="0071493B" w:rsidRDefault="0071493B" w:rsidP="0071493B">
                  <w:pPr>
                    <w:tabs>
                      <w:tab w:val="left" w:pos="1260"/>
                      <w:tab w:val="left" w:pos="8460"/>
                    </w:tabs>
                    <w:spacing w:after="0" w:line="240" w:lineRule="auto"/>
                    <w:contextualSpacing/>
                    <w:jc w:val="center"/>
                    <w:rPr>
                      <w:rFonts w:ascii="TH SarabunPSK" w:hAnsi="TH SarabunPSK" w:cs="TH SarabunPSK"/>
                      <w:sz w:val="32"/>
                      <w:szCs w:val="32"/>
                    </w:rPr>
                  </w:pPr>
                  <w:r w:rsidRPr="0071493B">
                    <w:rPr>
                      <w:rFonts w:ascii="TH SarabunPSK" w:hAnsi="TH SarabunPSK" w:cs="TH SarabunPSK"/>
                      <w:sz w:val="32"/>
                      <w:szCs w:val="32"/>
                    </w:rPr>
                    <w:t>3</w:t>
                  </w:r>
                </w:p>
              </w:tc>
              <w:tc>
                <w:tcPr>
                  <w:tcW w:w="4961" w:type="dxa"/>
                </w:tcPr>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ภายใน 2</w:t>
                  </w:r>
                  <w:r w:rsidRPr="0071493B">
                    <w:rPr>
                      <w:rFonts w:ascii="TH SarabunPSK" w:hAnsi="TH SarabunPSK" w:cs="TH SarabunPSK"/>
                      <w:sz w:val="32"/>
                      <w:szCs w:val="32"/>
                    </w:rPr>
                    <w:t>0</w:t>
                  </w:r>
                  <w:r w:rsidRPr="0071493B">
                    <w:rPr>
                      <w:rFonts w:ascii="TH SarabunPSK" w:hAnsi="TH SarabunPSK" w:cs="TH SarabunPSK"/>
                      <w:sz w:val="32"/>
                      <w:szCs w:val="32"/>
                      <w:cs/>
                    </w:rPr>
                    <w:t xml:space="preserve"> มิ.ย.60</w:t>
                  </w:r>
                </w:p>
              </w:tc>
            </w:tr>
            <w:tr w:rsidR="0071493B" w:rsidRPr="0071493B" w:rsidTr="00F24861">
              <w:tc>
                <w:tcPr>
                  <w:tcW w:w="987" w:type="dxa"/>
                </w:tcPr>
                <w:p w:rsidR="0071493B" w:rsidRPr="0071493B" w:rsidRDefault="0071493B" w:rsidP="0071493B">
                  <w:pPr>
                    <w:tabs>
                      <w:tab w:val="left" w:pos="1260"/>
                      <w:tab w:val="left" w:pos="8460"/>
                    </w:tabs>
                    <w:spacing w:after="0" w:line="240" w:lineRule="auto"/>
                    <w:contextualSpacing/>
                    <w:jc w:val="center"/>
                    <w:rPr>
                      <w:rFonts w:ascii="TH SarabunPSK" w:hAnsi="TH SarabunPSK" w:cs="TH SarabunPSK"/>
                      <w:sz w:val="32"/>
                      <w:szCs w:val="32"/>
                    </w:rPr>
                  </w:pPr>
                  <w:r w:rsidRPr="0071493B">
                    <w:rPr>
                      <w:rFonts w:ascii="TH SarabunPSK" w:hAnsi="TH SarabunPSK" w:cs="TH SarabunPSK"/>
                      <w:sz w:val="32"/>
                      <w:szCs w:val="32"/>
                    </w:rPr>
                    <w:t>4</w:t>
                  </w:r>
                </w:p>
              </w:tc>
              <w:tc>
                <w:tcPr>
                  <w:tcW w:w="4961" w:type="dxa"/>
                </w:tcPr>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รายงาน </w:t>
                  </w:r>
                  <w:r w:rsidRPr="0071493B">
                    <w:rPr>
                      <w:rFonts w:ascii="TH SarabunPSK" w:hAnsi="TH SarabunPSK" w:cs="TH SarabunPSK"/>
                      <w:sz w:val="32"/>
                      <w:szCs w:val="32"/>
                    </w:rPr>
                    <w:t>2</w:t>
                  </w:r>
                  <w:r w:rsidRPr="0071493B">
                    <w:rPr>
                      <w:rFonts w:ascii="TH SarabunPSK" w:hAnsi="TH SarabunPSK" w:cs="TH SarabunPSK"/>
                      <w:sz w:val="32"/>
                      <w:szCs w:val="32"/>
                      <w:cs/>
                    </w:rPr>
                    <w:t xml:space="preserve"> ครั้ง </w:t>
                  </w:r>
                  <w:r w:rsidRPr="0071493B">
                    <w:rPr>
                      <w:rFonts w:ascii="TH SarabunPSK" w:hAnsi="TH SarabunPSK" w:cs="TH SarabunPSK"/>
                      <w:sz w:val="32"/>
                      <w:szCs w:val="32"/>
                    </w:rPr>
                    <w:t>*</w:t>
                  </w:r>
                </w:p>
                <w:p w:rsidR="0071493B" w:rsidRPr="0071493B" w:rsidRDefault="0071493B" w:rsidP="0071493B">
                  <w:pPr>
                    <w:tabs>
                      <w:tab w:val="left" w:pos="1260"/>
                      <w:tab w:val="left" w:pos="8460"/>
                    </w:tabs>
                    <w:spacing w:after="0" w:line="240" w:lineRule="auto"/>
                    <w:contextualSpacing/>
                    <w:jc w:val="thaiDistribute"/>
                    <w:rPr>
                      <w:rFonts w:ascii="TH SarabunPSK" w:hAnsi="TH SarabunPSK" w:cs="TH SarabunPSK"/>
                      <w:sz w:val="32"/>
                      <w:szCs w:val="32"/>
                    </w:rPr>
                  </w:pP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1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ก.ค. </w:t>
                  </w:r>
                  <w:r w:rsidRPr="0071493B">
                    <w:rPr>
                      <w:rFonts w:ascii="TH SarabunPSK" w:hAnsi="TH SarabunPSK" w:cs="TH SarabunPSK"/>
                      <w:sz w:val="32"/>
                      <w:szCs w:val="32"/>
                    </w:rPr>
                    <w:t xml:space="preserve">60 </w:t>
                  </w:r>
                  <w:r w:rsidRPr="0071493B">
                    <w:rPr>
                      <w:rFonts w:ascii="TH SarabunPSK" w:hAnsi="TH SarabunPSK" w:cs="TH SarabunPSK"/>
                      <w:sz w:val="32"/>
                      <w:szCs w:val="32"/>
                      <w:cs/>
                    </w:rPr>
                    <w:t xml:space="preserve">ครั้งที่ </w:t>
                  </w:r>
                  <w:r w:rsidRPr="0071493B">
                    <w:rPr>
                      <w:rFonts w:ascii="TH SarabunPSK" w:hAnsi="TH SarabunPSK" w:cs="TH SarabunPSK"/>
                      <w:sz w:val="32"/>
                      <w:szCs w:val="32"/>
                    </w:rPr>
                    <w:t xml:space="preserve">2 </w:t>
                  </w:r>
                  <w:r w:rsidRPr="0071493B">
                    <w:rPr>
                      <w:rFonts w:ascii="TH SarabunPSK" w:hAnsi="TH SarabunPSK" w:cs="TH SarabunPSK"/>
                      <w:sz w:val="32"/>
                      <w:szCs w:val="32"/>
                      <w:cs/>
                    </w:rPr>
                    <w:t xml:space="preserve">ภายใน </w:t>
                  </w:r>
                  <w:r w:rsidRPr="0071493B">
                    <w:rPr>
                      <w:rFonts w:ascii="TH SarabunPSK" w:hAnsi="TH SarabunPSK" w:cs="TH SarabunPSK"/>
                      <w:sz w:val="32"/>
                      <w:szCs w:val="32"/>
                    </w:rPr>
                    <w:t xml:space="preserve">20 </w:t>
                  </w:r>
                  <w:r w:rsidRPr="0071493B">
                    <w:rPr>
                      <w:rFonts w:ascii="TH SarabunPSK" w:hAnsi="TH SarabunPSK" w:cs="TH SarabunPSK"/>
                      <w:sz w:val="32"/>
                      <w:szCs w:val="32"/>
                      <w:cs/>
                    </w:rPr>
                    <w:t xml:space="preserve">ก.ย. </w:t>
                  </w:r>
                  <w:r w:rsidRPr="0071493B">
                    <w:rPr>
                      <w:rFonts w:ascii="TH SarabunPSK" w:hAnsi="TH SarabunPSK" w:cs="TH SarabunPSK"/>
                      <w:sz w:val="32"/>
                      <w:szCs w:val="32"/>
                    </w:rPr>
                    <w:t xml:space="preserve">60  </w:t>
                  </w:r>
                </w:p>
              </w:tc>
            </w:tr>
          </w:tbl>
          <w:p w:rsidR="0071493B" w:rsidRDefault="0071493B" w:rsidP="0071493B">
            <w:pPr>
              <w:tabs>
                <w:tab w:val="left" w:pos="1260"/>
                <w:tab w:val="left" w:pos="8460"/>
              </w:tabs>
              <w:spacing w:after="0" w:line="240" w:lineRule="auto"/>
              <w:jc w:val="thaiDistribute"/>
              <w:rPr>
                <w:rFonts w:ascii="TH SarabunPSK" w:hAnsi="TH SarabunPSK" w:cs="TH SarabunPSK"/>
                <w:sz w:val="32"/>
                <w:szCs w:val="32"/>
              </w:rPr>
            </w:pPr>
            <w:r w:rsidRPr="0071493B">
              <w:rPr>
                <w:rFonts w:ascii="TH SarabunPSK" w:hAnsi="TH SarabunPSK" w:cs="TH SarabunPSK"/>
                <w:sz w:val="32"/>
                <w:szCs w:val="32"/>
                <w:cs/>
              </w:rPr>
              <w:t xml:space="preserve">หมายเหตุ </w:t>
            </w:r>
            <w:r w:rsidRPr="0071493B">
              <w:rPr>
                <w:rFonts w:ascii="TH SarabunPSK" w:hAnsi="TH SarabunPSK" w:cs="TH SarabunPSK"/>
                <w:sz w:val="32"/>
                <w:szCs w:val="32"/>
              </w:rPr>
              <w:t xml:space="preserve">: 1. * </w:t>
            </w:r>
            <w:r w:rsidRPr="0071493B">
              <w:rPr>
                <w:rFonts w:ascii="TH SarabunPSK" w:hAnsi="TH SarabunPSK" w:cs="TH SarabunPSK"/>
                <w:sz w:val="32"/>
                <w:szCs w:val="32"/>
                <w:cs/>
              </w:rPr>
              <w:t xml:space="preserve">เนื่องจากเป็นตัวชี้วัดตาม ม. </w:t>
            </w:r>
            <w:r w:rsidRPr="0071493B">
              <w:rPr>
                <w:rFonts w:ascii="TH SarabunPSK" w:hAnsi="TH SarabunPSK" w:cs="TH SarabunPSK"/>
                <w:sz w:val="32"/>
                <w:szCs w:val="32"/>
              </w:rPr>
              <w:t xml:space="preserve">44 </w:t>
            </w:r>
            <w:r w:rsidRPr="0071493B">
              <w:rPr>
                <w:rFonts w:ascii="TH SarabunPSK" w:hAnsi="TH SarabunPSK" w:cs="TH SarabunPSK"/>
                <w:sz w:val="32"/>
                <w:szCs w:val="32"/>
                <w:cs/>
              </w:rPr>
              <w:t xml:space="preserve">ที่กำหนดให้มีการรายงานในรอบ </w:t>
            </w:r>
            <w:r w:rsidRPr="0071493B">
              <w:rPr>
                <w:rFonts w:ascii="TH SarabunPSK" w:hAnsi="TH SarabunPSK" w:cs="TH SarabunPSK"/>
                <w:sz w:val="32"/>
                <w:szCs w:val="32"/>
              </w:rPr>
              <w:t xml:space="preserve">5 </w:t>
            </w:r>
            <w:r w:rsidRPr="0071493B">
              <w:rPr>
                <w:rFonts w:ascii="TH SarabunPSK" w:hAnsi="TH SarabunPSK" w:cs="TH SarabunPSK"/>
                <w:sz w:val="32"/>
                <w:szCs w:val="32"/>
                <w:cs/>
              </w:rPr>
              <w:t xml:space="preserve">เดือน </w:t>
            </w:r>
          </w:p>
          <w:p w:rsidR="0071493B" w:rsidRPr="0071493B" w:rsidRDefault="0071493B" w:rsidP="0071493B">
            <w:pPr>
              <w:tabs>
                <w:tab w:val="left" w:pos="1260"/>
                <w:tab w:val="left" w:pos="8460"/>
              </w:tabs>
              <w:spacing w:after="0" w:line="240" w:lineRule="auto"/>
              <w:jc w:val="thaiDistribute"/>
              <w:rPr>
                <w:rFonts w:ascii="TH SarabunPSK" w:hAnsi="TH SarabunPSK" w:cs="TH SarabunPSK"/>
                <w:sz w:val="32"/>
                <w:szCs w:val="32"/>
                <w:cs/>
              </w:rPr>
            </w:pPr>
            <w:r>
              <w:rPr>
                <w:rFonts w:ascii="TH SarabunPSK" w:hAnsi="TH SarabunPSK" w:cs="TH SarabunPSK"/>
                <w:sz w:val="32"/>
                <w:szCs w:val="32"/>
              </w:rPr>
              <w:t xml:space="preserve">                    </w:t>
            </w:r>
            <w:r w:rsidRPr="0071493B">
              <w:rPr>
                <w:rFonts w:ascii="TH SarabunPSK" w:hAnsi="TH SarabunPSK" w:cs="TH SarabunPSK"/>
                <w:sz w:val="32"/>
                <w:szCs w:val="32"/>
                <w:cs/>
              </w:rPr>
              <w:t xml:space="preserve">และ </w:t>
            </w:r>
            <w:r w:rsidRPr="0071493B">
              <w:rPr>
                <w:rFonts w:ascii="TH SarabunPSK" w:hAnsi="TH SarabunPSK" w:cs="TH SarabunPSK"/>
                <w:sz w:val="32"/>
                <w:szCs w:val="32"/>
              </w:rPr>
              <w:t>10</w:t>
            </w:r>
            <w:r w:rsidRPr="0071493B">
              <w:rPr>
                <w:rFonts w:ascii="TH SarabunPSK" w:hAnsi="TH SarabunPSK" w:cs="TH SarabunPSK"/>
                <w:sz w:val="32"/>
                <w:szCs w:val="32"/>
                <w:cs/>
              </w:rPr>
              <w:t xml:space="preserve"> เดือน</w:t>
            </w:r>
          </w:p>
          <w:p w:rsidR="0071493B" w:rsidRPr="0071493B" w:rsidRDefault="0071493B" w:rsidP="0071493B">
            <w:pPr>
              <w:tabs>
                <w:tab w:val="left" w:pos="1260"/>
                <w:tab w:val="left" w:pos="8460"/>
              </w:tabs>
              <w:spacing w:after="0" w:line="240" w:lineRule="auto"/>
              <w:ind w:left="1026" w:hanging="284"/>
              <w:jc w:val="thaiDistribute"/>
              <w:rPr>
                <w:rFonts w:ascii="TH SarabunPSK" w:hAnsi="TH SarabunPSK" w:cs="TH SarabunPSK"/>
                <w:sz w:val="32"/>
                <w:szCs w:val="32"/>
                <w:cs/>
              </w:rPr>
            </w:pPr>
            <w:r w:rsidRPr="0071493B">
              <w:rPr>
                <w:rFonts w:ascii="TH SarabunPSK" w:hAnsi="TH SarabunPSK" w:cs="TH SarabunPSK"/>
                <w:sz w:val="32"/>
                <w:szCs w:val="32"/>
              </w:rPr>
              <w:t xml:space="preserve">  </w:t>
            </w:r>
            <w:r>
              <w:rPr>
                <w:rFonts w:ascii="TH SarabunPSK" w:hAnsi="TH SarabunPSK" w:cs="TH SarabunPSK"/>
                <w:sz w:val="32"/>
                <w:szCs w:val="32"/>
              </w:rPr>
              <w:t xml:space="preserve">  </w:t>
            </w:r>
            <w:r w:rsidRPr="0071493B">
              <w:rPr>
                <w:rFonts w:ascii="TH SarabunPSK" w:hAnsi="TH SarabunPSK" w:cs="TH SarabunPSK"/>
                <w:sz w:val="32"/>
                <w:szCs w:val="32"/>
              </w:rPr>
              <w:t xml:space="preserve">2.  </w:t>
            </w:r>
            <w:r w:rsidRPr="0071493B">
              <w:rPr>
                <w:rFonts w:ascii="TH SarabunPSK" w:hAnsi="TH SarabunPSK" w:cs="TH SarabunPSK"/>
                <w:sz w:val="32"/>
                <w:szCs w:val="32"/>
                <w:cs/>
              </w:rPr>
              <w:t>ตัดข้อมูลภายในวันที่กำหนดและจะดึงข้อมูลในวันถัดไป</w:t>
            </w:r>
            <w:r w:rsidRPr="0071493B">
              <w:rPr>
                <w:rFonts w:ascii="TH SarabunPSK" w:eastAsia="Times New Roman" w:hAnsi="TH SarabunPSK" w:cs="TH SarabunPSK"/>
                <w:spacing w:val="-4"/>
                <w:sz w:val="32"/>
                <w:szCs w:val="32"/>
                <w:cs/>
              </w:rPr>
              <w:t xml:space="preserve"> </w:t>
            </w:r>
          </w:p>
        </w:tc>
      </w:tr>
      <w:tr w:rsidR="0071493B" w:rsidRPr="0071493B" w:rsidTr="00F24861">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u w:val="single"/>
                <w:cs/>
              </w:rPr>
              <w:t>ส่วนกลาง</w:t>
            </w:r>
            <w:r w:rsidRPr="0071493B">
              <w:rPr>
                <w:rFonts w:ascii="TH SarabunPSK" w:hAnsi="TH SarabunPSK" w:cs="TH SarabunPSK"/>
                <w:sz w:val="32"/>
                <w:szCs w:val="32"/>
                <w:cs/>
              </w:rPr>
              <w:t xml:space="preserve"> </w:t>
            </w:r>
            <w:r w:rsidRPr="0071493B">
              <w:rPr>
                <w:rFonts w:ascii="TH SarabunPSK" w:hAnsi="TH SarabunPSK" w:cs="TH SarabunPSK"/>
                <w:sz w:val="32"/>
                <w:szCs w:val="32"/>
                <w:lang w:val="en-GB"/>
              </w:rPr>
              <w:t xml:space="preserve">: </w:t>
            </w:r>
            <w:r w:rsidRPr="0071493B">
              <w:rPr>
                <w:rFonts w:ascii="TH SarabunPSK" w:hAnsi="TH SarabunPSK" w:cs="TH SarabunPSK"/>
                <w:sz w:val="32"/>
                <w:szCs w:val="32"/>
                <w:cs/>
              </w:rPr>
              <w:t>สำนักอาหาร สำนักงานคณะกรรมการอาหารและยา</w:t>
            </w:r>
          </w:p>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u w:val="single"/>
                <w:cs/>
              </w:rPr>
              <w:t>ส่วนภูมิภาค</w:t>
            </w:r>
            <w:r w:rsidRPr="0071493B">
              <w:rPr>
                <w:rFonts w:ascii="TH SarabunPSK" w:hAnsi="TH SarabunPSK" w:cs="TH SarabunPSK"/>
                <w:sz w:val="32"/>
                <w:szCs w:val="32"/>
                <w:lang w:val="en-GB"/>
              </w:rPr>
              <w:t xml:space="preserve"> : </w:t>
            </w:r>
            <w:r w:rsidRPr="0071493B">
              <w:rPr>
                <w:rFonts w:ascii="TH SarabunPSK" w:hAnsi="TH SarabunPSK" w:cs="TH SarabunPSK"/>
                <w:sz w:val="32"/>
                <w:szCs w:val="32"/>
                <w:cs/>
                <w:lang w:val="en-GB"/>
              </w:rPr>
              <w:t>สำนักงานสาธารณสุขจังหวัด</w:t>
            </w:r>
            <w:r w:rsidRPr="0071493B">
              <w:rPr>
                <w:rFonts w:ascii="TH SarabunPSK" w:hAnsi="TH SarabunPSK" w:cs="TH SarabunPSK"/>
                <w:sz w:val="32"/>
                <w:szCs w:val="32"/>
              </w:rPr>
              <w:t xml:space="preserve">/ </w:t>
            </w:r>
            <w:r w:rsidRPr="0071493B">
              <w:rPr>
                <w:rFonts w:ascii="TH SarabunPSK" w:hAnsi="TH SarabunPSK" w:cs="TH SarabunPSK"/>
                <w:sz w:val="32"/>
                <w:szCs w:val="32"/>
                <w:cs/>
              </w:rPr>
              <w:t xml:space="preserve">เขตบริการสุขภาพ โดยหน่วยเคลื่อนที่เพื่อความปลอดภัยด้านอาหาร                              </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71493B" w:rsidRDefault="0071493B" w:rsidP="0071493B">
            <w:pPr>
              <w:spacing w:after="0" w:line="240" w:lineRule="auto"/>
              <w:rPr>
                <w:rFonts w:ascii="TH SarabunPSK" w:hAnsi="TH SarabunPSK" w:cs="TH SarabunPSK"/>
                <w:spacing w:val="-6"/>
                <w:sz w:val="32"/>
                <w:szCs w:val="32"/>
              </w:rPr>
            </w:pPr>
            <w:r w:rsidRPr="0071493B">
              <w:rPr>
                <w:rFonts w:ascii="TH SarabunPSK" w:hAnsi="TH SarabunPSK" w:cs="TH SarabunPSK"/>
                <w:sz w:val="32"/>
                <w:szCs w:val="32"/>
              </w:rPr>
              <w:t>A =</w:t>
            </w:r>
            <w:r w:rsidRPr="0071493B">
              <w:rPr>
                <w:rFonts w:ascii="TH SarabunPSK" w:hAnsi="TH SarabunPSK" w:cs="TH SarabunPSK"/>
                <w:sz w:val="32"/>
                <w:szCs w:val="32"/>
                <w:cs/>
              </w:rPr>
              <w:t xml:space="preserve"> จำนวนตัวอย่างน้ำมันขณะทอดที่เก็บจาก</w:t>
            </w:r>
            <w:r w:rsidRPr="0071493B">
              <w:rPr>
                <w:rFonts w:ascii="TH SarabunPSK" w:hAnsi="TH SarabunPSK" w:cs="TH SarabunPSK"/>
                <w:spacing w:val="-6"/>
                <w:sz w:val="32"/>
                <w:szCs w:val="32"/>
                <w:cs/>
              </w:rPr>
              <w:t>สถานที่ผลิตกลุ่มเป้าหมายและสถานที่จำหน่าย</w:t>
            </w:r>
          </w:p>
          <w:p w:rsidR="0071493B" w:rsidRPr="0071493B" w:rsidRDefault="0071493B" w:rsidP="0071493B">
            <w:pPr>
              <w:spacing w:after="0" w:line="240" w:lineRule="auto"/>
              <w:rPr>
                <w:rFonts w:ascii="TH SarabunPSK" w:hAnsi="TH SarabunPSK" w:cs="TH SarabunPSK"/>
                <w:sz w:val="32"/>
                <w:szCs w:val="32"/>
                <w:cs/>
              </w:rPr>
            </w:pPr>
            <w:r>
              <w:rPr>
                <w:rFonts w:ascii="TH SarabunPSK" w:hAnsi="TH SarabunPSK" w:cs="TH SarabunPSK"/>
                <w:spacing w:val="-6"/>
                <w:sz w:val="32"/>
                <w:szCs w:val="32"/>
              </w:rPr>
              <w:t xml:space="preserve">       </w:t>
            </w:r>
            <w:r w:rsidRPr="0071493B">
              <w:rPr>
                <w:rFonts w:ascii="TH SarabunPSK" w:hAnsi="TH SarabunPSK" w:cs="TH SarabunPSK"/>
                <w:spacing w:val="-6"/>
                <w:sz w:val="32"/>
                <w:szCs w:val="32"/>
                <w:cs/>
              </w:rPr>
              <w:t>และ</w:t>
            </w:r>
            <w:r w:rsidRPr="0071493B">
              <w:rPr>
                <w:rFonts w:ascii="TH SarabunPSK" w:hAnsi="TH SarabunPSK" w:cs="TH SarabunPSK"/>
                <w:sz w:val="32"/>
                <w:szCs w:val="32"/>
                <w:cs/>
              </w:rPr>
              <w:t>ได้รับการตรวจวิเคราะห์ค่าโพลาร์ผ่านตามเกณฑ์ที่กำหนด</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71493B" w:rsidRDefault="0071493B" w:rsidP="0071493B">
            <w:pPr>
              <w:spacing w:after="0" w:line="240" w:lineRule="auto"/>
              <w:jc w:val="thaiDistribute"/>
              <w:rPr>
                <w:rFonts w:ascii="TH SarabunPSK" w:hAnsi="TH SarabunPSK" w:cs="TH SarabunPSK"/>
                <w:sz w:val="32"/>
                <w:szCs w:val="32"/>
              </w:rPr>
            </w:pPr>
            <w:r w:rsidRPr="0071493B">
              <w:rPr>
                <w:rFonts w:ascii="TH SarabunPSK" w:hAnsi="TH SarabunPSK" w:cs="TH SarabunPSK"/>
                <w:sz w:val="32"/>
                <w:szCs w:val="32"/>
              </w:rPr>
              <w:t xml:space="preserve">B = </w:t>
            </w:r>
            <w:r w:rsidRPr="0071493B">
              <w:rPr>
                <w:rFonts w:ascii="TH SarabunPSK" w:hAnsi="TH SarabunPSK" w:cs="TH SarabunPSK"/>
                <w:sz w:val="32"/>
                <w:szCs w:val="32"/>
                <w:cs/>
              </w:rPr>
              <w:t xml:space="preserve">จำนวนตัวอย่างน้ำมันขณะทอดที่เก็บจากสถานที่ผลิตกลุ่มเป้าหมายและสถานที่จำหน่าย </w:t>
            </w:r>
          </w:p>
          <w:p w:rsidR="0071493B" w:rsidRPr="0071493B" w:rsidRDefault="0071493B" w:rsidP="0071493B">
            <w:pPr>
              <w:spacing w:after="0" w:line="240" w:lineRule="auto"/>
              <w:jc w:val="thaiDistribute"/>
              <w:rPr>
                <w:rFonts w:ascii="TH SarabunPSK" w:hAnsi="TH SarabunPSK" w:cs="TH SarabunPSK"/>
                <w:sz w:val="32"/>
                <w:szCs w:val="32"/>
              </w:rPr>
            </w:pPr>
            <w:r>
              <w:rPr>
                <w:rFonts w:ascii="TH SarabunPSK" w:hAnsi="TH SarabunPSK" w:cs="TH SarabunPSK"/>
                <w:sz w:val="32"/>
                <w:szCs w:val="32"/>
              </w:rPr>
              <w:t xml:space="preserve">      </w:t>
            </w:r>
            <w:r w:rsidRPr="0071493B">
              <w:rPr>
                <w:rFonts w:ascii="TH SarabunPSK" w:hAnsi="TH SarabunPSK" w:cs="TH SarabunPSK"/>
                <w:sz w:val="32"/>
                <w:szCs w:val="32"/>
                <w:cs/>
              </w:rPr>
              <w:t>ที่ที่ส่งตรวจและได้รับผลวิเคราะห์ค่าโพลาร์ทั้งหมด</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สูตรคำนวณตัวชี้วัด</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jc w:val="thaiDistribute"/>
              <w:rPr>
                <w:rFonts w:ascii="TH SarabunPSK" w:hAnsi="TH SarabunPSK" w:cs="TH SarabunPSK"/>
                <w:sz w:val="32"/>
                <w:szCs w:val="32"/>
                <w:cs/>
              </w:rPr>
            </w:pPr>
            <w:r w:rsidRPr="0071493B">
              <w:rPr>
                <w:rFonts w:ascii="TH SarabunPSK" w:hAnsi="TH SarabunPSK" w:cs="TH SarabunPSK"/>
                <w:spacing w:val="-6"/>
                <w:sz w:val="32"/>
                <w:szCs w:val="32"/>
                <w:cs/>
              </w:rPr>
              <w:t>ร้อยละของน้ำมันทอดอาหาร ณ สถานที่ผลิตกลุ่มเป้าหมายและสถานที่จำหน่าย มีปริมาณสาร</w:t>
            </w:r>
            <w:r w:rsidRPr="0071493B">
              <w:rPr>
                <w:rFonts w:ascii="TH SarabunPSK" w:hAnsi="TH SarabunPSK" w:cs="TH SarabunPSK"/>
                <w:spacing w:val="-6"/>
                <w:sz w:val="32"/>
                <w:szCs w:val="32"/>
                <w:cs/>
              </w:rPr>
              <w:br/>
              <w:t>โพลาร์เป็นไปตามเกณฑ์ที่กำหนด</w:t>
            </w:r>
            <w:r w:rsidRPr="0071493B">
              <w:rPr>
                <w:rFonts w:ascii="TH SarabunPSK" w:hAnsi="TH SarabunPSK" w:cs="TH SarabunPSK"/>
                <w:sz w:val="32"/>
                <w:szCs w:val="32"/>
              </w:rPr>
              <w:t xml:space="preserve"> =</w:t>
            </w:r>
            <w:r w:rsidRPr="0071493B">
              <w:rPr>
                <w:rFonts w:ascii="TH SarabunPSK" w:hAnsi="TH SarabunPSK" w:cs="TH SarabunPSK"/>
                <w:sz w:val="32"/>
                <w:szCs w:val="32"/>
                <w:cs/>
              </w:rPr>
              <w:t xml:space="preserve"> </w:t>
            </w:r>
            <w:r w:rsidRPr="0071493B">
              <w:rPr>
                <w:rFonts w:ascii="TH SarabunPSK" w:hAnsi="TH SarabunPSK" w:cs="TH SarabunPSK"/>
                <w:sz w:val="32"/>
                <w:szCs w:val="32"/>
              </w:rPr>
              <w:t xml:space="preserve"> (A/B) x 100</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ประเมินผลสิ้นปีงบประมาณ โดยติดตามผลการดำเนินงาน รายไตรมาส</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เกณฑ์การประเมิน</w:t>
            </w:r>
            <w:r w:rsidRPr="0071493B">
              <w:rPr>
                <w:rFonts w:ascii="TH SarabunPSK" w:hAnsi="TH SarabunPSK" w:cs="TH SarabunPSK"/>
                <w:b/>
                <w:bCs/>
                <w:sz w:val="32"/>
                <w:szCs w:val="32"/>
              </w:rPr>
              <w:t xml:space="preserve"> :</w:t>
            </w: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p w:rsidR="0071493B" w:rsidRPr="0071493B" w:rsidRDefault="0071493B" w:rsidP="0071493B">
            <w:pPr>
              <w:spacing w:after="0" w:line="240" w:lineRule="auto"/>
              <w:rPr>
                <w:rFonts w:ascii="TH SarabunPSK" w:hAnsi="TH SarabunPSK" w:cs="TH SarabunPSK"/>
                <w:b/>
                <w:bCs/>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84"/>
              <w:tblOverlap w:val="never"/>
              <w:tblW w:w="7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837"/>
              <w:gridCol w:w="1707"/>
              <w:gridCol w:w="1701"/>
              <w:gridCol w:w="1560"/>
            </w:tblGrid>
            <w:tr w:rsidR="0071493B" w:rsidRPr="0071493B" w:rsidTr="00F24861">
              <w:tc>
                <w:tcPr>
                  <w:tcW w:w="993" w:type="dxa"/>
                </w:tcPr>
                <w:p w:rsidR="0071493B" w:rsidRDefault="0071493B" w:rsidP="0071493B">
                  <w:pPr>
                    <w:spacing w:after="0" w:line="240" w:lineRule="auto"/>
                    <w:jc w:val="center"/>
                    <w:rPr>
                      <w:rFonts w:ascii="TH SarabunPSK" w:hAnsi="TH SarabunPSK" w:cs="TH SarabunPSK"/>
                      <w:b/>
                      <w:bCs/>
                      <w:spacing w:val="-10"/>
                      <w:sz w:val="32"/>
                      <w:szCs w:val="32"/>
                    </w:rPr>
                  </w:pPr>
                  <w:r w:rsidRPr="0071493B">
                    <w:rPr>
                      <w:rFonts w:ascii="TH SarabunPSK" w:hAnsi="TH SarabunPSK" w:cs="TH SarabunPSK"/>
                      <w:b/>
                      <w:bCs/>
                      <w:spacing w:val="-10"/>
                      <w:sz w:val="32"/>
                      <w:szCs w:val="32"/>
                      <w:cs/>
                    </w:rPr>
                    <w:lastRenderedPageBreak/>
                    <w:t>หน่วย</w:t>
                  </w:r>
                </w:p>
                <w:p w:rsidR="0071493B" w:rsidRPr="0071493B" w:rsidRDefault="0071493B" w:rsidP="0071493B">
                  <w:pPr>
                    <w:spacing w:after="0" w:line="240" w:lineRule="auto"/>
                    <w:jc w:val="center"/>
                    <w:rPr>
                      <w:rFonts w:ascii="TH SarabunPSK" w:hAnsi="TH SarabunPSK" w:cs="TH SarabunPSK"/>
                      <w:b/>
                      <w:bCs/>
                      <w:spacing w:val="-10"/>
                      <w:sz w:val="32"/>
                      <w:szCs w:val="32"/>
                      <w:cs/>
                    </w:rPr>
                  </w:pPr>
                  <w:r w:rsidRPr="0071493B">
                    <w:rPr>
                      <w:rFonts w:ascii="TH SarabunPSK" w:hAnsi="TH SarabunPSK" w:cs="TH SarabunPSK"/>
                      <w:b/>
                      <w:bCs/>
                      <w:spacing w:val="-10"/>
                      <w:sz w:val="32"/>
                      <w:szCs w:val="32"/>
                      <w:cs/>
                    </w:rPr>
                    <w:t>งาน</w:t>
                  </w:r>
                </w:p>
              </w:tc>
              <w:tc>
                <w:tcPr>
                  <w:tcW w:w="1837" w:type="dxa"/>
                </w:tcPr>
                <w:p w:rsidR="0071493B" w:rsidRPr="0071493B" w:rsidRDefault="0071493B" w:rsidP="0071493B">
                  <w:pPr>
                    <w:spacing w:after="0" w:line="240" w:lineRule="auto"/>
                    <w:jc w:val="center"/>
                    <w:rPr>
                      <w:rFonts w:ascii="TH SarabunPSK" w:hAnsi="TH SarabunPSK" w:cs="TH SarabunPSK"/>
                      <w:b/>
                      <w:bCs/>
                      <w:spacing w:val="-10"/>
                      <w:sz w:val="32"/>
                      <w:szCs w:val="32"/>
                    </w:rPr>
                  </w:pPr>
                  <w:r w:rsidRPr="0071493B">
                    <w:rPr>
                      <w:rFonts w:ascii="TH SarabunPSK" w:hAnsi="TH SarabunPSK" w:cs="TH SarabunPSK"/>
                      <w:b/>
                      <w:bCs/>
                      <w:spacing w:val="-10"/>
                      <w:sz w:val="32"/>
                      <w:szCs w:val="32"/>
                      <w:cs/>
                    </w:rPr>
                    <w:t>รอบ 3 เดือน</w:t>
                  </w:r>
                </w:p>
              </w:tc>
              <w:tc>
                <w:tcPr>
                  <w:tcW w:w="1707" w:type="dxa"/>
                </w:tcPr>
                <w:p w:rsidR="0071493B" w:rsidRPr="0071493B" w:rsidRDefault="0071493B" w:rsidP="0071493B">
                  <w:pPr>
                    <w:spacing w:after="0" w:line="240" w:lineRule="auto"/>
                    <w:jc w:val="center"/>
                    <w:rPr>
                      <w:rFonts w:ascii="TH SarabunPSK" w:hAnsi="TH SarabunPSK" w:cs="TH SarabunPSK"/>
                      <w:b/>
                      <w:bCs/>
                      <w:spacing w:val="-10"/>
                      <w:sz w:val="32"/>
                      <w:szCs w:val="32"/>
                    </w:rPr>
                  </w:pPr>
                  <w:r w:rsidRPr="0071493B">
                    <w:rPr>
                      <w:rFonts w:ascii="TH SarabunPSK" w:hAnsi="TH SarabunPSK" w:cs="TH SarabunPSK"/>
                      <w:b/>
                      <w:bCs/>
                      <w:spacing w:val="-10"/>
                      <w:sz w:val="32"/>
                      <w:szCs w:val="32"/>
                      <w:cs/>
                    </w:rPr>
                    <w:t>รอบ 6 เดือน</w:t>
                  </w:r>
                </w:p>
              </w:tc>
              <w:tc>
                <w:tcPr>
                  <w:tcW w:w="1701" w:type="dxa"/>
                </w:tcPr>
                <w:p w:rsidR="0071493B" w:rsidRPr="0071493B" w:rsidRDefault="0071493B" w:rsidP="0071493B">
                  <w:pPr>
                    <w:spacing w:after="0" w:line="240" w:lineRule="auto"/>
                    <w:jc w:val="center"/>
                    <w:rPr>
                      <w:rFonts w:ascii="TH SarabunPSK" w:hAnsi="TH SarabunPSK" w:cs="TH SarabunPSK"/>
                      <w:b/>
                      <w:bCs/>
                      <w:spacing w:val="-10"/>
                      <w:sz w:val="32"/>
                      <w:szCs w:val="32"/>
                    </w:rPr>
                  </w:pPr>
                  <w:r w:rsidRPr="0071493B">
                    <w:rPr>
                      <w:rFonts w:ascii="TH SarabunPSK" w:hAnsi="TH SarabunPSK" w:cs="TH SarabunPSK"/>
                      <w:b/>
                      <w:bCs/>
                      <w:spacing w:val="-10"/>
                      <w:sz w:val="32"/>
                      <w:szCs w:val="32"/>
                      <w:cs/>
                    </w:rPr>
                    <w:t>รอบ 9 เดือน</w:t>
                  </w:r>
                </w:p>
              </w:tc>
              <w:tc>
                <w:tcPr>
                  <w:tcW w:w="1560" w:type="dxa"/>
                </w:tcPr>
                <w:p w:rsidR="0071493B" w:rsidRPr="0071493B" w:rsidRDefault="0071493B" w:rsidP="0071493B">
                  <w:pPr>
                    <w:spacing w:after="0" w:line="240" w:lineRule="auto"/>
                    <w:jc w:val="center"/>
                    <w:rPr>
                      <w:rFonts w:ascii="TH SarabunPSK" w:hAnsi="TH SarabunPSK" w:cs="TH SarabunPSK"/>
                      <w:b/>
                      <w:bCs/>
                      <w:spacing w:val="-10"/>
                      <w:sz w:val="32"/>
                      <w:szCs w:val="32"/>
                    </w:rPr>
                  </w:pPr>
                  <w:r w:rsidRPr="0071493B">
                    <w:rPr>
                      <w:rFonts w:ascii="TH SarabunPSK" w:hAnsi="TH SarabunPSK" w:cs="TH SarabunPSK"/>
                      <w:b/>
                      <w:bCs/>
                      <w:spacing w:val="-10"/>
                      <w:sz w:val="32"/>
                      <w:szCs w:val="32"/>
                      <w:cs/>
                    </w:rPr>
                    <w:t>รอบ 12 เดือน</w:t>
                  </w:r>
                </w:p>
              </w:tc>
            </w:tr>
            <w:tr w:rsidR="0071493B" w:rsidRPr="0071493B" w:rsidTr="00F24861">
              <w:tc>
                <w:tcPr>
                  <w:tcW w:w="993" w:type="dxa"/>
                </w:tcPr>
                <w:p w:rsidR="0071493B" w:rsidRPr="0071493B" w:rsidRDefault="0071493B" w:rsidP="0071493B">
                  <w:pPr>
                    <w:spacing w:after="0" w:line="240" w:lineRule="auto"/>
                    <w:jc w:val="center"/>
                    <w:rPr>
                      <w:rFonts w:ascii="TH SarabunPSK" w:hAnsi="TH SarabunPSK" w:cs="TH SarabunPSK"/>
                      <w:spacing w:val="-10"/>
                      <w:sz w:val="32"/>
                      <w:szCs w:val="32"/>
                      <w:cs/>
                    </w:rPr>
                  </w:pPr>
                  <w:r w:rsidRPr="0071493B">
                    <w:rPr>
                      <w:rFonts w:ascii="TH SarabunPSK" w:hAnsi="TH SarabunPSK" w:cs="TH SarabunPSK"/>
                      <w:spacing w:val="-10"/>
                      <w:sz w:val="32"/>
                      <w:szCs w:val="32"/>
                      <w:cs/>
                    </w:rPr>
                    <w:t>อย.</w:t>
                  </w:r>
                  <w:r w:rsidRPr="0071493B">
                    <w:rPr>
                      <w:rFonts w:ascii="TH SarabunPSK" w:hAnsi="TH SarabunPSK" w:cs="TH SarabunPSK"/>
                      <w:spacing w:val="-10"/>
                      <w:sz w:val="32"/>
                      <w:szCs w:val="32"/>
                    </w:rPr>
                    <w:t xml:space="preserve">/ </w:t>
                  </w:r>
                  <w:r w:rsidRPr="0071493B">
                    <w:rPr>
                      <w:rFonts w:ascii="TH SarabunPSK" w:hAnsi="TH SarabunPSK" w:cs="TH SarabunPSK"/>
                      <w:spacing w:val="-10"/>
                      <w:sz w:val="32"/>
                      <w:szCs w:val="32"/>
                      <w:cs/>
                    </w:rPr>
                    <w:t>สสจ.</w:t>
                  </w:r>
                </w:p>
              </w:tc>
              <w:tc>
                <w:tcPr>
                  <w:tcW w:w="1837" w:type="dxa"/>
                </w:tcPr>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pacing w:val="-10"/>
                      <w:sz w:val="32"/>
                      <w:szCs w:val="32"/>
                      <w:cs/>
                    </w:rPr>
                    <w:t>จำนวนสถานที่ผลิตอาหารที่มีการใช้น้ำมันใน</w:t>
                  </w:r>
                  <w:r w:rsidRPr="0071493B">
                    <w:rPr>
                      <w:rFonts w:ascii="TH SarabunPSK" w:hAnsi="TH SarabunPSK" w:cs="TH SarabunPSK"/>
                      <w:spacing w:val="-10"/>
                      <w:sz w:val="32"/>
                      <w:szCs w:val="32"/>
                      <w:cs/>
                    </w:rPr>
                    <w:lastRenderedPageBreak/>
                    <w:t>กระบวนการทอดกลุ่มเป้าหมาย</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pacing w:val="-10"/>
                      <w:sz w:val="32"/>
                      <w:szCs w:val="32"/>
                    </w:rPr>
                    <w:t xml:space="preserve"> </w:t>
                  </w:r>
                  <w:r w:rsidRPr="0071493B">
                    <w:rPr>
                      <w:rFonts w:ascii="TH SarabunPSK" w:hAnsi="TH SarabunPSK" w:cs="TH SarabunPSK"/>
                      <w:spacing w:val="-10"/>
                      <w:sz w:val="32"/>
                      <w:szCs w:val="32"/>
                      <w:cs/>
                    </w:rPr>
                    <w:t xml:space="preserve">ตรวจสถานที่ผลิตตามเกณฑ์ </w:t>
                  </w:r>
                  <w:r w:rsidRPr="0071493B">
                    <w:rPr>
                      <w:rFonts w:ascii="TH SarabunPSK" w:hAnsi="TH SarabunPSK" w:cs="TH SarabunPSK"/>
                      <w:spacing w:val="-10"/>
                      <w:sz w:val="32"/>
                      <w:szCs w:val="32"/>
                    </w:rPr>
                    <w:t xml:space="preserve">GMP </w:t>
                  </w:r>
                  <w:r w:rsidRPr="0071493B">
                    <w:rPr>
                      <w:rFonts w:ascii="TH SarabunPSK" w:hAnsi="TH SarabunPSK" w:cs="TH SarabunPSK"/>
                      <w:spacing w:val="-10"/>
                      <w:sz w:val="32"/>
                      <w:szCs w:val="32"/>
                      <w:cs/>
                    </w:rPr>
                    <w:t xml:space="preserve">และสุ่มเก็บตัวอย่างน้ำมันที่ใช้ ณ สถานที่ผลิต เพื่อตรวจวิเคราะห์ปริมาณสารโพลาร์ ไม่น้อยกว่า ร้อยละ </w:t>
                  </w:r>
                  <w:r w:rsidRPr="0071493B">
                    <w:rPr>
                      <w:rFonts w:ascii="TH SarabunPSK" w:hAnsi="TH SarabunPSK" w:cs="TH SarabunPSK"/>
                      <w:spacing w:val="-10"/>
                      <w:sz w:val="32"/>
                      <w:szCs w:val="32"/>
                    </w:rPr>
                    <w:t>30</w:t>
                  </w:r>
                  <w:r w:rsidRPr="0071493B">
                    <w:rPr>
                      <w:rFonts w:ascii="TH SarabunPSK" w:hAnsi="TH SarabunPSK" w:cs="TH SarabunPSK"/>
                      <w:spacing w:val="-10"/>
                      <w:sz w:val="32"/>
                      <w:szCs w:val="32"/>
                      <w:cs/>
                    </w:rPr>
                    <w:t xml:space="preserve"> ของสถานที่กลุ่ม เป้าหมาย (สะสม</w:t>
                  </w:r>
                  <w:r w:rsidRPr="0071493B">
                    <w:rPr>
                      <w:rFonts w:ascii="TH SarabunPSK" w:hAnsi="TH SarabunPSK" w:cs="TH SarabunPSK"/>
                      <w:spacing w:val="-10"/>
                      <w:sz w:val="32"/>
                      <w:szCs w:val="32"/>
                    </w:rPr>
                    <w:t>)</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t xml:space="preserve">รายงานผลในระบบ </w:t>
                  </w:r>
                  <w:r w:rsidRPr="0071493B">
                    <w:rPr>
                      <w:rFonts w:ascii="TH SarabunPSK" w:hAnsi="TH SarabunPSK" w:cs="TH SarabunPSK"/>
                      <w:sz w:val="32"/>
                      <w:szCs w:val="32"/>
                    </w:rPr>
                    <w:t xml:space="preserve">Dashboard </w:t>
                  </w:r>
                  <w:r w:rsidRPr="0071493B">
                    <w:rPr>
                      <w:rFonts w:ascii="TH SarabunPSK" w:hAnsi="TH SarabunPSK" w:cs="TH SarabunPSK"/>
                      <w:sz w:val="32"/>
                      <w:szCs w:val="32"/>
                      <w:cs/>
                    </w:rPr>
                    <w:t>ของกระทรวงสาธารณสุข</w:t>
                  </w:r>
                </w:p>
              </w:tc>
              <w:tc>
                <w:tcPr>
                  <w:tcW w:w="1707" w:type="dxa"/>
                </w:tcPr>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lastRenderedPageBreak/>
                    <w:t xml:space="preserve">ตรวจสถานที่ผลิตตามเกณฑ์ </w:t>
                  </w:r>
                  <w:r w:rsidRPr="0071493B">
                    <w:rPr>
                      <w:rFonts w:ascii="TH SarabunPSK" w:hAnsi="TH SarabunPSK" w:cs="TH SarabunPSK"/>
                      <w:sz w:val="32"/>
                      <w:szCs w:val="32"/>
                    </w:rPr>
                    <w:t xml:space="preserve">GMP </w:t>
                  </w:r>
                  <w:r w:rsidRPr="0071493B">
                    <w:rPr>
                      <w:rFonts w:ascii="TH SarabunPSK" w:hAnsi="TH SarabunPSK" w:cs="TH SarabunPSK"/>
                      <w:sz w:val="32"/>
                      <w:szCs w:val="32"/>
                      <w:cs/>
                    </w:rPr>
                    <w:t>และสุ่มเก็บ</w:t>
                  </w:r>
                  <w:r w:rsidRPr="0071493B">
                    <w:rPr>
                      <w:rFonts w:ascii="TH SarabunPSK" w:hAnsi="TH SarabunPSK" w:cs="TH SarabunPSK"/>
                      <w:sz w:val="32"/>
                      <w:szCs w:val="32"/>
                      <w:cs/>
                    </w:rPr>
                    <w:lastRenderedPageBreak/>
                    <w:t xml:space="preserve">ตัวอย่างน้ำมันที่ใช้ ณ สถานที่ผลิต เพื่อตรวจวิเคราะห์ปริมาณสารโพลาร์ ไม่น้อยกว่า ร้อยละ </w:t>
                  </w:r>
                  <w:r w:rsidRPr="0071493B">
                    <w:rPr>
                      <w:rFonts w:ascii="TH SarabunPSK" w:hAnsi="TH SarabunPSK" w:cs="TH SarabunPSK"/>
                      <w:sz w:val="32"/>
                      <w:szCs w:val="32"/>
                    </w:rPr>
                    <w:t>65</w:t>
                  </w:r>
                  <w:r w:rsidRPr="0071493B">
                    <w:rPr>
                      <w:rFonts w:ascii="TH SarabunPSK" w:hAnsi="TH SarabunPSK" w:cs="TH SarabunPSK"/>
                      <w:sz w:val="32"/>
                      <w:szCs w:val="32"/>
                      <w:cs/>
                    </w:rPr>
                    <w:t xml:space="preserve"> ของสถานที่กลุ่มเป้าหมาย (สะสม</w:t>
                  </w:r>
                  <w:r w:rsidRPr="0071493B">
                    <w:rPr>
                      <w:rFonts w:ascii="TH SarabunPSK" w:hAnsi="TH SarabunPSK" w:cs="TH SarabunPSK"/>
                      <w:sz w:val="32"/>
                      <w:szCs w:val="32"/>
                    </w:rPr>
                    <w:t>)</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t xml:space="preserve">รายงานผลในระบบ </w:t>
                  </w:r>
                  <w:r w:rsidRPr="0071493B">
                    <w:rPr>
                      <w:rFonts w:ascii="TH SarabunPSK" w:hAnsi="TH SarabunPSK" w:cs="TH SarabunPSK"/>
                      <w:sz w:val="32"/>
                      <w:szCs w:val="32"/>
                    </w:rPr>
                    <w:t xml:space="preserve">Dashboard </w:t>
                  </w:r>
                  <w:r w:rsidRPr="0071493B">
                    <w:rPr>
                      <w:rFonts w:ascii="TH SarabunPSK" w:hAnsi="TH SarabunPSK" w:cs="TH SarabunPSK"/>
                      <w:sz w:val="32"/>
                      <w:szCs w:val="32"/>
                      <w:cs/>
                    </w:rPr>
                    <w:t>ของกระทรวงสาธารณสุข</w:t>
                  </w:r>
                </w:p>
              </w:tc>
              <w:tc>
                <w:tcPr>
                  <w:tcW w:w="1701" w:type="dxa"/>
                </w:tcPr>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lastRenderedPageBreak/>
                    <w:t xml:space="preserve">ตรวจสถานที่ผลิตตามเกณฑ์ </w:t>
                  </w:r>
                  <w:r w:rsidRPr="0071493B">
                    <w:rPr>
                      <w:rFonts w:ascii="TH SarabunPSK" w:hAnsi="TH SarabunPSK" w:cs="TH SarabunPSK"/>
                      <w:sz w:val="32"/>
                      <w:szCs w:val="32"/>
                    </w:rPr>
                    <w:t xml:space="preserve">GMP </w:t>
                  </w:r>
                  <w:r w:rsidRPr="0071493B">
                    <w:rPr>
                      <w:rFonts w:ascii="TH SarabunPSK" w:hAnsi="TH SarabunPSK" w:cs="TH SarabunPSK"/>
                      <w:sz w:val="32"/>
                      <w:szCs w:val="32"/>
                      <w:cs/>
                    </w:rPr>
                    <w:t>และสุ่มเก็บ</w:t>
                  </w:r>
                  <w:r w:rsidRPr="0071493B">
                    <w:rPr>
                      <w:rFonts w:ascii="TH SarabunPSK" w:hAnsi="TH SarabunPSK" w:cs="TH SarabunPSK"/>
                      <w:sz w:val="32"/>
                      <w:szCs w:val="32"/>
                      <w:cs/>
                    </w:rPr>
                    <w:lastRenderedPageBreak/>
                    <w:t>ตัวอย่างน้ำมันที่ใช้ ณ สถานที่ผลิต เพื่อตรวจวิเคราะห์ปริมาณสารโพลาร์ ไม่น้อยกว่า ร้อยละ100 ของสถานที่กลุ่มเป้าหมาย (สะสม</w:t>
                  </w:r>
                  <w:r w:rsidRPr="0071493B">
                    <w:rPr>
                      <w:rFonts w:ascii="TH SarabunPSK" w:hAnsi="TH SarabunPSK" w:cs="TH SarabunPSK"/>
                      <w:sz w:val="32"/>
                      <w:szCs w:val="32"/>
                    </w:rPr>
                    <w:t>)</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t>ติดตามตรวจสอบและดำเนินการแก้ไขปัญหาสถานที่จำหน่ายและสุ่มเก็บตัวอย่างตรวจวิเคราะห์ทางห้องปฏิบัติการกรณีผลการตรวจวิเคราะห์ด้วยชุดทดสอบเบื้องต้นไม่ผ่านมาตรฐาน</w:t>
                  </w:r>
                </w:p>
                <w:p w:rsidR="0071493B" w:rsidRPr="0071493B" w:rsidRDefault="0071493B" w:rsidP="0071493B">
                  <w:pPr>
                    <w:numPr>
                      <w:ilvl w:val="1"/>
                      <w:numId w:val="18"/>
                    </w:numPr>
                    <w:tabs>
                      <w:tab w:val="left" w:pos="175"/>
                    </w:tabs>
                    <w:spacing w:after="0" w:line="240" w:lineRule="auto"/>
                    <w:ind w:left="0" w:firstLine="0"/>
                    <w:rPr>
                      <w:rFonts w:ascii="TH SarabunPSK" w:hAnsi="TH SarabunPSK" w:cs="TH SarabunPSK"/>
                      <w:spacing w:val="-10"/>
                      <w:sz w:val="32"/>
                      <w:szCs w:val="32"/>
                    </w:rPr>
                  </w:pPr>
                  <w:r w:rsidRPr="0071493B">
                    <w:rPr>
                      <w:rFonts w:ascii="TH SarabunPSK" w:hAnsi="TH SarabunPSK" w:cs="TH SarabunPSK"/>
                      <w:sz w:val="32"/>
                      <w:szCs w:val="32"/>
                      <w:cs/>
                    </w:rPr>
                    <w:t xml:space="preserve">รายงานผลในระบบ </w:t>
                  </w:r>
                  <w:r w:rsidRPr="0071493B">
                    <w:rPr>
                      <w:rFonts w:ascii="TH SarabunPSK" w:hAnsi="TH SarabunPSK" w:cs="TH SarabunPSK"/>
                      <w:sz w:val="32"/>
                      <w:szCs w:val="32"/>
                    </w:rPr>
                    <w:t xml:space="preserve">Dashboard </w:t>
                  </w:r>
                  <w:r w:rsidRPr="0071493B">
                    <w:rPr>
                      <w:rFonts w:ascii="TH SarabunPSK" w:hAnsi="TH SarabunPSK" w:cs="TH SarabunPSK"/>
                      <w:sz w:val="32"/>
                      <w:szCs w:val="32"/>
                      <w:cs/>
                    </w:rPr>
                    <w:t>ของกระทรวงสาธารณสุข</w:t>
                  </w:r>
                </w:p>
              </w:tc>
              <w:tc>
                <w:tcPr>
                  <w:tcW w:w="1560" w:type="dxa"/>
                </w:tcPr>
                <w:p w:rsidR="0071493B" w:rsidRPr="0071493B" w:rsidRDefault="0071493B" w:rsidP="0071493B">
                  <w:pPr>
                    <w:numPr>
                      <w:ilvl w:val="0"/>
                      <w:numId w:val="19"/>
                    </w:numPr>
                    <w:tabs>
                      <w:tab w:val="left" w:pos="175"/>
                    </w:tabs>
                    <w:spacing w:after="0" w:line="240" w:lineRule="auto"/>
                    <w:ind w:left="0" w:firstLine="33"/>
                    <w:rPr>
                      <w:rFonts w:ascii="TH SarabunPSK" w:hAnsi="TH SarabunPSK" w:cs="TH SarabunPSK"/>
                      <w:spacing w:val="-10"/>
                      <w:sz w:val="32"/>
                      <w:szCs w:val="32"/>
                    </w:rPr>
                  </w:pPr>
                  <w:r w:rsidRPr="0071493B">
                    <w:rPr>
                      <w:rFonts w:ascii="TH SarabunPSK" w:hAnsi="TH SarabunPSK" w:cs="TH SarabunPSK"/>
                      <w:spacing w:val="-10"/>
                      <w:sz w:val="32"/>
                      <w:szCs w:val="32"/>
                      <w:cs/>
                    </w:rPr>
                    <w:lastRenderedPageBreak/>
                    <w:t>รายงานผลการเฝ้าระวังน้ำมัน ณ สถานที่ผลิต</w:t>
                  </w:r>
                  <w:r w:rsidRPr="0071493B">
                    <w:rPr>
                      <w:rFonts w:ascii="TH SarabunPSK" w:hAnsi="TH SarabunPSK" w:cs="TH SarabunPSK"/>
                      <w:spacing w:val="-10"/>
                      <w:sz w:val="32"/>
                      <w:szCs w:val="32"/>
                      <w:cs/>
                    </w:rPr>
                    <w:lastRenderedPageBreak/>
                    <w:t>และสถานที่จำหน่ายกลุ่มเป้าหมาย</w:t>
                  </w:r>
                </w:p>
                <w:p w:rsidR="0071493B" w:rsidRPr="0071493B" w:rsidRDefault="0071493B" w:rsidP="0071493B">
                  <w:pPr>
                    <w:numPr>
                      <w:ilvl w:val="0"/>
                      <w:numId w:val="19"/>
                    </w:numPr>
                    <w:tabs>
                      <w:tab w:val="left" w:pos="175"/>
                    </w:tabs>
                    <w:spacing w:after="0" w:line="240" w:lineRule="auto"/>
                    <w:ind w:left="0" w:firstLine="33"/>
                    <w:rPr>
                      <w:rFonts w:ascii="TH SarabunPSK" w:hAnsi="TH SarabunPSK" w:cs="TH SarabunPSK"/>
                      <w:spacing w:val="-8"/>
                      <w:sz w:val="32"/>
                      <w:szCs w:val="32"/>
                      <w:cs/>
                    </w:rPr>
                  </w:pPr>
                  <w:r w:rsidRPr="0071493B">
                    <w:rPr>
                      <w:rFonts w:ascii="TH SarabunPSK" w:hAnsi="TH SarabunPSK" w:cs="TH SarabunPSK"/>
                      <w:spacing w:val="-8"/>
                      <w:sz w:val="32"/>
                      <w:szCs w:val="32"/>
                      <w:cs/>
                    </w:rPr>
                    <w:t xml:space="preserve">รายงานผลในระบบ </w:t>
                  </w:r>
                  <w:r w:rsidRPr="0071493B">
                    <w:rPr>
                      <w:rFonts w:ascii="TH SarabunPSK" w:hAnsi="TH SarabunPSK" w:cs="TH SarabunPSK"/>
                      <w:spacing w:val="-8"/>
                      <w:sz w:val="32"/>
                      <w:szCs w:val="32"/>
                    </w:rPr>
                    <w:t xml:space="preserve">Dashboard </w:t>
                  </w:r>
                  <w:r w:rsidRPr="0071493B">
                    <w:rPr>
                      <w:rFonts w:ascii="TH SarabunPSK" w:hAnsi="TH SarabunPSK" w:cs="TH SarabunPSK"/>
                      <w:spacing w:val="-8"/>
                      <w:sz w:val="32"/>
                      <w:szCs w:val="32"/>
                      <w:cs/>
                    </w:rPr>
                    <w:t>ของกระทรวงสาธารณสุข</w:t>
                  </w:r>
                </w:p>
              </w:tc>
            </w:tr>
            <w:tr w:rsidR="0071493B" w:rsidRPr="0071493B" w:rsidTr="00F24861">
              <w:tc>
                <w:tcPr>
                  <w:tcW w:w="993" w:type="dxa"/>
                </w:tcPr>
                <w:p w:rsidR="0071493B" w:rsidRPr="0071493B" w:rsidRDefault="0071493B" w:rsidP="0071493B">
                  <w:pPr>
                    <w:spacing w:after="0" w:line="240" w:lineRule="auto"/>
                    <w:jc w:val="center"/>
                    <w:rPr>
                      <w:rFonts w:ascii="TH SarabunPSK" w:hAnsi="TH SarabunPSK" w:cs="TH SarabunPSK"/>
                      <w:spacing w:val="-10"/>
                      <w:sz w:val="32"/>
                      <w:szCs w:val="32"/>
                      <w:cs/>
                    </w:rPr>
                  </w:pPr>
                  <w:r w:rsidRPr="0071493B">
                    <w:rPr>
                      <w:rFonts w:ascii="TH SarabunPSK" w:hAnsi="TH SarabunPSK" w:cs="TH SarabunPSK"/>
                      <w:spacing w:val="-10"/>
                      <w:sz w:val="32"/>
                      <w:szCs w:val="32"/>
                      <w:cs/>
                    </w:rPr>
                    <w:lastRenderedPageBreak/>
                    <w:t xml:space="preserve">เขตบริการสุขภาพ(หน่วยเคลื่อนที่ฯ) </w:t>
                  </w:r>
                </w:p>
              </w:tc>
              <w:tc>
                <w:tcPr>
                  <w:tcW w:w="1837" w:type="dxa"/>
                </w:tcPr>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z w:val="32"/>
                      <w:szCs w:val="32"/>
                    </w:rPr>
                  </w:pPr>
                  <w:r w:rsidRPr="0071493B">
                    <w:rPr>
                      <w:rFonts w:ascii="TH SarabunPSK" w:hAnsi="TH SarabunPSK" w:cs="TH SarabunPSK"/>
                      <w:sz w:val="32"/>
                      <w:szCs w:val="32"/>
                      <w:cs/>
                    </w:rPr>
                    <w:t>จัดทำแผนเก็บตัวอย่าง</w:t>
                  </w:r>
                </w:p>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z w:val="32"/>
                      <w:szCs w:val="32"/>
                    </w:rPr>
                  </w:pPr>
                  <w:r w:rsidRPr="0071493B">
                    <w:rPr>
                      <w:rFonts w:ascii="TH SarabunPSK" w:hAnsi="TH SarabunPSK" w:cs="TH SarabunPSK"/>
                      <w:sz w:val="32"/>
                      <w:szCs w:val="32"/>
                      <w:cs/>
                    </w:rPr>
                    <w:t>ลงพื้นที่สถานที่จำหน่าย เพื่อ</w:t>
                  </w:r>
                </w:p>
                <w:p w:rsidR="0071493B" w:rsidRPr="0071493B" w:rsidRDefault="0071493B" w:rsidP="0071493B">
                  <w:pPr>
                    <w:spacing w:after="0" w:line="240" w:lineRule="auto"/>
                    <w:ind w:left="-62" w:firstLine="232"/>
                    <w:rPr>
                      <w:rFonts w:ascii="TH SarabunPSK" w:hAnsi="TH SarabunPSK" w:cs="TH SarabunPSK"/>
                      <w:spacing w:val="-6"/>
                      <w:sz w:val="32"/>
                      <w:szCs w:val="32"/>
                    </w:rPr>
                  </w:pPr>
                  <w:r w:rsidRPr="0071493B">
                    <w:rPr>
                      <w:rFonts w:ascii="TH SarabunPSK" w:hAnsi="TH SarabunPSK" w:cs="TH SarabunPSK"/>
                      <w:spacing w:val="-6"/>
                      <w:sz w:val="32"/>
                      <w:szCs w:val="32"/>
                    </w:rPr>
                    <w:t>1</w:t>
                  </w:r>
                  <w:r w:rsidRPr="0071493B">
                    <w:rPr>
                      <w:rFonts w:ascii="TH SarabunPSK" w:hAnsi="TH SarabunPSK" w:cs="TH SarabunPSK"/>
                      <w:spacing w:val="-6"/>
                      <w:sz w:val="32"/>
                      <w:szCs w:val="32"/>
                      <w:cs/>
                    </w:rPr>
                    <w:t xml:space="preserve">) ประชาสัมพันธ์ให้ความรู้เกี่ยวกับน้ำมันที่ใช้ทอดอาหาร </w:t>
                  </w:r>
                </w:p>
                <w:p w:rsidR="0071493B" w:rsidRPr="0071493B" w:rsidRDefault="0071493B" w:rsidP="0071493B">
                  <w:pPr>
                    <w:tabs>
                      <w:tab w:val="left" w:pos="79"/>
                    </w:tabs>
                    <w:spacing w:after="0" w:line="240" w:lineRule="auto"/>
                    <w:ind w:firstLine="170"/>
                    <w:rPr>
                      <w:rFonts w:ascii="TH SarabunPSK" w:hAnsi="TH SarabunPSK" w:cs="TH SarabunPSK"/>
                      <w:spacing w:val="-8"/>
                      <w:sz w:val="32"/>
                      <w:szCs w:val="32"/>
                    </w:rPr>
                  </w:pPr>
                  <w:r w:rsidRPr="0071493B">
                    <w:rPr>
                      <w:rFonts w:ascii="TH SarabunPSK" w:hAnsi="TH SarabunPSK" w:cs="TH SarabunPSK"/>
                      <w:spacing w:val="-8"/>
                      <w:sz w:val="32"/>
                      <w:szCs w:val="32"/>
                    </w:rPr>
                    <w:lastRenderedPageBreak/>
                    <w:t>2</w:t>
                  </w:r>
                  <w:r w:rsidRPr="0071493B">
                    <w:rPr>
                      <w:rFonts w:ascii="TH SarabunPSK" w:hAnsi="TH SarabunPSK" w:cs="TH SarabunPSK"/>
                      <w:spacing w:val="-8"/>
                      <w:sz w:val="32"/>
                      <w:szCs w:val="32"/>
                      <w:cs/>
                    </w:rPr>
                    <w:t>) ตรวจสอบน้ำมันที่ใช้ทอดอาหาร ณ สถานที่จำหน่ายและบันทึกข้อมูลที่เกี่ยวข้อง</w:t>
                  </w:r>
                </w:p>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pacing w:val="-4"/>
                      <w:sz w:val="32"/>
                      <w:szCs w:val="32"/>
                    </w:rPr>
                  </w:pPr>
                  <w:r w:rsidRPr="0071493B">
                    <w:rPr>
                      <w:rFonts w:ascii="TH SarabunPSK" w:hAnsi="TH SarabunPSK" w:cs="TH SarabunPSK"/>
                      <w:spacing w:val="-4"/>
                      <w:sz w:val="32"/>
                      <w:szCs w:val="32"/>
                      <w:cs/>
                    </w:rPr>
                    <w:t>แจ้งผลการดำเนินงานให้ สสจ. ทราบ</w:t>
                  </w:r>
                </w:p>
                <w:p w:rsidR="0071493B" w:rsidRPr="0071493B" w:rsidRDefault="0071493B" w:rsidP="0071493B">
                  <w:pPr>
                    <w:tabs>
                      <w:tab w:val="left" w:pos="79"/>
                    </w:tabs>
                    <w:spacing w:after="0" w:line="240" w:lineRule="auto"/>
                    <w:rPr>
                      <w:rFonts w:ascii="TH SarabunPSK" w:hAnsi="TH SarabunPSK" w:cs="TH SarabunPSK"/>
                      <w:spacing w:val="-4"/>
                      <w:sz w:val="32"/>
                      <w:szCs w:val="32"/>
                      <w:cs/>
                    </w:rPr>
                  </w:pPr>
                </w:p>
              </w:tc>
              <w:tc>
                <w:tcPr>
                  <w:tcW w:w="1707" w:type="dxa"/>
                </w:tcPr>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z w:val="32"/>
                      <w:szCs w:val="32"/>
                    </w:rPr>
                  </w:pPr>
                  <w:r w:rsidRPr="0071493B">
                    <w:rPr>
                      <w:rFonts w:ascii="TH SarabunPSK" w:hAnsi="TH SarabunPSK" w:cs="TH SarabunPSK"/>
                      <w:sz w:val="32"/>
                      <w:szCs w:val="32"/>
                      <w:cs/>
                    </w:rPr>
                    <w:lastRenderedPageBreak/>
                    <w:t>ลงพื้นที่สถานที่จำหน่าย เพื่อ</w:t>
                  </w:r>
                </w:p>
                <w:p w:rsidR="0071493B" w:rsidRPr="0071493B" w:rsidRDefault="0071493B" w:rsidP="0071493B">
                  <w:pPr>
                    <w:spacing w:after="0" w:line="240" w:lineRule="auto"/>
                    <w:ind w:left="-62" w:firstLine="232"/>
                    <w:rPr>
                      <w:rFonts w:ascii="TH SarabunPSK" w:hAnsi="TH SarabunPSK" w:cs="TH SarabunPSK"/>
                      <w:spacing w:val="-6"/>
                      <w:sz w:val="32"/>
                      <w:szCs w:val="32"/>
                    </w:rPr>
                  </w:pPr>
                  <w:r w:rsidRPr="0071493B">
                    <w:rPr>
                      <w:rFonts w:ascii="TH SarabunPSK" w:hAnsi="TH SarabunPSK" w:cs="TH SarabunPSK"/>
                      <w:spacing w:val="-6"/>
                      <w:sz w:val="32"/>
                      <w:szCs w:val="32"/>
                    </w:rPr>
                    <w:t>1</w:t>
                  </w:r>
                  <w:r w:rsidRPr="0071493B">
                    <w:rPr>
                      <w:rFonts w:ascii="TH SarabunPSK" w:hAnsi="TH SarabunPSK" w:cs="TH SarabunPSK"/>
                      <w:spacing w:val="-6"/>
                      <w:sz w:val="32"/>
                      <w:szCs w:val="32"/>
                      <w:cs/>
                    </w:rPr>
                    <w:t xml:space="preserve">) ประชาสัมพันธ์ให้ความรู้เกี่ยวกับน้ำมันที่ใช้ทอดอาหาร </w:t>
                  </w:r>
                </w:p>
                <w:p w:rsidR="0071493B" w:rsidRPr="0071493B" w:rsidRDefault="0071493B" w:rsidP="0071493B">
                  <w:pPr>
                    <w:tabs>
                      <w:tab w:val="left" w:pos="79"/>
                    </w:tabs>
                    <w:spacing w:after="0" w:line="240" w:lineRule="auto"/>
                    <w:ind w:firstLine="176"/>
                    <w:rPr>
                      <w:rFonts w:ascii="TH SarabunPSK" w:hAnsi="TH SarabunPSK" w:cs="TH SarabunPSK"/>
                      <w:spacing w:val="-8"/>
                      <w:sz w:val="32"/>
                      <w:szCs w:val="32"/>
                    </w:rPr>
                  </w:pPr>
                  <w:r w:rsidRPr="0071493B">
                    <w:rPr>
                      <w:rFonts w:ascii="TH SarabunPSK" w:hAnsi="TH SarabunPSK" w:cs="TH SarabunPSK"/>
                      <w:spacing w:val="-8"/>
                      <w:sz w:val="32"/>
                      <w:szCs w:val="32"/>
                    </w:rPr>
                    <w:lastRenderedPageBreak/>
                    <w:t>2</w:t>
                  </w:r>
                  <w:r w:rsidRPr="0071493B">
                    <w:rPr>
                      <w:rFonts w:ascii="TH SarabunPSK" w:hAnsi="TH SarabunPSK" w:cs="TH SarabunPSK"/>
                      <w:spacing w:val="-8"/>
                      <w:sz w:val="32"/>
                      <w:szCs w:val="32"/>
                      <w:cs/>
                    </w:rPr>
                    <w:t>) ตรวจสอบน้ำมันที่ใช้ทอดอาหาร ณ สถานที่จำหน่ายและบันทึกข้อมูลที่เกี่ยวข้อง</w:t>
                  </w:r>
                </w:p>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pacing w:val="-4"/>
                      <w:sz w:val="32"/>
                      <w:szCs w:val="32"/>
                      <w:cs/>
                    </w:rPr>
                  </w:pPr>
                  <w:r w:rsidRPr="0071493B">
                    <w:rPr>
                      <w:rFonts w:ascii="TH SarabunPSK" w:hAnsi="TH SarabunPSK" w:cs="TH SarabunPSK"/>
                      <w:spacing w:val="-4"/>
                      <w:sz w:val="32"/>
                      <w:szCs w:val="32"/>
                      <w:cs/>
                    </w:rPr>
                    <w:t>แจ้งผลการดำเนินงานให้ สสจ. ทราบ</w:t>
                  </w:r>
                </w:p>
              </w:tc>
              <w:tc>
                <w:tcPr>
                  <w:tcW w:w="1701" w:type="dxa"/>
                </w:tcPr>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z w:val="32"/>
                      <w:szCs w:val="32"/>
                    </w:rPr>
                  </w:pPr>
                  <w:r w:rsidRPr="0071493B">
                    <w:rPr>
                      <w:rFonts w:ascii="TH SarabunPSK" w:hAnsi="TH SarabunPSK" w:cs="TH SarabunPSK"/>
                      <w:sz w:val="32"/>
                      <w:szCs w:val="32"/>
                      <w:cs/>
                    </w:rPr>
                    <w:lastRenderedPageBreak/>
                    <w:t>ลงพื้นที่สถานที่จำหน่าย เพื่อ</w:t>
                  </w:r>
                </w:p>
                <w:p w:rsidR="0071493B" w:rsidRPr="0071493B" w:rsidRDefault="0071493B" w:rsidP="0071493B">
                  <w:pPr>
                    <w:spacing w:after="0" w:line="240" w:lineRule="auto"/>
                    <w:ind w:left="-62" w:firstLine="232"/>
                    <w:rPr>
                      <w:rFonts w:ascii="TH SarabunPSK" w:hAnsi="TH SarabunPSK" w:cs="TH SarabunPSK"/>
                      <w:spacing w:val="-6"/>
                      <w:sz w:val="32"/>
                      <w:szCs w:val="32"/>
                    </w:rPr>
                  </w:pPr>
                  <w:r w:rsidRPr="0071493B">
                    <w:rPr>
                      <w:rFonts w:ascii="TH SarabunPSK" w:hAnsi="TH SarabunPSK" w:cs="TH SarabunPSK"/>
                      <w:spacing w:val="-6"/>
                      <w:sz w:val="32"/>
                      <w:szCs w:val="32"/>
                    </w:rPr>
                    <w:t>1</w:t>
                  </w:r>
                  <w:r w:rsidRPr="0071493B">
                    <w:rPr>
                      <w:rFonts w:ascii="TH SarabunPSK" w:hAnsi="TH SarabunPSK" w:cs="TH SarabunPSK"/>
                      <w:spacing w:val="-6"/>
                      <w:sz w:val="32"/>
                      <w:szCs w:val="32"/>
                      <w:cs/>
                    </w:rPr>
                    <w:t xml:space="preserve">) ประชาสัมพันธ์ให้ความรู้เกี่ยวกับน้ำมันที่ใช้ทอดอาหาร </w:t>
                  </w:r>
                </w:p>
                <w:p w:rsidR="0071493B" w:rsidRPr="0071493B" w:rsidRDefault="0071493B" w:rsidP="0071493B">
                  <w:pPr>
                    <w:tabs>
                      <w:tab w:val="left" w:pos="79"/>
                    </w:tabs>
                    <w:spacing w:after="0" w:line="240" w:lineRule="auto"/>
                    <w:ind w:firstLine="170"/>
                    <w:rPr>
                      <w:rFonts w:ascii="TH SarabunPSK" w:hAnsi="TH SarabunPSK" w:cs="TH SarabunPSK"/>
                      <w:spacing w:val="-8"/>
                      <w:sz w:val="32"/>
                      <w:szCs w:val="32"/>
                    </w:rPr>
                  </w:pPr>
                  <w:r w:rsidRPr="0071493B">
                    <w:rPr>
                      <w:rFonts w:ascii="TH SarabunPSK" w:hAnsi="TH SarabunPSK" w:cs="TH SarabunPSK"/>
                      <w:spacing w:val="-8"/>
                      <w:sz w:val="32"/>
                      <w:szCs w:val="32"/>
                    </w:rPr>
                    <w:lastRenderedPageBreak/>
                    <w:t>2</w:t>
                  </w:r>
                  <w:r w:rsidRPr="0071493B">
                    <w:rPr>
                      <w:rFonts w:ascii="TH SarabunPSK" w:hAnsi="TH SarabunPSK" w:cs="TH SarabunPSK"/>
                      <w:spacing w:val="-8"/>
                      <w:sz w:val="32"/>
                      <w:szCs w:val="32"/>
                      <w:cs/>
                    </w:rPr>
                    <w:t>) ตรวจสอบน้ำมันที่ใช้ทอดอาหาร ณ สถานที่จำหน่ายและบันทึกข้อมูลที่เกี่ยวข้อง</w:t>
                  </w:r>
                </w:p>
                <w:p w:rsidR="0071493B" w:rsidRPr="0071493B" w:rsidRDefault="0071493B" w:rsidP="0071493B">
                  <w:pPr>
                    <w:numPr>
                      <w:ilvl w:val="0"/>
                      <w:numId w:val="4"/>
                    </w:numPr>
                    <w:tabs>
                      <w:tab w:val="left" w:pos="79"/>
                    </w:tabs>
                    <w:spacing w:after="0" w:line="240" w:lineRule="auto"/>
                    <w:ind w:left="0" w:firstLine="0"/>
                    <w:rPr>
                      <w:rFonts w:ascii="TH SarabunPSK" w:hAnsi="TH SarabunPSK" w:cs="TH SarabunPSK"/>
                      <w:spacing w:val="-4"/>
                      <w:sz w:val="32"/>
                      <w:szCs w:val="32"/>
                      <w:cs/>
                    </w:rPr>
                  </w:pPr>
                  <w:r w:rsidRPr="0071493B">
                    <w:rPr>
                      <w:rFonts w:ascii="TH SarabunPSK" w:hAnsi="TH SarabunPSK" w:cs="TH SarabunPSK"/>
                      <w:spacing w:val="-4"/>
                      <w:sz w:val="32"/>
                      <w:szCs w:val="32"/>
                      <w:cs/>
                    </w:rPr>
                    <w:t>แจ้งผลการดำเนินงานให้ สสจ. ทราบ</w:t>
                  </w:r>
                </w:p>
              </w:tc>
              <w:tc>
                <w:tcPr>
                  <w:tcW w:w="1560" w:type="dxa"/>
                </w:tcPr>
                <w:p w:rsidR="0071493B" w:rsidRPr="0071493B" w:rsidRDefault="0071493B" w:rsidP="0071493B">
                  <w:pPr>
                    <w:numPr>
                      <w:ilvl w:val="0"/>
                      <w:numId w:val="3"/>
                    </w:numPr>
                    <w:tabs>
                      <w:tab w:val="left" w:pos="79"/>
                    </w:tabs>
                    <w:spacing w:after="0" w:line="240" w:lineRule="auto"/>
                    <w:ind w:left="0" w:firstLine="0"/>
                    <w:rPr>
                      <w:rFonts w:ascii="TH SarabunPSK" w:hAnsi="TH SarabunPSK" w:cs="TH SarabunPSK"/>
                      <w:spacing w:val="-12"/>
                      <w:sz w:val="32"/>
                      <w:szCs w:val="32"/>
                      <w:cs/>
                    </w:rPr>
                  </w:pPr>
                  <w:r w:rsidRPr="0071493B">
                    <w:rPr>
                      <w:rFonts w:ascii="TH SarabunPSK" w:hAnsi="TH SarabunPSK" w:cs="TH SarabunPSK"/>
                      <w:spacing w:val="-12"/>
                      <w:sz w:val="32"/>
                      <w:szCs w:val="32"/>
                      <w:cs/>
                    </w:rPr>
                    <w:lastRenderedPageBreak/>
                    <w:t>รวบรวมผลการดำเนินงานและราย งานหน่วยที่เกี่ยวข้อง</w:t>
                  </w:r>
                </w:p>
              </w:tc>
            </w:tr>
          </w:tbl>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lastRenderedPageBreak/>
              <w:t xml:space="preserve">วิธีการประเมินผล </w:t>
            </w:r>
            <w:r w:rsidRPr="0071493B">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จากรายงานสรุปผลการดำเนินงานของสำนักงานคณะกรรมการอาหารและยา</w:t>
            </w:r>
          </w:p>
        </w:tc>
      </w:tr>
      <w:tr w:rsidR="0071493B" w:rsidRPr="0071493B" w:rsidTr="00F24861">
        <w:tblPrEx>
          <w:tblLook w:val="01E0" w:firstRow="1" w:lastRow="1" w:firstColumn="1" w:lastColumn="1" w:noHBand="0" w:noVBand="0"/>
        </w:tblPrEx>
        <w:trPr>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 xml:space="preserve">เอกสารสนับสนุน </w:t>
            </w:r>
            <w:r w:rsidRPr="0071493B">
              <w:rPr>
                <w:rFonts w:ascii="TH SarabunPSK" w:hAnsi="TH SarabunPSK" w:cs="TH SarabunPSK"/>
                <w:b/>
                <w:bCs/>
                <w:sz w:val="32"/>
                <w:szCs w:val="32"/>
              </w:rPr>
              <w:t>:</w:t>
            </w:r>
          </w:p>
        </w:tc>
        <w:tc>
          <w:tcPr>
            <w:tcW w:w="7938"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sz w:val="32"/>
                <w:szCs w:val="32"/>
                <w:cs/>
              </w:rPr>
            </w:pPr>
            <w:r w:rsidRPr="0071493B">
              <w:rPr>
                <w:rFonts w:ascii="TH SarabunPSK" w:hAnsi="TH SarabunPSK" w:cs="TH SarabunPSK"/>
                <w:sz w:val="32"/>
                <w:szCs w:val="32"/>
              </w:rPr>
              <w:t>-</w:t>
            </w:r>
          </w:p>
        </w:tc>
      </w:tr>
      <w:tr w:rsidR="0071493B" w:rsidRPr="0071493B" w:rsidTr="00F24861">
        <w:tblPrEx>
          <w:tblLook w:val="01E0" w:firstRow="1" w:lastRow="1" w:firstColumn="1" w:lastColumn="1" w:noHBand="0" w:noVBand="0"/>
        </w:tblPrEx>
        <w:trPr>
          <w:trHeight w:val="2154"/>
          <w:jc w:val="center"/>
        </w:trPr>
        <w:tc>
          <w:tcPr>
            <w:tcW w:w="2410" w:type="dxa"/>
            <w:tcBorders>
              <w:top w:val="single" w:sz="4" w:space="0" w:color="auto"/>
              <w:left w:val="single" w:sz="4" w:space="0" w:color="auto"/>
              <w:bottom w:val="single" w:sz="4" w:space="0" w:color="auto"/>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XSpec="center" w:tblpY="1"/>
              <w:tblOverlap w:val="never"/>
              <w:tblW w:w="7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9"/>
              <w:gridCol w:w="829"/>
              <w:gridCol w:w="1042"/>
              <w:gridCol w:w="907"/>
              <w:gridCol w:w="1526"/>
            </w:tblGrid>
            <w:tr w:rsidR="0071493B" w:rsidRPr="0071493B" w:rsidTr="00F24861">
              <w:tc>
                <w:tcPr>
                  <w:tcW w:w="3029" w:type="dxa"/>
                  <w:vMerge w:val="restart"/>
                  <w:shd w:val="clear" w:color="auto" w:fill="auto"/>
                  <w:vAlign w:val="center"/>
                </w:tcPr>
                <w:p w:rsidR="0071493B" w:rsidRPr="0071493B" w:rsidRDefault="0071493B" w:rsidP="0071493B">
                  <w:pPr>
                    <w:tabs>
                      <w:tab w:val="left" w:pos="1260"/>
                      <w:tab w:val="left" w:pos="8460"/>
                    </w:tabs>
                    <w:spacing w:after="0" w:line="240" w:lineRule="auto"/>
                    <w:ind w:left="-113" w:firstLine="113"/>
                    <w:jc w:val="center"/>
                    <w:rPr>
                      <w:rFonts w:ascii="TH SarabunPSK" w:hAnsi="TH SarabunPSK" w:cs="TH SarabunPSK"/>
                      <w:b/>
                      <w:bCs/>
                      <w:spacing w:val="-6"/>
                      <w:sz w:val="32"/>
                      <w:szCs w:val="32"/>
                    </w:rPr>
                  </w:pPr>
                  <w:r w:rsidRPr="0071493B">
                    <w:rPr>
                      <w:rFonts w:ascii="TH SarabunPSK" w:hAnsi="TH SarabunPSK" w:cs="TH SarabunPSK"/>
                      <w:b/>
                      <w:bCs/>
                      <w:spacing w:val="-6"/>
                      <w:sz w:val="32"/>
                      <w:szCs w:val="32"/>
                    </w:rPr>
                    <w:t>Baseline data</w:t>
                  </w:r>
                </w:p>
              </w:tc>
              <w:tc>
                <w:tcPr>
                  <w:tcW w:w="829" w:type="dxa"/>
                  <w:vMerge w:val="restart"/>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cs/>
                    </w:rPr>
                  </w:pPr>
                  <w:r w:rsidRPr="0071493B">
                    <w:rPr>
                      <w:rFonts w:ascii="TH SarabunPSK" w:hAnsi="TH SarabunPSK" w:cs="TH SarabunPSK"/>
                      <w:b/>
                      <w:bCs/>
                      <w:spacing w:val="-6"/>
                      <w:sz w:val="32"/>
                      <w:szCs w:val="32"/>
                      <w:cs/>
                    </w:rPr>
                    <w:t>หน่วยนับ</w:t>
                  </w:r>
                </w:p>
              </w:tc>
              <w:tc>
                <w:tcPr>
                  <w:tcW w:w="3475" w:type="dxa"/>
                  <w:gridSpan w:val="3"/>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rPr>
                  </w:pPr>
                  <w:r w:rsidRPr="0071493B">
                    <w:rPr>
                      <w:rFonts w:ascii="TH SarabunPSK" w:hAnsi="TH SarabunPSK" w:cs="TH SarabunPSK"/>
                      <w:b/>
                      <w:bCs/>
                      <w:spacing w:val="-6"/>
                      <w:sz w:val="32"/>
                      <w:szCs w:val="32"/>
                      <w:cs/>
                    </w:rPr>
                    <w:t>ผลการดำเนินงานในรอบปีงบประมาณ พ.ศ.</w:t>
                  </w:r>
                </w:p>
              </w:tc>
            </w:tr>
            <w:tr w:rsidR="0071493B" w:rsidRPr="0071493B" w:rsidTr="00F24861">
              <w:tc>
                <w:tcPr>
                  <w:tcW w:w="3029" w:type="dxa"/>
                  <w:vMerge/>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rPr>
                  </w:pPr>
                </w:p>
              </w:tc>
              <w:tc>
                <w:tcPr>
                  <w:tcW w:w="829" w:type="dxa"/>
                  <w:vMerge/>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cs/>
                    </w:rPr>
                  </w:pPr>
                </w:p>
              </w:tc>
              <w:tc>
                <w:tcPr>
                  <w:tcW w:w="1042" w:type="dxa"/>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rPr>
                  </w:pPr>
                  <w:r w:rsidRPr="0071493B">
                    <w:rPr>
                      <w:rFonts w:ascii="TH SarabunPSK" w:hAnsi="TH SarabunPSK" w:cs="TH SarabunPSK"/>
                      <w:b/>
                      <w:bCs/>
                      <w:spacing w:val="-6"/>
                      <w:sz w:val="32"/>
                      <w:szCs w:val="32"/>
                      <w:cs/>
                    </w:rPr>
                    <w:t>2557</w:t>
                  </w:r>
                </w:p>
              </w:tc>
              <w:tc>
                <w:tcPr>
                  <w:tcW w:w="907" w:type="dxa"/>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rPr>
                  </w:pPr>
                  <w:r w:rsidRPr="0071493B">
                    <w:rPr>
                      <w:rFonts w:ascii="TH SarabunPSK" w:hAnsi="TH SarabunPSK" w:cs="TH SarabunPSK"/>
                      <w:b/>
                      <w:bCs/>
                      <w:spacing w:val="-6"/>
                      <w:sz w:val="32"/>
                      <w:szCs w:val="32"/>
                      <w:cs/>
                    </w:rPr>
                    <w:t>2558</w:t>
                  </w:r>
                </w:p>
              </w:tc>
              <w:tc>
                <w:tcPr>
                  <w:tcW w:w="1526" w:type="dxa"/>
                  <w:shd w:val="clear" w:color="auto" w:fill="auto"/>
                  <w:vAlign w:val="center"/>
                </w:tcPr>
                <w:p w:rsidR="0071493B" w:rsidRPr="0071493B" w:rsidRDefault="0071493B" w:rsidP="0071493B">
                  <w:pPr>
                    <w:tabs>
                      <w:tab w:val="left" w:pos="1260"/>
                      <w:tab w:val="left" w:pos="8460"/>
                    </w:tabs>
                    <w:spacing w:after="0" w:line="240" w:lineRule="auto"/>
                    <w:jc w:val="center"/>
                    <w:rPr>
                      <w:rFonts w:ascii="TH SarabunPSK" w:hAnsi="TH SarabunPSK" w:cs="TH SarabunPSK"/>
                      <w:b/>
                      <w:bCs/>
                      <w:spacing w:val="-6"/>
                      <w:sz w:val="32"/>
                      <w:szCs w:val="32"/>
                    </w:rPr>
                  </w:pPr>
                  <w:r w:rsidRPr="0071493B">
                    <w:rPr>
                      <w:rFonts w:ascii="TH SarabunPSK" w:hAnsi="TH SarabunPSK" w:cs="TH SarabunPSK"/>
                      <w:b/>
                      <w:bCs/>
                      <w:spacing w:val="-6"/>
                      <w:sz w:val="32"/>
                      <w:szCs w:val="32"/>
                      <w:cs/>
                    </w:rPr>
                    <w:t>2559</w:t>
                  </w:r>
                </w:p>
              </w:tc>
            </w:tr>
            <w:tr w:rsidR="0071493B" w:rsidRPr="0071493B" w:rsidTr="00F24861">
              <w:tc>
                <w:tcPr>
                  <w:tcW w:w="3029" w:type="dxa"/>
                  <w:shd w:val="clear" w:color="auto" w:fill="auto"/>
                </w:tcPr>
                <w:p w:rsidR="0071493B" w:rsidRPr="0071493B" w:rsidRDefault="0071493B" w:rsidP="0071493B">
                  <w:pPr>
                    <w:tabs>
                      <w:tab w:val="left" w:pos="1260"/>
                      <w:tab w:val="left" w:pos="8460"/>
                    </w:tabs>
                    <w:spacing w:after="0" w:line="240" w:lineRule="auto"/>
                    <w:rPr>
                      <w:rFonts w:ascii="TH SarabunPSK" w:hAnsi="TH SarabunPSK" w:cs="TH SarabunPSK"/>
                      <w:spacing w:val="-6"/>
                      <w:sz w:val="32"/>
                      <w:szCs w:val="32"/>
                      <w:cs/>
                    </w:rPr>
                  </w:pPr>
                  <w:r w:rsidRPr="0071493B">
                    <w:rPr>
                      <w:rFonts w:ascii="TH SarabunPSK" w:hAnsi="TH SarabunPSK" w:cs="TH SarabunPSK"/>
                      <w:spacing w:val="-6"/>
                      <w:sz w:val="32"/>
                      <w:szCs w:val="32"/>
                      <w:cs/>
                    </w:rPr>
                    <w:t>ร้อยละของน้ำมันที่ใช้ทอดอาหาร ณ สถานที่จำหน่าย มีปริมาณสารโพลาร์เป็นไปตามเกณฑ์ที่กำหนด</w:t>
                  </w:r>
                </w:p>
              </w:tc>
              <w:tc>
                <w:tcPr>
                  <w:tcW w:w="829" w:type="dxa"/>
                  <w:shd w:val="clear" w:color="auto" w:fill="auto"/>
                </w:tcPr>
                <w:p w:rsidR="0071493B" w:rsidRPr="0071493B" w:rsidRDefault="0071493B" w:rsidP="0071493B">
                  <w:pPr>
                    <w:tabs>
                      <w:tab w:val="left" w:pos="1260"/>
                      <w:tab w:val="left" w:pos="8460"/>
                    </w:tabs>
                    <w:spacing w:after="0" w:line="240" w:lineRule="auto"/>
                    <w:jc w:val="center"/>
                    <w:rPr>
                      <w:rFonts w:ascii="TH SarabunPSK" w:hAnsi="TH SarabunPSK" w:cs="TH SarabunPSK"/>
                      <w:spacing w:val="-6"/>
                      <w:sz w:val="32"/>
                      <w:szCs w:val="32"/>
                    </w:rPr>
                  </w:pPr>
                  <w:r w:rsidRPr="0071493B">
                    <w:rPr>
                      <w:rFonts w:ascii="TH SarabunPSK" w:hAnsi="TH SarabunPSK" w:cs="TH SarabunPSK"/>
                      <w:spacing w:val="-6"/>
                      <w:sz w:val="32"/>
                      <w:szCs w:val="32"/>
                      <w:cs/>
                    </w:rPr>
                    <w:t>ร้อยละ</w:t>
                  </w:r>
                </w:p>
              </w:tc>
              <w:tc>
                <w:tcPr>
                  <w:tcW w:w="1042" w:type="dxa"/>
                  <w:shd w:val="clear" w:color="auto" w:fill="auto"/>
                </w:tcPr>
                <w:p w:rsidR="0071493B" w:rsidRPr="0071493B" w:rsidRDefault="0071493B" w:rsidP="0071493B">
                  <w:pPr>
                    <w:tabs>
                      <w:tab w:val="left" w:pos="1260"/>
                      <w:tab w:val="left" w:pos="8460"/>
                    </w:tabs>
                    <w:spacing w:after="0" w:line="240" w:lineRule="auto"/>
                    <w:jc w:val="center"/>
                    <w:rPr>
                      <w:rFonts w:ascii="TH SarabunPSK" w:hAnsi="TH SarabunPSK" w:cs="TH SarabunPSK"/>
                      <w:sz w:val="32"/>
                      <w:szCs w:val="32"/>
                    </w:rPr>
                  </w:pPr>
                  <w:r w:rsidRPr="0071493B">
                    <w:rPr>
                      <w:rFonts w:ascii="TH SarabunPSK" w:hAnsi="TH SarabunPSK" w:cs="TH SarabunPSK"/>
                      <w:sz w:val="32"/>
                      <w:szCs w:val="32"/>
                    </w:rPr>
                    <w:t>89.14%</w:t>
                  </w:r>
                </w:p>
              </w:tc>
              <w:tc>
                <w:tcPr>
                  <w:tcW w:w="907" w:type="dxa"/>
                  <w:shd w:val="clear" w:color="auto" w:fill="auto"/>
                </w:tcPr>
                <w:p w:rsidR="0071493B" w:rsidRPr="0071493B" w:rsidRDefault="0071493B" w:rsidP="0071493B">
                  <w:pPr>
                    <w:tabs>
                      <w:tab w:val="left" w:pos="1260"/>
                      <w:tab w:val="left" w:pos="8460"/>
                    </w:tabs>
                    <w:spacing w:after="0" w:line="240" w:lineRule="auto"/>
                    <w:jc w:val="center"/>
                    <w:rPr>
                      <w:rFonts w:ascii="TH SarabunPSK" w:hAnsi="TH SarabunPSK" w:cs="TH SarabunPSK"/>
                      <w:sz w:val="32"/>
                      <w:szCs w:val="32"/>
                      <w:cs/>
                    </w:rPr>
                  </w:pPr>
                  <w:r w:rsidRPr="0071493B">
                    <w:rPr>
                      <w:rFonts w:ascii="TH SarabunPSK" w:hAnsi="TH SarabunPSK" w:cs="TH SarabunPSK"/>
                      <w:sz w:val="32"/>
                      <w:szCs w:val="32"/>
                    </w:rPr>
                    <w:t>84.60%</w:t>
                  </w:r>
                </w:p>
              </w:tc>
              <w:tc>
                <w:tcPr>
                  <w:tcW w:w="1526" w:type="dxa"/>
                  <w:shd w:val="clear" w:color="auto" w:fill="auto"/>
                </w:tcPr>
                <w:p w:rsidR="0071493B" w:rsidRPr="0071493B" w:rsidRDefault="0071493B" w:rsidP="0071493B">
                  <w:pPr>
                    <w:tabs>
                      <w:tab w:val="left" w:pos="1260"/>
                      <w:tab w:val="left" w:pos="8460"/>
                    </w:tabs>
                    <w:spacing w:after="0" w:line="240" w:lineRule="auto"/>
                    <w:jc w:val="center"/>
                    <w:rPr>
                      <w:rFonts w:ascii="TH SarabunPSK" w:hAnsi="TH SarabunPSK" w:cs="TH SarabunPSK"/>
                      <w:sz w:val="32"/>
                      <w:szCs w:val="32"/>
                    </w:rPr>
                  </w:pPr>
                  <w:r w:rsidRPr="0071493B">
                    <w:rPr>
                      <w:rFonts w:ascii="TH SarabunPSK" w:hAnsi="TH SarabunPSK" w:cs="TH SarabunPSK"/>
                      <w:sz w:val="32"/>
                      <w:szCs w:val="32"/>
                    </w:rPr>
                    <w:t>76.82%</w:t>
                  </w:r>
                </w:p>
                <w:p w:rsidR="0071493B" w:rsidRPr="0071493B" w:rsidRDefault="0071493B" w:rsidP="0071493B">
                  <w:pPr>
                    <w:tabs>
                      <w:tab w:val="left" w:pos="1260"/>
                      <w:tab w:val="left" w:pos="8460"/>
                    </w:tabs>
                    <w:spacing w:after="0" w:line="240" w:lineRule="auto"/>
                    <w:jc w:val="center"/>
                    <w:rPr>
                      <w:rFonts w:ascii="TH SarabunPSK" w:hAnsi="TH SarabunPSK" w:cs="TH SarabunPSK"/>
                      <w:sz w:val="32"/>
                      <w:szCs w:val="32"/>
                    </w:rPr>
                  </w:pPr>
                  <w:r w:rsidRPr="0071493B">
                    <w:rPr>
                      <w:rFonts w:ascii="TH SarabunPSK" w:hAnsi="TH SarabunPSK" w:cs="TH SarabunPSK"/>
                      <w:sz w:val="32"/>
                      <w:szCs w:val="32"/>
                      <w:cs/>
                    </w:rPr>
                    <w:t xml:space="preserve">(ข้อมูล </w:t>
                  </w:r>
                </w:p>
                <w:p w:rsidR="0071493B" w:rsidRPr="0071493B" w:rsidRDefault="0071493B" w:rsidP="0071493B">
                  <w:pPr>
                    <w:tabs>
                      <w:tab w:val="left" w:pos="1260"/>
                      <w:tab w:val="left" w:pos="8460"/>
                    </w:tabs>
                    <w:spacing w:after="0" w:line="240" w:lineRule="auto"/>
                    <w:jc w:val="center"/>
                    <w:rPr>
                      <w:rFonts w:ascii="TH SarabunPSK" w:hAnsi="TH SarabunPSK" w:cs="TH SarabunPSK"/>
                      <w:sz w:val="32"/>
                      <w:szCs w:val="32"/>
                    </w:rPr>
                  </w:pPr>
                  <w:r w:rsidRPr="0071493B">
                    <w:rPr>
                      <w:rFonts w:ascii="TH SarabunPSK" w:hAnsi="TH SarabunPSK" w:cs="TH SarabunPSK"/>
                      <w:sz w:val="32"/>
                      <w:szCs w:val="32"/>
                      <w:cs/>
                    </w:rPr>
                    <w:t xml:space="preserve">ณ </w:t>
                  </w:r>
                  <w:r w:rsidRPr="0071493B">
                    <w:rPr>
                      <w:rFonts w:ascii="TH SarabunPSK" w:hAnsi="TH SarabunPSK" w:cs="TH SarabunPSK"/>
                      <w:sz w:val="32"/>
                      <w:szCs w:val="32"/>
                    </w:rPr>
                    <w:t>25</w:t>
                  </w:r>
                  <w:r w:rsidRPr="0071493B">
                    <w:rPr>
                      <w:rFonts w:ascii="TH SarabunPSK" w:hAnsi="TH SarabunPSK" w:cs="TH SarabunPSK"/>
                      <w:sz w:val="32"/>
                      <w:szCs w:val="32"/>
                      <w:cs/>
                    </w:rPr>
                    <w:t xml:space="preserve"> มิ.ย.</w:t>
                  </w:r>
                  <w:r w:rsidRPr="0071493B">
                    <w:rPr>
                      <w:rFonts w:ascii="TH SarabunPSK" w:hAnsi="TH SarabunPSK" w:cs="TH SarabunPSK"/>
                      <w:sz w:val="32"/>
                      <w:szCs w:val="32"/>
                    </w:rPr>
                    <w:t>59)</w:t>
                  </w:r>
                </w:p>
              </w:tc>
            </w:tr>
          </w:tbl>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หมายเหตุ</w:t>
            </w:r>
            <w:r w:rsidRPr="0071493B">
              <w:rPr>
                <w:rFonts w:ascii="TH SarabunPSK" w:hAnsi="TH SarabunPSK" w:cs="TH SarabunPSK"/>
                <w:sz w:val="32"/>
                <w:szCs w:val="32"/>
              </w:rPr>
              <w:t>:</w:t>
            </w:r>
            <w:r w:rsidRPr="0071493B">
              <w:rPr>
                <w:rFonts w:ascii="TH SarabunPSK" w:hAnsi="TH SarabunPSK" w:cs="TH SarabunPSK"/>
                <w:sz w:val="32"/>
                <w:szCs w:val="32"/>
                <w:cs/>
              </w:rPr>
              <w:t xml:space="preserve"> ข้อมูลจากการตรวจโดยใช้ชุดทดสอบเบื้องต้น </w:t>
            </w:r>
          </w:p>
        </w:tc>
      </w:tr>
      <w:tr w:rsidR="0071493B" w:rsidRPr="0071493B" w:rsidTr="00F24861">
        <w:tblPrEx>
          <w:tblLook w:val="01E0" w:firstRow="1" w:lastRow="1" w:firstColumn="1" w:lastColumn="1" w:noHBand="0" w:noVBand="0"/>
        </w:tblPrEx>
        <w:trPr>
          <w:trHeight w:val="264"/>
          <w:jc w:val="center"/>
        </w:trPr>
        <w:tc>
          <w:tcPr>
            <w:tcW w:w="2410" w:type="dxa"/>
            <w:tcBorders>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ผู้ให้ข้อมูลทางวิชาการ/</w:t>
            </w:r>
          </w:p>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 xml:space="preserve">ข้อมูลวิชาการ และ งานตัวชี้วัด </w:t>
            </w:r>
          </w:p>
          <w:p w:rsidR="0071493B" w:rsidRPr="0071493B" w:rsidRDefault="0071493B" w:rsidP="0071493B">
            <w:pPr>
              <w:tabs>
                <w:tab w:val="left" w:pos="1260"/>
                <w:tab w:val="left" w:pos="8460"/>
              </w:tabs>
              <w:spacing w:after="0" w:line="240" w:lineRule="auto"/>
              <w:rPr>
                <w:rFonts w:ascii="TH SarabunPSK" w:hAnsi="TH SarabunPSK" w:cs="TH SarabunPSK"/>
                <w:sz w:val="32"/>
                <w:szCs w:val="32"/>
              </w:rPr>
            </w:pPr>
            <w:r w:rsidRPr="0071493B">
              <w:rPr>
                <w:rFonts w:ascii="TH SarabunPSK" w:hAnsi="TH SarabunPSK" w:cs="TH SarabunPSK"/>
                <w:sz w:val="32"/>
                <w:szCs w:val="32"/>
                <w:cs/>
              </w:rPr>
              <w:t>กลุ่มพัฒนาระบบ สำนักอาหาร สำนักงานคณะกรรมการอาหารและยา</w:t>
            </w:r>
          </w:p>
          <w:p w:rsidR="0071493B" w:rsidRPr="0071493B" w:rsidRDefault="0071493B" w:rsidP="0071493B">
            <w:pPr>
              <w:tabs>
                <w:tab w:val="left" w:pos="1260"/>
                <w:tab w:val="left" w:pos="8460"/>
              </w:tabs>
              <w:spacing w:after="0" w:line="240" w:lineRule="auto"/>
              <w:rPr>
                <w:rFonts w:ascii="TH SarabunPSK" w:hAnsi="TH SarabunPSK" w:cs="TH SarabunPSK"/>
                <w:sz w:val="32"/>
                <w:szCs w:val="32"/>
                <w:cs/>
              </w:rPr>
            </w:pPr>
            <w:r w:rsidRPr="0071493B">
              <w:rPr>
                <w:rFonts w:ascii="TH SarabunPSK" w:hAnsi="TH SarabunPSK" w:cs="TH SarabunPSK"/>
                <w:sz w:val="32"/>
                <w:szCs w:val="32"/>
                <w:cs/>
              </w:rPr>
              <w:t>นางสาววรวลัญช์ พูลสวัสดิ์ นักวิชาการอาหารและยาปฏิบัติการ โทร 02-590-7</w:t>
            </w:r>
            <w:r w:rsidRPr="0071493B">
              <w:rPr>
                <w:rFonts w:ascii="TH SarabunPSK" w:hAnsi="TH SarabunPSK" w:cs="TH SarabunPSK"/>
                <w:sz w:val="32"/>
                <w:szCs w:val="32"/>
              </w:rPr>
              <w:t>214</w:t>
            </w:r>
          </w:p>
        </w:tc>
      </w:tr>
      <w:tr w:rsidR="0071493B" w:rsidRPr="0071493B" w:rsidTr="00F24861">
        <w:tblPrEx>
          <w:tblLook w:val="01E0" w:firstRow="1" w:lastRow="1" w:firstColumn="1" w:lastColumn="1" w:noHBand="0" w:noVBand="0"/>
        </w:tblPrEx>
        <w:trPr>
          <w:jc w:val="center"/>
        </w:trPr>
        <w:tc>
          <w:tcPr>
            <w:tcW w:w="2410" w:type="dxa"/>
            <w:tcBorders>
              <w:right w:val="single" w:sz="4" w:space="0" w:color="auto"/>
            </w:tcBorders>
          </w:tcPr>
          <w:p w:rsidR="0071493B" w:rsidRPr="0071493B" w:rsidRDefault="0071493B" w:rsidP="0071493B">
            <w:pPr>
              <w:spacing w:after="0" w:line="240" w:lineRule="auto"/>
              <w:rPr>
                <w:rFonts w:ascii="TH SarabunPSK" w:hAnsi="TH SarabunPSK" w:cs="TH SarabunPSK"/>
                <w:b/>
                <w:bCs/>
                <w:sz w:val="32"/>
                <w:szCs w:val="32"/>
              </w:rPr>
            </w:pPr>
            <w:r w:rsidRPr="0071493B">
              <w:rPr>
                <w:rFonts w:ascii="TH SarabunPSK" w:hAnsi="TH SarabunPSK" w:cs="TH SarabunPSK"/>
                <w:b/>
                <w:bCs/>
                <w:sz w:val="32"/>
                <w:szCs w:val="32"/>
                <w:cs/>
              </w:rPr>
              <w:t>หน่วยงานประมวลผลและจัดทำข้อมูล</w:t>
            </w:r>
          </w:p>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tcBorders>
          </w:tcPr>
          <w:p w:rsidR="0071493B" w:rsidRPr="0071493B" w:rsidRDefault="0071493B" w:rsidP="0071493B">
            <w:pPr>
              <w:tabs>
                <w:tab w:val="left" w:pos="1260"/>
                <w:tab w:val="left" w:pos="8460"/>
              </w:tabs>
              <w:spacing w:after="0" w:line="240" w:lineRule="auto"/>
              <w:rPr>
                <w:rFonts w:ascii="TH SarabunPSK" w:hAnsi="TH SarabunPSK" w:cs="TH SarabunPSK"/>
                <w:sz w:val="32"/>
                <w:szCs w:val="32"/>
              </w:rPr>
            </w:pPr>
            <w:r w:rsidRPr="0071493B">
              <w:rPr>
                <w:rFonts w:ascii="TH SarabunPSK" w:hAnsi="TH SarabunPSK" w:cs="TH SarabunPSK"/>
                <w:sz w:val="32"/>
                <w:szCs w:val="32"/>
                <w:cs/>
              </w:rPr>
              <w:t xml:space="preserve">1. ชื่อหน่วยงาน </w:t>
            </w:r>
            <w:r w:rsidRPr="0071493B">
              <w:rPr>
                <w:rFonts w:ascii="TH SarabunPSK" w:hAnsi="TH SarabunPSK" w:cs="TH SarabunPSK"/>
                <w:sz w:val="32"/>
                <w:szCs w:val="32"/>
              </w:rPr>
              <w:t xml:space="preserve">: </w:t>
            </w:r>
            <w:r w:rsidRPr="0071493B">
              <w:rPr>
                <w:rFonts w:ascii="TH SarabunPSK" w:hAnsi="TH SarabunPSK" w:cs="TH SarabunPSK"/>
                <w:sz w:val="32"/>
                <w:szCs w:val="32"/>
                <w:cs/>
              </w:rPr>
              <w:t>สำนักงานปลัดกระทรวงสาธารณสุข (สำนักส่งเสริมและสนับสนุนอาหารปลอดภัย)</w:t>
            </w:r>
          </w:p>
          <w:p w:rsidR="0071493B" w:rsidRPr="0071493B" w:rsidRDefault="0071493B" w:rsidP="0071493B">
            <w:pPr>
              <w:tabs>
                <w:tab w:val="left" w:pos="1260"/>
                <w:tab w:val="left" w:pos="8460"/>
              </w:tabs>
              <w:spacing w:after="0" w:line="240" w:lineRule="auto"/>
              <w:ind w:firstLine="248"/>
              <w:rPr>
                <w:rFonts w:ascii="TH SarabunPSK" w:hAnsi="TH SarabunPSK" w:cs="TH SarabunPSK"/>
                <w:sz w:val="32"/>
                <w:szCs w:val="32"/>
              </w:rPr>
            </w:pPr>
            <w:r w:rsidRPr="0071493B">
              <w:rPr>
                <w:rFonts w:ascii="TH SarabunPSK" w:hAnsi="TH SarabunPSK" w:cs="TH SarabunPSK"/>
                <w:sz w:val="32"/>
                <w:szCs w:val="32"/>
                <w:cs/>
              </w:rPr>
              <w:t xml:space="preserve">ผู้ให้ข้อมูลทางวิชาการ </w:t>
            </w:r>
            <w:r w:rsidRPr="0071493B">
              <w:rPr>
                <w:rFonts w:ascii="TH SarabunPSK" w:hAnsi="TH SarabunPSK" w:cs="TH SarabunPSK"/>
                <w:sz w:val="32"/>
                <w:szCs w:val="32"/>
                <w:lang w:val="en-GB"/>
              </w:rPr>
              <w:t>:</w:t>
            </w:r>
            <w:r w:rsidRPr="0071493B">
              <w:rPr>
                <w:rFonts w:ascii="TH SarabunPSK" w:hAnsi="TH SarabunPSK" w:cs="TH SarabunPSK"/>
                <w:sz w:val="32"/>
                <w:szCs w:val="32"/>
              </w:rPr>
              <w:t xml:space="preserve"> </w:t>
            </w:r>
            <w:r w:rsidRPr="0071493B">
              <w:rPr>
                <w:rFonts w:ascii="TH SarabunPSK" w:hAnsi="TH SarabunPSK" w:cs="TH SarabunPSK"/>
                <w:sz w:val="32"/>
                <w:szCs w:val="32"/>
                <w:cs/>
              </w:rPr>
              <w:t xml:space="preserve"> ดร.ไพบูลย์ เอี่ยมขำ</w:t>
            </w:r>
            <w:r w:rsidRPr="0071493B">
              <w:rPr>
                <w:rFonts w:ascii="TH SarabunPSK" w:hAnsi="TH SarabunPSK" w:cs="TH SarabunPSK"/>
                <w:sz w:val="32"/>
                <w:szCs w:val="32"/>
              </w:rPr>
              <w:t xml:space="preserve"> </w:t>
            </w:r>
            <w:r w:rsidRPr="0071493B">
              <w:rPr>
                <w:rFonts w:ascii="TH SarabunPSK" w:hAnsi="TH SarabunPSK" w:cs="TH SarabunPSK"/>
                <w:sz w:val="32"/>
                <w:szCs w:val="32"/>
                <w:cs/>
              </w:rPr>
              <w:t>โทรศัพท์ 081-857-9535</w:t>
            </w:r>
          </w:p>
          <w:p w:rsidR="0071493B" w:rsidRPr="0071493B" w:rsidRDefault="0071493B" w:rsidP="0071493B">
            <w:pPr>
              <w:tabs>
                <w:tab w:val="left" w:pos="1260"/>
                <w:tab w:val="left" w:pos="8460"/>
              </w:tabs>
              <w:spacing w:after="0" w:line="240" w:lineRule="auto"/>
              <w:ind w:firstLine="248"/>
              <w:rPr>
                <w:rFonts w:ascii="TH SarabunPSK" w:hAnsi="TH SarabunPSK" w:cs="TH SarabunPSK"/>
                <w:sz w:val="32"/>
                <w:szCs w:val="32"/>
              </w:rPr>
            </w:pPr>
            <w:r w:rsidRPr="0071493B">
              <w:rPr>
                <w:rFonts w:ascii="TH SarabunPSK" w:hAnsi="TH SarabunPSK" w:cs="TH SarabunPSK"/>
                <w:sz w:val="32"/>
                <w:szCs w:val="32"/>
                <w:cs/>
              </w:rPr>
              <w:t xml:space="preserve">ผู้ประสานงานตัวชี้วัด </w:t>
            </w:r>
            <w:r w:rsidRPr="0071493B">
              <w:rPr>
                <w:rFonts w:ascii="TH SarabunPSK" w:hAnsi="TH SarabunPSK" w:cs="TH SarabunPSK"/>
                <w:sz w:val="32"/>
                <w:szCs w:val="32"/>
                <w:lang w:val="en-GB"/>
              </w:rPr>
              <w:t xml:space="preserve">: </w:t>
            </w:r>
            <w:r w:rsidRPr="0071493B">
              <w:rPr>
                <w:rFonts w:ascii="TH SarabunPSK" w:hAnsi="TH SarabunPSK" w:cs="TH SarabunPSK"/>
                <w:sz w:val="32"/>
                <w:szCs w:val="32"/>
                <w:cs/>
                <w:lang w:val="en-GB"/>
              </w:rPr>
              <w:t xml:space="preserve">  นางนิธิวดี บัตรพรรธนะ</w:t>
            </w:r>
            <w:r w:rsidRPr="0071493B">
              <w:rPr>
                <w:rFonts w:ascii="TH SarabunPSK" w:hAnsi="TH SarabunPSK" w:cs="TH SarabunPSK"/>
                <w:sz w:val="32"/>
                <w:szCs w:val="32"/>
              </w:rPr>
              <w:t xml:space="preserve"> </w:t>
            </w:r>
            <w:r w:rsidRPr="0071493B">
              <w:rPr>
                <w:rFonts w:ascii="TH SarabunPSK" w:hAnsi="TH SarabunPSK" w:cs="TH SarabunPSK"/>
                <w:sz w:val="32"/>
                <w:szCs w:val="32"/>
                <w:cs/>
              </w:rPr>
              <w:t>โทรศัพท์ 093-329-6998</w:t>
            </w:r>
          </w:p>
          <w:p w:rsidR="0071493B" w:rsidRPr="0071493B" w:rsidRDefault="0071493B" w:rsidP="0071493B">
            <w:pPr>
              <w:spacing w:after="0" w:line="240" w:lineRule="auto"/>
              <w:rPr>
                <w:rFonts w:ascii="TH SarabunPSK" w:hAnsi="TH SarabunPSK" w:cs="TH SarabunPSK"/>
                <w:sz w:val="32"/>
                <w:szCs w:val="32"/>
              </w:rPr>
            </w:pPr>
            <w:r w:rsidRPr="0071493B">
              <w:rPr>
                <w:rFonts w:ascii="TH SarabunPSK" w:hAnsi="TH SarabunPSK" w:cs="TH SarabunPSK"/>
                <w:sz w:val="32"/>
                <w:szCs w:val="32"/>
                <w:cs/>
              </w:rPr>
              <w:t>2. ชื่อหน่วยงาน สำนักอาหาร สำนักงานคณะกรรมการอาหารและยา</w:t>
            </w:r>
          </w:p>
          <w:p w:rsidR="0071493B" w:rsidRPr="0071493B" w:rsidRDefault="0071493B" w:rsidP="0071493B">
            <w:pPr>
              <w:spacing w:after="0" w:line="240" w:lineRule="auto"/>
              <w:ind w:firstLine="248"/>
              <w:rPr>
                <w:rFonts w:ascii="TH SarabunPSK" w:hAnsi="TH SarabunPSK" w:cs="TH SarabunPSK"/>
                <w:sz w:val="32"/>
                <w:szCs w:val="32"/>
              </w:rPr>
            </w:pPr>
            <w:r w:rsidRPr="0071493B">
              <w:rPr>
                <w:rFonts w:ascii="TH SarabunPSK" w:hAnsi="TH SarabunPSK" w:cs="TH SarabunPSK"/>
                <w:sz w:val="32"/>
                <w:szCs w:val="32"/>
                <w:cs/>
              </w:rPr>
              <w:t>ผู้ให้ข้อมูลทางวิชาการ : นายวันชัย ศรีทองคำ</w:t>
            </w:r>
          </w:p>
          <w:p w:rsidR="0071493B" w:rsidRPr="0071493B" w:rsidRDefault="0071493B" w:rsidP="0071493B">
            <w:pPr>
              <w:spacing w:after="0" w:line="240" w:lineRule="auto"/>
              <w:ind w:firstLine="248"/>
              <w:rPr>
                <w:rFonts w:ascii="TH SarabunPSK" w:hAnsi="TH SarabunPSK" w:cs="TH SarabunPSK"/>
                <w:sz w:val="32"/>
                <w:szCs w:val="32"/>
              </w:rPr>
            </w:pPr>
            <w:r w:rsidRPr="0071493B">
              <w:rPr>
                <w:rFonts w:ascii="TH SarabunPSK" w:hAnsi="TH SarabunPSK" w:cs="TH SarabunPSK"/>
                <w:sz w:val="32"/>
                <w:szCs w:val="32"/>
                <w:cs/>
              </w:rPr>
              <w:t>ผู้ประสานงานตัวชี้วัด : นางทัศน์อร ฉัตรไชยศิริ /นางสาวชนานันท์ ประไพรเพชร</w:t>
            </w:r>
            <w:r w:rsidRPr="0071493B">
              <w:rPr>
                <w:rFonts w:ascii="TH SarabunPSK" w:hAnsi="TH SarabunPSK" w:cs="TH SarabunPSK"/>
                <w:sz w:val="32"/>
                <w:szCs w:val="32"/>
              </w:rPr>
              <w:t xml:space="preserve"> /</w:t>
            </w:r>
          </w:p>
          <w:p w:rsidR="0071493B" w:rsidRPr="0071493B" w:rsidRDefault="0071493B" w:rsidP="0071493B">
            <w:pPr>
              <w:spacing w:after="0" w:line="240" w:lineRule="auto"/>
              <w:ind w:firstLine="2232"/>
              <w:rPr>
                <w:rFonts w:ascii="TH SarabunPSK" w:hAnsi="TH SarabunPSK" w:cs="TH SarabunPSK"/>
                <w:sz w:val="32"/>
                <w:szCs w:val="32"/>
              </w:rPr>
            </w:pPr>
            <w:r w:rsidRPr="0071493B">
              <w:rPr>
                <w:rFonts w:ascii="TH SarabunPSK" w:hAnsi="TH SarabunPSK" w:cs="TH SarabunPSK"/>
                <w:sz w:val="32"/>
                <w:szCs w:val="32"/>
                <w:cs/>
              </w:rPr>
              <w:t>นางสาววรวลัญช์ พูลสวัสดิ์</w:t>
            </w:r>
            <w:r w:rsidRPr="0071493B">
              <w:rPr>
                <w:rFonts w:ascii="TH SarabunPSK" w:hAnsi="TH SarabunPSK" w:cs="TH SarabunPSK"/>
                <w:sz w:val="32"/>
                <w:szCs w:val="32"/>
              </w:rPr>
              <w:t xml:space="preserve"> </w:t>
            </w:r>
            <w:r w:rsidRPr="0071493B">
              <w:rPr>
                <w:rFonts w:ascii="TH SarabunPSK" w:hAnsi="TH SarabunPSK" w:cs="TH SarabunPSK"/>
                <w:sz w:val="32"/>
                <w:szCs w:val="32"/>
                <w:cs/>
              </w:rPr>
              <w:t>โทรศัพท์ 02-590-7214</w:t>
            </w:r>
          </w:p>
        </w:tc>
      </w:tr>
      <w:tr w:rsidR="0071493B" w:rsidRPr="0071493B" w:rsidTr="00F24861">
        <w:tblPrEx>
          <w:tblLook w:val="01E0" w:firstRow="1" w:lastRow="1" w:firstColumn="1" w:lastColumn="1" w:noHBand="0" w:noVBand="0"/>
        </w:tblPrEx>
        <w:trPr>
          <w:jc w:val="center"/>
        </w:trPr>
        <w:tc>
          <w:tcPr>
            <w:tcW w:w="2410" w:type="dxa"/>
          </w:tcPr>
          <w:p w:rsidR="0071493B" w:rsidRPr="0071493B" w:rsidRDefault="0071493B" w:rsidP="0071493B">
            <w:pPr>
              <w:spacing w:after="0" w:line="240" w:lineRule="auto"/>
              <w:rPr>
                <w:rFonts w:ascii="TH SarabunPSK" w:hAnsi="TH SarabunPSK" w:cs="TH SarabunPSK"/>
                <w:b/>
                <w:bCs/>
                <w:sz w:val="32"/>
                <w:szCs w:val="32"/>
                <w:cs/>
              </w:rPr>
            </w:pPr>
            <w:r w:rsidRPr="0071493B">
              <w:rPr>
                <w:rFonts w:ascii="TH SarabunPSK" w:hAnsi="TH SarabunPSK" w:cs="TH SarabunPSK"/>
                <w:b/>
                <w:bCs/>
                <w:sz w:val="32"/>
                <w:szCs w:val="32"/>
                <w:cs/>
              </w:rPr>
              <w:t>ผู้รับผิดชอบการ   รายงานผลการดำเนินงาน</w:t>
            </w:r>
          </w:p>
        </w:tc>
        <w:tc>
          <w:tcPr>
            <w:tcW w:w="7938" w:type="dxa"/>
            <w:tcBorders>
              <w:top w:val="single" w:sz="4" w:space="0" w:color="auto"/>
            </w:tcBorders>
          </w:tcPr>
          <w:p w:rsidR="0071493B" w:rsidRPr="0071493B" w:rsidRDefault="0071493B" w:rsidP="0071493B">
            <w:pPr>
              <w:numPr>
                <w:ilvl w:val="0"/>
                <w:numId w:val="7"/>
              </w:numPr>
              <w:tabs>
                <w:tab w:val="clear" w:pos="720"/>
                <w:tab w:val="num" w:pos="278"/>
                <w:tab w:val="left" w:pos="1260"/>
                <w:tab w:val="left" w:pos="8460"/>
              </w:tabs>
              <w:spacing w:after="0" w:line="240" w:lineRule="auto"/>
              <w:ind w:left="278" w:hanging="278"/>
              <w:rPr>
                <w:rFonts w:ascii="TH SarabunPSK" w:hAnsi="TH SarabunPSK" w:cs="TH SarabunPSK"/>
                <w:b/>
                <w:bCs/>
                <w:sz w:val="32"/>
                <w:szCs w:val="32"/>
              </w:rPr>
            </w:pPr>
            <w:r w:rsidRPr="0071493B">
              <w:rPr>
                <w:rFonts w:ascii="TH SarabunPSK" w:hAnsi="TH SarabunPSK" w:cs="TH SarabunPSK"/>
                <w:b/>
                <w:bCs/>
                <w:spacing w:val="-4"/>
                <w:sz w:val="32"/>
                <w:szCs w:val="32"/>
                <w:cs/>
              </w:rPr>
              <w:t>ส่วนกลาง</w:t>
            </w:r>
            <w:r w:rsidRPr="0071493B">
              <w:rPr>
                <w:rFonts w:ascii="TH SarabunPSK" w:hAnsi="TH SarabunPSK" w:cs="TH SarabunPSK"/>
                <w:b/>
                <w:bCs/>
                <w:spacing w:val="-4"/>
                <w:sz w:val="32"/>
                <w:szCs w:val="32"/>
              </w:rPr>
              <w:t xml:space="preserve"> </w:t>
            </w:r>
          </w:p>
          <w:p w:rsidR="0071493B" w:rsidRPr="0071493B" w:rsidRDefault="0071493B" w:rsidP="0071493B">
            <w:pPr>
              <w:spacing w:after="0" w:line="240" w:lineRule="auto"/>
              <w:rPr>
                <w:rFonts w:ascii="TH SarabunPSK" w:hAnsi="TH SarabunPSK" w:cs="TH SarabunPSK"/>
                <w:color w:val="000000"/>
                <w:spacing w:val="-14"/>
                <w:sz w:val="32"/>
                <w:szCs w:val="32"/>
                <w:cs/>
              </w:rPr>
            </w:pPr>
            <w:r w:rsidRPr="0071493B">
              <w:rPr>
                <w:rFonts w:ascii="TH SarabunPSK" w:hAnsi="TH SarabunPSK" w:cs="TH SarabunPSK"/>
                <w:color w:val="000000"/>
                <w:sz w:val="32"/>
                <w:szCs w:val="32"/>
                <w:cs/>
              </w:rPr>
              <w:t xml:space="preserve">    น.ส. จิตธาดา  เซ่งเจริญ</w:t>
            </w:r>
            <w:r w:rsidRPr="0071493B">
              <w:rPr>
                <w:rFonts w:ascii="TH SarabunPSK" w:hAnsi="TH SarabunPSK" w:cs="TH SarabunPSK"/>
                <w:color w:val="000000"/>
                <w:sz w:val="32"/>
                <w:szCs w:val="32"/>
                <w:cs/>
              </w:rPr>
              <w:tab/>
            </w:r>
            <w:r w:rsidRPr="0071493B">
              <w:rPr>
                <w:rFonts w:ascii="TH SarabunPSK" w:hAnsi="TH SarabunPSK" w:cs="TH SarabunPSK"/>
                <w:color w:val="000000"/>
                <w:sz w:val="32"/>
                <w:szCs w:val="32"/>
                <w:cs/>
              </w:rPr>
              <w:tab/>
            </w:r>
            <w:r w:rsidRPr="0071493B">
              <w:rPr>
                <w:rFonts w:ascii="TH SarabunPSK" w:hAnsi="TH SarabunPSK" w:cs="TH SarabunPSK"/>
                <w:color w:val="000000"/>
                <w:spacing w:val="-14"/>
                <w:sz w:val="32"/>
                <w:szCs w:val="32"/>
                <w:cs/>
              </w:rPr>
              <w:t xml:space="preserve">ตำแหน่ง </w:t>
            </w:r>
            <w:r w:rsidRPr="0071493B">
              <w:rPr>
                <w:rFonts w:ascii="TH SarabunPSK" w:hAnsi="TH SarabunPSK" w:cs="TH SarabunPSK"/>
                <w:color w:val="000000"/>
                <w:spacing w:val="-14"/>
                <w:sz w:val="32"/>
                <w:szCs w:val="32"/>
              </w:rPr>
              <w:t xml:space="preserve">: </w:t>
            </w:r>
            <w:r w:rsidRPr="0071493B">
              <w:rPr>
                <w:rFonts w:ascii="TH SarabunPSK" w:hAnsi="TH SarabunPSK" w:cs="TH SarabunPSK"/>
                <w:color w:val="000000"/>
                <w:spacing w:val="-14"/>
                <w:sz w:val="32"/>
                <w:szCs w:val="32"/>
                <w:cs/>
              </w:rPr>
              <w:t>นักวิเคราะห์นโยบายและแผนชำนาญการ</w:t>
            </w:r>
          </w:p>
          <w:p w:rsidR="0071493B" w:rsidRPr="0071493B" w:rsidRDefault="0071493B" w:rsidP="0071493B">
            <w:pPr>
              <w:spacing w:after="0" w:line="240" w:lineRule="auto"/>
              <w:rPr>
                <w:rFonts w:ascii="TH SarabunPSK" w:hAnsi="TH SarabunPSK" w:cs="TH SarabunPSK"/>
                <w:color w:val="000000"/>
                <w:sz w:val="32"/>
                <w:szCs w:val="32"/>
              </w:rPr>
            </w:pPr>
            <w:r w:rsidRPr="0071493B">
              <w:rPr>
                <w:rFonts w:ascii="TH SarabunPSK" w:hAnsi="TH SarabunPSK" w:cs="TH SarabunPSK"/>
                <w:color w:val="000000"/>
                <w:sz w:val="32"/>
                <w:szCs w:val="32"/>
                <w:cs/>
              </w:rPr>
              <w:t xml:space="preserve">    โทรศัพท์ที่ทำงาน :</w:t>
            </w:r>
            <w:r w:rsidRPr="0071493B">
              <w:rPr>
                <w:rFonts w:ascii="TH SarabunPSK" w:hAnsi="TH SarabunPSK" w:cs="TH SarabunPSK"/>
                <w:color w:val="000000"/>
                <w:sz w:val="32"/>
                <w:szCs w:val="32"/>
              </w:rPr>
              <w:t xml:space="preserve"> </w:t>
            </w:r>
            <w:r w:rsidRPr="0071493B">
              <w:rPr>
                <w:rFonts w:ascii="TH SarabunPSK" w:hAnsi="TH SarabunPSK" w:cs="TH SarabunPSK"/>
                <w:color w:val="000000"/>
                <w:sz w:val="32"/>
                <w:szCs w:val="32"/>
                <w:cs/>
              </w:rPr>
              <w:t>02-590-7292</w:t>
            </w:r>
            <w:r w:rsidRPr="0071493B">
              <w:rPr>
                <w:rFonts w:ascii="TH SarabunPSK" w:hAnsi="TH SarabunPSK" w:cs="TH SarabunPSK"/>
                <w:color w:val="000000"/>
                <w:sz w:val="32"/>
                <w:szCs w:val="32"/>
                <w:cs/>
              </w:rPr>
              <w:tab/>
              <w:t xml:space="preserve">โทรศัพท์มือถือ : </w:t>
            </w:r>
            <w:r w:rsidRPr="0071493B">
              <w:rPr>
                <w:rFonts w:ascii="TH SarabunPSK" w:hAnsi="TH SarabunPSK" w:cs="TH SarabunPSK"/>
                <w:color w:val="000000"/>
                <w:sz w:val="32"/>
                <w:szCs w:val="32"/>
              </w:rPr>
              <w:t>081-841-5786</w:t>
            </w:r>
          </w:p>
          <w:p w:rsidR="0071493B" w:rsidRPr="0071493B" w:rsidRDefault="0071493B" w:rsidP="0071493B">
            <w:pPr>
              <w:spacing w:after="0" w:line="240" w:lineRule="auto"/>
              <w:rPr>
                <w:rFonts w:ascii="TH SarabunPSK" w:hAnsi="TH SarabunPSK" w:cs="TH SarabunPSK"/>
                <w:color w:val="000000"/>
                <w:sz w:val="32"/>
                <w:szCs w:val="32"/>
              </w:rPr>
            </w:pPr>
            <w:r w:rsidRPr="0071493B">
              <w:rPr>
                <w:rFonts w:ascii="TH SarabunPSK" w:hAnsi="TH SarabunPSK" w:cs="TH SarabunPSK"/>
                <w:color w:val="000000"/>
                <w:sz w:val="32"/>
                <w:szCs w:val="32"/>
                <w:cs/>
              </w:rPr>
              <w:t xml:space="preserve">    โทรสาร :</w:t>
            </w:r>
            <w:r w:rsidRPr="0071493B">
              <w:rPr>
                <w:rFonts w:ascii="TH SarabunPSK" w:hAnsi="TH SarabunPSK" w:cs="TH SarabunPSK"/>
                <w:color w:val="000000"/>
                <w:sz w:val="32"/>
                <w:szCs w:val="32"/>
              </w:rPr>
              <w:t xml:space="preserve"> 02-591-8457</w:t>
            </w:r>
            <w:r w:rsidRPr="0071493B">
              <w:rPr>
                <w:rFonts w:ascii="TH SarabunPSK" w:hAnsi="TH SarabunPSK" w:cs="TH SarabunPSK"/>
                <w:color w:val="000000"/>
                <w:sz w:val="32"/>
                <w:szCs w:val="32"/>
              </w:rPr>
              <w:tab/>
            </w:r>
            <w:r w:rsidRPr="0071493B">
              <w:rPr>
                <w:rFonts w:ascii="TH SarabunPSK" w:hAnsi="TH SarabunPSK" w:cs="TH SarabunPSK"/>
                <w:color w:val="000000"/>
                <w:sz w:val="32"/>
                <w:szCs w:val="32"/>
                <w:cs/>
              </w:rPr>
              <w:tab/>
            </w:r>
            <w:r w:rsidRPr="0071493B">
              <w:rPr>
                <w:rFonts w:ascii="TH SarabunPSK" w:hAnsi="TH SarabunPSK" w:cs="TH SarabunPSK"/>
                <w:color w:val="000000"/>
                <w:sz w:val="32"/>
                <w:szCs w:val="32"/>
              </w:rPr>
              <w:t>E-mail : jtdtrs@fda.moph.go.th</w:t>
            </w:r>
          </w:p>
          <w:p w:rsidR="0071493B" w:rsidRPr="0071493B" w:rsidRDefault="0071493B" w:rsidP="0071493B">
            <w:pPr>
              <w:tabs>
                <w:tab w:val="left" w:pos="1260"/>
                <w:tab w:val="left" w:pos="8460"/>
              </w:tabs>
              <w:spacing w:after="0" w:line="240" w:lineRule="auto"/>
              <w:rPr>
                <w:rFonts w:ascii="TH SarabunPSK" w:hAnsi="TH SarabunPSK" w:cs="TH SarabunPSK"/>
                <w:b/>
                <w:bCs/>
                <w:color w:val="000000"/>
                <w:sz w:val="32"/>
                <w:szCs w:val="32"/>
              </w:rPr>
            </w:pPr>
            <w:r w:rsidRPr="0071493B">
              <w:rPr>
                <w:rFonts w:ascii="TH SarabunPSK" w:hAnsi="TH SarabunPSK" w:cs="TH SarabunPSK"/>
                <w:b/>
                <w:bCs/>
                <w:color w:val="000000"/>
                <w:sz w:val="32"/>
                <w:szCs w:val="32"/>
                <w:cs/>
              </w:rPr>
              <w:t xml:space="preserve">   กองแผนงานและวิชาการ สำนักงานคณะกรรมการอาหารและยา</w:t>
            </w:r>
          </w:p>
          <w:p w:rsidR="0071493B" w:rsidRPr="0071493B" w:rsidRDefault="0071493B" w:rsidP="0071493B">
            <w:pPr>
              <w:numPr>
                <w:ilvl w:val="0"/>
                <w:numId w:val="7"/>
              </w:numPr>
              <w:tabs>
                <w:tab w:val="clear" w:pos="720"/>
                <w:tab w:val="left" w:pos="278"/>
                <w:tab w:val="left" w:pos="8460"/>
              </w:tabs>
              <w:spacing w:after="0" w:line="240" w:lineRule="auto"/>
              <w:ind w:left="278" w:hanging="278"/>
              <w:rPr>
                <w:rFonts w:ascii="TH SarabunPSK" w:hAnsi="TH SarabunPSK" w:cs="TH SarabunPSK"/>
                <w:sz w:val="32"/>
                <w:szCs w:val="32"/>
              </w:rPr>
            </w:pPr>
            <w:r w:rsidRPr="0071493B">
              <w:rPr>
                <w:rFonts w:ascii="TH SarabunPSK" w:hAnsi="TH SarabunPSK" w:cs="TH SarabunPSK"/>
                <w:b/>
                <w:bCs/>
                <w:sz w:val="32"/>
                <w:szCs w:val="32"/>
                <w:cs/>
              </w:rPr>
              <w:lastRenderedPageBreak/>
              <w:t>ส่วนภูมิภาค</w:t>
            </w:r>
            <w:r w:rsidRPr="0071493B">
              <w:rPr>
                <w:rFonts w:ascii="TH SarabunPSK" w:hAnsi="TH SarabunPSK" w:cs="TH SarabunPSK"/>
                <w:sz w:val="32"/>
                <w:szCs w:val="32"/>
                <w:cs/>
              </w:rPr>
              <w:t xml:space="preserve"> </w:t>
            </w:r>
            <w:r w:rsidRPr="0071493B">
              <w:rPr>
                <w:rFonts w:ascii="TH SarabunPSK" w:hAnsi="TH SarabunPSK" w:cs="TH SarabunPSK"/>
                <w:sz w:val="32"/>
                <w:szCs w:val="32"/>
              </w:rPr>
              <w:t xml:space="preserve">: </w:t>
            </w:r>
            <w:r w:rsidRPr="0071493B">
              <w:rPr>
                <w:rFonts w:ascii="TH SarabunPSK" w:hAnsi="TH SarabunPSK" w:cs="TH SarabunPSK"/>
                <w:sz w:val="32"/>
                <w:szCs w:val="32"/>
                <w:cs/>
              </w:rPr>
              <w:t>บันทึกข้อมูลตามแบบฟอร์มการรายงานผลในระบบ</w:t>
            </w:r>
            <w:r w:rsidRPr="0071493B">
              <w:rPr>
                <w:rFonts w:ascii="TH SarabunPSK" w:hAnsi="TH SarabunPSK" w:cs="TH SarabunPSK"/>
                <w:sz w:val="32"/>
                <w:szCs w:val="32"/>
              </w:rPr>
              <w:t xml:space="preserve"> Dashboard </w:t>
            </w:r>
            <w:r w:rsidRPr="0071493B">
              <w:rPr>
                <w:rFonts w:ascii="TH SarabunPSK" w:hAnsi="TH SarabunPSK" w:cs="TH SarabunPSK"/>
                <w:sz w:val="32"/>
                <w:szCs w:val="32"/>
                <w:cs/>
              </w:rPr>
              <w:t>ของกระทรวงสาธารณสุข</w:t>
            </w:r>
          </w:p>
          <w:p w:rsidR="0071493B" w:rsidRPr="0071493B" w:rsidRDefault="0071493B" w:rsidP="0071493B">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rPr>
            </w:pPr>
            <w:r w:rsidRPr="0071493B">
              <w:rPr>
                <w:rFonts w:ascii="TH SarabunPSK" w:hAnsi="TH SarabunPSK" w:cs="TH SarabunPSK"/>
                <w:sz w:val="32"/>
                <w:szCs w:val="32"/>
                <w:cs/>
              </w:rPr>
              <w:t>หน่วยตรวจสอบเคลื่อนที่เพื่อความปลอดภัยด้านอาหารส่วนภูมิภาค 12 เขต</w:t>
            </w:r>
          </w:p>
          <w:p w:rsidR="0071493B" w:rsidRPr="0071493B" w:rsidRDefault="0071493B" w:rsidP="0071493B">
            <w:pPr>
              <w:numPr>
                <w:ilvl w:val="1"/>
                <w:numId w:val="7"/>
              </w:numPr>
              <w:tabs>
                <w:tab w:val="clear" w:pos="1440"/>
                <w:tab w:val="left" w:pos="278"/>
                <w:tab w:val="num" w:pos="641"/>
                <w:tab w:val="left" w:pos="8460"/>
              </w:tabs>
              <w:spacing w:after="0" w:line="240" w:lineRule="auto"/>
              <w:ind w:hanging="1129"/>
              <w:rPr>
                <w:rFonts w:ascii="TH SarabunPSK" w:hAnsi="TH SarabunPSK" w:cs="TH SarabunPSK"/>
                <w:sz w:val="32"/>
                <w:szCs w:val="32"/>
                <w:cs/>
              </w:rPr>
            </w:pPr>
            <w:r w:rsidRPr="0071493B">
              <w:rPr>
                <w:rFonts w:ascii="TH SarabunPSK" w:hAnsi="TH SarabunPSK" w:cs="TH SarabunPSK"/>
                <w:sz w:val="32"/>
                <w:szCs w:val="32"/>
                <w:cs/>
              </w:rPr>
              <w:t>สำนักงานสาธารณสุขจังหวัดทั่วประเทศ</w:t>
            </w:r>
          </w:p>
        </w:tc>
      </w:tr>
    </w:tbl>
    <w:p w:rsidR="0071493B" w:rsidRDefault="0071493B" w:rsidP="00414EB6">
      <w:pPr>
        <w:spacing w:after="0" w:line="240" w:lineRule="auto"/>
        <w:jc w:val="center"/>
        <w:rPr>
          <w:rFonts w:ascii="TH SarabunPSK" w:hAnsi="TH SarabunPSK" w:cs="TH SarabunPSK"/>
          <w:b/>
          <w:bCs/>
          <w:sz w:val="32"/>
          <w:szCs w:val="32"/>
        </w:rPr>
      </w:pPr>
    </w:p>
    <w:p w:rsidR="00414453" w:rsidRDefault="00414453" w:rsidP="00414EB6">
      <w:pPr>
        <w:spacing w:after="0" w:line="240" w:lineRule="auto"/>
        <w:jc w:val="center"/>
        <w:rPr>
          <w:rFonts w:ascii="TH SarabunPSK" w:hAnsi="TH SarabunPSK" w:cs="TH SarabunPSK"/>
          <w:b/>
          <w:bCs/>
          <w:sz w:val="32"/>
          <w:szCs w:val="32"/>
          <w:cs/>
        </w:rPr>
        <w:sectPr w:rsidR="00414453" w:rsidSect="006766DA">
          <w:pgSz w:w="11906" w:h="16838" w:code="9"/>
          <w:pgMar w:top="851" w:right="851" w:bottom="851" w:left="851" w:header="709" w:footer="709" w:gutter="0"/>
          <w:cols w:space="708"/>
          <w:docGrid w:linePitch="360"/>
        </w:sectPr>
      </w:pPr>
    </w:p>
    <w:p w:rsidR="00414EB6" w:rsidRDefault="00414EB6" w:rsidP="00414EB6">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เอกสารประกอบ</w:t>
      </w:r>
    </w:p>
    <w:p w:rsidR="00176E2F" w:rsidRDefault="00F11B57" w:rsidP="00414EB6">
      <w:pPr>
        <w:spacing w:after="0" w:line="240" w:lineRule="auto"/>
        <w:jc w:val="center"/>
        <w:rPr>
          <w:rFonts w:ascii="TH SarabunPSK" w:hAnsi="TH SarabunPSK" w:cs="TH SarabunPSK"/>
          <w:b/>
          <w:bCs/>
          <w:sz w:val="32"/>
          <w:szCs w:val="32"/>
        </w:rPr>
      </w:pPr>
      <w:r w:rsidRPr="00F11B57">
        <w:rPr>
          <w:rFonts w:ascii="TH SarabunPSK" w:hAnsi="TH SarabunPSK" w:cs="TH SarabunPSK"/>
          <w:b/>
          <w:bCs/>
          <w:sz w:val="32"/>
          <w:szCs w:val="32"/>
          <w:cs/>
        </w:rPr>
        <w:t xml:space="preserve">ตัวชี้วัดที่ 28 ร้อยละของโรงพยาบาลที่พัฒนาอนามัยสิ่งแวดล้อมได้ตามเกณฑ์ </w:t>
      </w:r>
      <w:r w:rsidRPr="00F11B57">
        <w:rPr>
          <w:rFonts w:ascii="TH SarabunPSK" w:hAnsi="TH SarabunPSK" w:cs="TH SarabunPSK"/>
          <w:b/>
          <w:bCs/>
          <w:sz w:val="32"/>
          <w:szCs w:val="32"/>
        </w:rPr>
        <w:t>GREEN&amp;CLEAN Hospital</w:t>
      </w:r>
    </w:p>
    <w:p w:rsidR="006333C3" w:rsidRPr="001B13DD" w:rsidRDefault="006333C3" w:rsidP="006333C3">
      <w:pPr>
        <w:spacing w:after="0" w:line="240" w:lineRule="auto"/>
        <w:jc w:val="center"/>
        <w:rPr>
          <w:rFonts w:ascii="TH SarabunPSK" w:hAnsi="TH SarabunPSK" w:cs="TH SarabunPSK"/>
          <w:b/>
          <w:bCs/>
          <w:sz w:val="32"/>
          <w:szCs w:val="32"/>
        </w:rPr>
      </w:pPr>
      <w:r w:rsidRPr="001B13DD">
        <w:rPr>
          <w:rFonts w:ascii="TH SarabunPSK" w:hAnsi="TH SarabunPSK" w:cs="TH SarabunPSK"/>
          <w:b/>
          <w:bCs/>
          <w:sz w:val="32"/>
          <w:szCs w:val="32"/>
          <w:cs/>
        </w:rPr>
        <w:t xml:space="preserve">แนวทางการพัฒนาอนามัยสิ่งแวดล้อมตามเกณฑ์ </w:t>
      </w:r>
      <w:r w:rsidRPr="001B13DD">
        <w:rPr>
          <w:rFonts w:ascii="TH SarabunPSK" w:hAnsi="TH SarabunPSK" w:cs="TH SarabunPSK"/>
          <w:b/>
          <w:bCs/>
          <w:sz w:val="32"/>
          <w:szCs w:val="32"/>
        </w:rPr>
        <w:t>GREEN &amp; CLEAN Hospital</w:t>
      </w:r>
    </w:p>
    <w:p w:rsidR="006333C3" w:rsidRPr="001B13DD" w:rsidRDefault="006333C3" w:rsidP="006333C3">
      <w:pPr>
        <w:spacing w:after="0" w:line="240" w:lineRule="auto"/>
        <w:jc w:val="center"/>
        <w:rPr>
          <w:rFonts w:ascii="TH SarabunPSK" w:hAnsi="TH SarabunPSK" w:cs="TH SarabunPSK"/>
          <w:sz w:val="32"/>
          <w:szCs w:val="32"/>
        </w:rPr>
      </w:pPr>
      <w:r w:rsidRPr="001B13DD">
        <w:rPr>
          <w:rFonts w:ascii="TH SarabunPSK" w:hAnsi="TH SarabunPSK" w:cs="TH SarabunPSK"/>
          <w:sz w:val="32"/>
          <w:szCs w:val="32"/>
          <w:cs/>
        </w:rPr>
        <w:t>..........................................</w:t>
      </w:r>
    </w:p>
    <w:p w:rsidR="006333C3" w:rsidRPr="001B13DD" w:rsidRDefault="006333C3" w:rsidP="003971A4">
      <w:pPr>
        <w:spacing w:after="0" w:line="240" w:lineRule="auto"/>
        <w:jc w:val="center"/>
        <w:rPr>
          <w:rFonts w:ascii="TH SarabunPSK" w:hAnsi="TH SarabunPSK" w:cs="TH SarabunPSK"/>
          <w:vanish/>
          <w:sz w:val="32"/>
          <w:szCs w:val="32"/>
        </w:rPr>
      </w:pPr>
      <w:r w:rsidRPr="001B13DD">
        <w:rPr>
          <w:rFonts w:ascii="TH SarabunPSK" w:hAnsi="TH SarabunPSK" w:cs="TH SarabunPSK"/>
          <w:b/>
          <w:bCs/>
          <w:sz w:val="32"/>
          <w:szCs w:val="32"/>
          <w:cs/>
        </w:rPr>
        <w:t xml:space="preserve">แนวทางการพัฒนาตาม บันได </w:t>
      </w:r>
      <w:r w:rsidRPr="001B13DD">
        <w:rPr>
          <w:rFonts w:ascii="TH SarabunPSK" w:hAnsi="TH SarabunPSK" w:cs="TH SarabunPSK"/>
          <w:b/>
          <w:bCs/>
          <w:sz w:val="32"/>
          <w:szCs w:val="32"/>
        </w:rPr>
        <w:t xml:space="preserve">4 </w:t>
      </w:r>
      <w:r w:rsidRPr="001B13DD">
        <w:rPr>
          <w:rFonts w:ascii="TH SarabunPSK" w:hAnsi="TH SarabunPSK" w:cs="TH SarabunPSK"/>
          <w:b/>
          <w:bCs/>
          <w:sz w:val="32"/>
          <w:szCs w:val="32"/>
          <w:cs/>
        </w:rPr>
        <w:t>ขั้น</w:t>
      </w:r>
    </w:p>
    <w:p w:rsidR="006333C3" w:rsidRPr="001B13DD" w:rsidRDefault="006333C3" w:rsidP="006333C3">
      <w:pPr>
        <w:spacing w:after="0" w:line="240" w:lineRule="auto"/>
        <w:jc w:val="center"/>
        <w:rPr>
          <w:rFonts w:ascii="TH SarabunPSK" w:hAnsi="TH SarabunPSK" w:cs="TH SarabunPSK"/>
          <w:sz w:val="32"/>
          <w:szCs w:val="32"/>
        </w:rPr>
      </w:pPr>
    </w:p>
    <w:p w:rsidR="006333C3" w:rsidRPr="001B13DD" w:rsidRDefault="006333C3" w:rsidP="006333C3">
      <w:pPr>
        <w:spacing w:after="0" w:line="240" w:lineRule="auto"/>
        <w:jc w:val="center"/>
        <w:rPr>
          <w:rFonts w:ascii="TH SarabunPSK" w:hAnsi="TH SarabunPSK" w:cs="TH SarabunPSK"/>
          <w:color w:val="000000" w:themeColor="text1"/>
          <w:sz w:val="32"/>
          <w:szCs w:val="32"/>
        </w:rPr>
      </w:pPr>
    </w:p>
    <w:tbl>
      <w:tblPr>
        <w:tblW w:w="14732" w:type="dxa"/>
        <w:tblInd w:w="15" w:type="dxa"/>
        <w:tblLook w:val="04A0" w:firstRow="1" w:lastRow="0" w:firstColumn="1" w:lastColumn="0" w:noHBand="0" w:noVBand="1"/>
      </w:tblPr>
      <w:tblGrid>
        <w:gridCol w:w="2099"/>
        <w:gridCol w:w="1431"/>
        <w:gridCol w:w="2209"/>
        <w:gridCol w:w="1356"/>
        <w:gridCol w:w="3296"/>
        <w:gridCol w:w="333"/>
        <w:gridCol w:w="3904"/>
        <w:gridCol w:w="104"/>
      </w:tblGrid>
      <w:tr w:rsidR="006333C3" w:rsidRPr="003971A4" w:rsidTr="00263C22">
        <w:trPr>
          <w:gridAfter w:val="1"/>
          <w:wAfter w:w="99" w:type="dxa"/>
        </w:trPr>
        <w:tc>
          <w:tcPr>
            <w:tcW w:w="3530"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565"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629"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904" w:type="dxa"/>
            <w:tcBorders>
              <w:top w:val="nil"/>
              <w:left w:val="nil"/>
              <w:right w:val="nil"/>
            </w:tcBorders>
          </w:tcPr>
          <w:p w:rsidR="006333C3" w:rsidRPr="003971A4" w:rsidRDefault="006333C3" w:rsidP="003971A4">
            <w:pPr>
              <w:spacing w:after="0" w:line="240" w:lineRule="auto"/>
              <w:jc w:val="center"/>
              <w:rPr>
                <w:rFonts w:ascii="TH SarabunPSK" w:hAnsi="TH SarabunPSK" w:cs="TH SarabunPSK"/>
                <w:sz w:val="32"/>
                <w:szCs w:val="32"/>
              </w:rPr>
            </w:pPr>
            <w:r w:rsidRPr="003971A4">
              <w:rPr>
                <w:rFonts w:ascii="TH SarabunPSK" w:hAnsi="TH SarabunPSK" w:cs="TH SarabunPSK"/>
                <w:b/>
                <w:bCs/>
                <w:sz w:val="32"/>
                <w:szCs w:val="32"/>
                <w:cs/>
              </w:rPr>
              <w:t>ผ่านระดับดีเยี่ยม (ต้นแบบ) หมายถึง</w:t>
            </w:r>
          </w:p>
        </w:tc>
      </w:tr>
      <w:tr w:rsidR="006333C3" w:rsidRPr="003971A4" w:rsidTr="00263C22">
        <w:trPr>
          <w:gridAfter w:val="1"/>
          <w:wAfter w:w="99" w:type="dxa"/>
          <w:trHeight w:val="1164"/>
        </w:trPr>
        <w:tc>
          <w:tcPr>
            <w:tcW w:w="3530"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565"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629" w:type="dxa"/>
            <w:gridSpan w:val="2"/>
            <w:tcBorders>
              <w:top w:val="nil"/>
              <w:left w:val="nil"/>
            </w:tcBorders>
          </w:tcPr>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sz w:val="32"/>
                <w:szCs w:val="32"/>
              </w:rPr>
            </w:pPr>
            <w:r w:rsidRPr="003971A4">
              <w:rPr>
                <w:rFonts w:ascii="TH SarabunPSK" w:hAnsi="TH SarabunPSK" w:cs="TH SarabunPSK"/>
                <w:b/>
                <w:bCs/>
                <w:sz w:val="32"/>
                <w:szCs w:val="32"/>
                <w:cs/>
              </w:rPr>
              <w:t>ผ่านระดับดีมาก หมายถึง</w:t>
            </w:r>
          </w:p>
        </w:tc>
        <w:tc>
          <w:tcPr>
            <w:tcW w:w="3904" w:type="dxa"/>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4. </w:t>
            </w:r>
            <w:r w:rsidRPr="003971A4">
              <w:rPr>
                <w:rFonts w:ascii="TH SarabunPSK" w:hAnsi="TH SarabunPSK" w:cs="TH SarabunPSK"/>
                <w:sz w:val="32"/>
                <w:szCs w:val="32"/>
                <w:cs/>
              </w:rPr>
              <w:t xml:space="preserve">เกิดนวัตกรรม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ในโรงพยาบาลลดโลกร้อน</w:t>
            </w:r>
          </w:p>
        </w:tc>
      </w:tr>
      <w:tr w:rsidR="006333C3" w:rsidRPr="003971A4" w:rsidTr="00263C22">
        <w:trPr>
          <w:gridAfter w:val="1"/>
          <w:wAfter w:w="99" w:type="dxa"/>
        </w:trPr>
        <w:tc>
          <w:tcPr>
            <w:tcW w:w="3530" w:type="dxa"/>
            <w:gridSpan w:val="2"/>
            <w:tcBorders>
              <w:top w:val="nil"/>
              <w:left w:val="nil"/>
              <w:bottom w:val="nil"/>
              <w:right w:val="nil"/>
            </w:tcBorders>
          </w:tcPr>
          <w:p w:rsidR="006333C3" w:rsidRPr="003971A4" w:rsidRDefault="006333C3" w:rsidP="003971A4">
            <w:pPr>
              <w:spacing w:after="0" w:line="240" w:lineRule="auto"/>
              <w:jc w:val="center"/>
              <w:rPr>
                <w:rFonts w:ascii="TH SarabunPSK" w:hAnsi="TH SarabunPSK" w:cs="TH SarabunPSK"/>
                <w:sz w:val="32"/>
                <w:szCs w:val="32"/>
              </w:rPr>
            </w:pPr>
          </w:p>
        </w:tc>
        <w:tc>
          <w:tcPr>
            <w:tcW w:w="3565" w:type="dxa"/>
            <w:gridSpan w:val="2"/>
            <w:tcBorders>
              <w:top w:val="nil"/>
              <w:left w:val="nil"/>
            </w:tcBorders>
          </w:tcPr>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sz w:val="32"/>
                <w:szCs w:val="32"/>
              </w:rPr>
            </w:pPr>
            <w:r w:rsidRPr="003971A4">
              <w:rPr>
                <w:rFonts w:ascii="TH SarabunPSK" w:hAnsi="TH SarabunPSK" w:cs="TH SarabunPSK"/>
                <w:b/>
                <w:bCs/>
                <w:sz w:val="32"/>
                <w:szCs w:val="32"/>
                <w:cs/>
              </w:rPr>
              <w:t>ผ่านระดับดี หมายถึง</w:t>
            </w:r>
          </w:p>
        </w:tc>
        <w:tc>
          <w:tcPr>
            <w:tcW w:w="3629"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3. </w:t>
            </w:r>
            <w:r w:rsidRPr="003971A4">
              <w:rPr>
                <w:rFonts w:ascii="TH SarabunPSK" w:hAnsi="TH SarabunPSK" w:cs="TH SarabunPSK"/>
                <w:sz w:val="32"/>
                <w:szCs w:val="32"/>
                <w:cs/>
              </w:rPr>
              <w:t>สามารถเป็นที่ศึกษาดูงานแก่ภาคีเครือข่ายในเรื่องสถานบริการสาธารณสุขลดโลกร้อนได้</w:t>
            </w:r>
          </w:p>
        </w:tc>
        <w:tc>
          <w:tcPr>
            <w:tcW w:w="3904" w:type="dxa"/>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3. </w:t>
            </w:r>
            <w:r w:rsidRPr="003971A4">
              <w:rPr>
                <w:rFonts w:ascii="TH SarabunPSK" w:hAnsi="TH SarabunPSK" w:cs="TH SarabunPSK"/>
                <w:sz w:val="32"/>
                <w:szCs w:val="32"/>
                <w:cs/>
              </w:rPr>
              <w:t>สามารถเป็นที่ศึกษาดูงานแก่ภาคีเครือข่ายในเรื่องสถานบริการสาธารณสุขลดโลกร้อนได้</w:t>
            </w:r>
          </w:p>
        </w:tc>
      </w:tr>
      <w:tr w:rsidR="006333C3" w:rsidRPr="003971A4" w:rsidTr="00263C22">
        <w:trPr>
          <w:gridAfter w:val="1"/>
          <w:wAfter w:w="99" w:type="dxa"/>
        </w:trPr>
        <w:tc>
          <w:tcPr>
            <w:tcW w:w="3530" w:type="dxa"/>
            <w:gridSpan w:val="2"/>
            <w:tcBorders>
              <w:top w:val="nil"/>
              <w:left w:val="nil"/>
            </w:tcBorders>
          </w:tcPr>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b/>
                <w:bCs/>
                <w:sz w:val="32"/>
                <w:szCs w:val="32"/>
              </w:rPr>
            </w:pPr>
          </w:p>
          <w:p w:rsidR="006333C3" w:rsidRPr="003971A4" w:rsidRDefault="006333C3" w:rsidP="003971A4">
            <w:pPr>
              <w:spacing w:after="0" w:line="240" w:lineRule="auto"/>
              <w:jc w:val="center"/>
              <w:rPr>
                <w:rFonts w:ascii="TH SarabunPSK" w:hAnsi="TH SarabunPSK" w:cs="TH SarabunPSK"/>
                <w:sz w:val="32"/>
                <w:szCs w:val="32"/>
              </w:rPr>
            </w:pPr>
            <w:r w:rsidRPr="003971A4">
              <w:rPr>
                <w:rFonts w:ascii="TH SarabunPSK" w:hAnsi="TH SarabunPSK" w:cs="TH SarabunPSK"/>
                <w:b/>
                <w:bCs/>
                <w:sz w:val="32"/>
                <w:szCs w:val="32"/>
                <w:cs/>
              </w:rPr>
              <w:t>ผ่านระดับพื้นฐาน หมายถึง</w:t>
            </w:r>
          </w:p>
        </w:tc>
        <w:tc>
          <w:tcPr>
            <w:tcW w:w="3565"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 xml:space="preserve">มีการนำเข้าข้อมูล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 xml:space="preserve">ผ่านโปรแกรม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 xml:space="preserve">ของสำนักอนามัยสิ่งแวดล้อม </w:t>
            </w:r>
            <w:r w:rsidRPr="003971A4">
              <w:rPr>
                <w:rFonts w:ascii="TH SarabunPSK" w:hAnsi="TH SarabunPSK" w:cs="TH SarabunPSK"/>
                <w:sz w:val="32"/>
                <w:szCs w:val="32"/>
              </w:rPr>
              <w:t>1</w:t>
            </w:r>
            <w:r w:rsidRPr="003971A4">
              <w:rPr>
                <w:rFonts w:ascii="TH SarabunPSK" w:hAnsi="TH SarabunPSK" w:cs="TH SarabunPSK"/>
                <w:sz w:val="32"/>
                <w:szCs w:val="32"/>
                <w:cs/>
              </w:rPr>
              <w:t xml:space="preserve"> ปีงบประมาณ เพื่อวางแผนการลดก๊าชเรือนกระจก</w:t>
            </w:r>
          </w:p>
        </w:tc>
        <w:tc>
          <w:tcPr>
            <w:tcW w:w="3629"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 xml:space="preserve">มีการนำเข้าข้อมูล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 xml:space="preserve">ผ่านโปรแกรม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ของสำนักอนามัยสิ่งแวดล้อม 2 ปีงบประมาณ เพื่อวางแผนการลดก๊าชเรือนกระจก</w:t>
            </w:r>
          </w:p>
        </w:tc>
        <w:tc>
          <w:tcPr>
            <w:tcW w:w="3904" w:type="dxa"/>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 xml:space="preserve">มีการนำเข้าข้อมูล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 xml:space="preserve">ผ่านโปรแกรม </w:t>
            </w:r>
            <w:r w:rsidRPr="003971A4">
              <w:rPr>
                <w:rFonts w:ascii="TH SarabunPSK" w:hAnsi="TH SarabunPSK" w:cs="TH SarabunPSK"/>
                <w:sz w:val="32"/>
                <w:szCs w:val="32"/>
              </w:rPr>
              <w:t xml:space="preserve">Carbon Footprint </w:t>
            </w:r>
            <w:r w:rsidRPr="003971A4">
              <w:rPr>
                <w:rFonts w:ascii="TH SarabunPSK" w:hAnsi="TH SarabunPSK" w:cs="TH SarabunPSK"/>
                <w:sz w:val="32"/>
                <w:szCs w:val="32"/>
                <w:cs/>
              </w:rPr>
              <w:t>ของสำนักอนามัยสิ่งแวดล้อม 2 ปีงบประมาณ เพื่อวางแผนการลดก๊าชเรือนกระจก</w:t>
            </w:r>
          </w:p>
        </w:tc>
      </w:tr>
      <w:tr w:rsidR="006333C3" w:rsidRPr="003971A4" w:rsidTr="00263C22">
        <w:trPr>
          <w:gridAfter w:val="1"/>
          <w:wAfter w:w="99" w:type="dxa"/>
        </w:trPr>
        <w:tc>
          <w:tcPr>
            <w:tcW w:w="3530"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โรงพยาบาลต้องผ่านเกณฑ์</w:t>
            </w:r>
          </w:p>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 xml:space="preserve">กระบวนการ </w:t>
            </w:r>
            <w:r w:rsidRPr="003971A4">
              <w:rPr>
                <w:rFonts w:ascii="TH SarabunPSK" w:hAnsi="TH SarabunPSK" w:cs="TH SarabunPSK"/>
                <w:sz w:val="32"/>
                <w:szCs w:val="32"/>
              </w:rPr>
              <w:t xml:space="preserve">CLEAN </w:t>
            </w:r>
            <w:r w:rsidRPr="003971A4">
              <w:rPr>
                <w:rFonts w:ascii="TH SarabunPSK" w:hAnsi="TH SarabunPSK" w:cs="TH SarabunPSK"/>
                <w:sz w:val="32"/>
                <w:szCs w:val="32"/>
                <w:cs/>
              </w:rPr>
              <w:t xml:space="preserve">และ มีการขับเคลื่อนกิจกรรม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u w:val="single"/>
                <w:cs/>
              </w:rPr>
              <w:t>ในระดับพื้นฐาน</w:t>
            </w:r>
          </w:p>
        </w:tc>
        <w:tc>
          <w:tcPr>
            <w:tcW w:w="3565"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โรงพยาบาลต้องผ่านเกณฑ์กระบวนการ </w:t>
            </w:r>
            <w:r w:rsidRPr="003971A4">
              <w:rPr>
                <w:rFonts w:ascii="TH SarabunPSK" w:hAnsi="TH SarabunPSK" w:cs="TH SarabunPSK"/>
                <w:sz w:val="32"/>
                <w:szCs w:val="32"/>
              </w:rPr>
              <w:t xml:space="preserve">CLEAN </w:t>
            </w:r>
            <w:r w:rsidRPr="003971A4">
              <w:rPr>
                <w:rFonts w:ascii="TH SarabunPSK" w:hAnsi="TH SarabunPSK" w:cs="TH SarabunPSK"/>
                <w:sz w:val="32"/>
                <w:szCs w:val="32"/>
                <w:cs/>
              </w:rPr>
              <w:t xml:space="preserve">และ มีการขับเคลื่อนกิจกรรม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ทั้งใน</w:t>
            </w:r>
            <w:r w:rsidRPr="003971A4">
              <w:rPr>
                <w:rFonts w:ascii="TH SarabunPSK" w:hAnsi="TH SarabunPSK" w:cs="TH SarabunPSK"/>
                <w:sz w:val="32"/>
                <w:szCs w:val="32"/>
                <w:u w:val="single"/>
                <w:cs/>
              </w:rPr>
              <w:t>ระดับพื้นฐานและระดับดี</w:t>
            </w:r>
          </w:p>
        </w:tc>
        <w:tc>
          <w:tcPr>
            <w:tcW w:w="3629" w:type="dxa"/>
            <w:gridSpan w:val="2"/>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โรงพยาบาลต้องผ่านเกณฑ์กระบวนการ </w:t>
            </w:r>
            <w:r w:rsidRPr="003971A4">
              <w:rPr>
                <w:rFonts w:ascii="TH SarabunPSK" w:hAnsi="TH SarabunPSK" w:cs="TH SarabunPSK"/>
                <w:sz w:val="32"/>
                <w:szCs w:val="32"/>
              </w:rPr>
              <w:t xml:space="preserve">CLEAN </w:t>
            </w:r>
            <w:r w:rsidRPr="003971A4">
              <w:rPr>
                <w:rFonts w:ascii="TH SarabunPSK" w:hAnsi="TH SarabunPSK" w:cs="TH SarabunPSK"/>
                <w:sz w:val="32"/>
                <w:szCs w:val="32"/>
                <w:cs/>
              </w:rPr>
              <w:t xml:space="preserve">และ มีการขับเคลื่อนกิจกรรม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b/>
                <w:bCs/>
                <w:sz w:val="32"/>
                <w:szCs w:val="32"/>
                <w:u w:val="single"/>
                <w:cs/>
              </w:rPr>
              <w:t>ทุกข้อ</w:t>
            </w:r>
          </w:p>
        </w:tc>
        <w:tc>
          <w:tcPr>
            <w:tcW w:w="3904" w:type="dxa"/>
          </w:tcPr>
          <w:p w:rsidR="006333C3" w:rsidRPr="003971A4" w:rsidRDefault="006333C3"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โรงพยาบาลต้องผ่านเกณฑ์กระบวนการ </w:t>
            </w:r>
            <w:r w:rsidRPr="003971A4">
              <w:rPr>
                <w:rFonts w:ascii="TH SarabunPSK" w:hAnsi="TH SarabunPSK" w:cs="TH SarabunPSK"/>
                <w:sz w:val="32"/>
                <w:szCs w:val="32"/>
              </w:rPr>
              <w:t xml:space="preserve">CLEAN </w:t>
            </w:r>
            <w:r w:rsidRPr="003971A4">
              <w:rPr>
                <w:rFonts w:ascii="TH SarabunPSK" w:hAnsi="TH SarabunPSK" w:cs="TH SarabunPSK"/>
                <w:sz w:val="32"/>
                <w:szCs w:val="32"/>
                <w:cs/>
              </w:rPr>
              <w:t xml:space="preserve">และ มีการขับเคลื่อนกิจกรรม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b/>
                <w:bCs/>
                <w:sz w:val="32"/>
                <w:szCs w:val="32"/>
                <w:u w:val="single"/>
                <w:cs/>
              </w:rPr>
              <w:t>ทุกข้อ</w:t>
            </w:r>
          </w:p>
        </w:tc>
      </w:tr>
      <w:tr w:rsidR="003971A4" w:rsidRPr="003971A4" w:rsidTr="00263C22">
        <w:trPr>
          <w:gridAfter w:val="1"/>
          <w:wAfter w:w="99" w:type="dxa"/>
        </w:trPr>
        <w:tc>
          <w:tcPr>
            <w:tcW w:w="3530" w:type="dxa"/>
            <w:gridSpan w:val="2"/>
          </w:tcPr>
          <w:p w:rsidR="003971A4" w:rsidRPr="003971A4" w:rsidRDefault="003971A4" w:rsidP="003971A4">
            <w:pPr>
              <w:spacing w:after="0" w:line="240" w:lineRule="auto"/>
              <w:rPr>
                <w:rFonts w:ascii="TH SarabunPSK" w:hAnsi="TH SarabunPSK" w:cs="TH SarabunPSK"/>
                <w:sz w:val="32"/>
                <w:szCs w:val="32"/>
              </w:rPr>
            </w:pPr>
          </w:p>
        </w:tc>
        <w:tc>
          <w:tcPr>
            <w:tcW w:w="3565" w:type="dxa"/>
            <w:gridSpan w:val="2"/>
          </w:tcPr>
          <w:p w:rsidR="003971A4" w:rsidRPr="003971A4" w:rsidRDefault="003971A4" w:rsidP="003971A4">
            <w:pPr>
              <w:spacing w:after="0" w:line="240" w:lineRule="auto"/>
              <w:rPr>
                <w:rFonts w:ascii="TH SarabunPSK" w:hAnsi="TH SarabunPSK" w:cs="TH SarabunPSK"/>
                <w:sz w:val="32"/>
                <w:szCs w:val="32"/>
              </w:rPr>
            </w:pPr>
          </w:p>
        </w:tc>
        <w:tc>
          <w:tcPr>
            <w:tcW w:w="3629" w:type="dxa"/>
            <w:gridSpan w:val="2"/>
          </w:tcPr>
          <w:p w:rsidR="003971A4" w:rsidRPr="003971A4" w:rsidRDefault="003971A4" w:rsidP="003971A4">
            <w:pPr>
              <w:spacing w:after="0" w:line="240" w:lineRule="auto"/>
              <w:rPr>
                <w:rFonts w:ascii="TH SarabunPSK" w:hAnsi="TH SarabunPSK" w:cs="TH SarabunPSK"/>
                <w:sz w:val="32"/>
                <w:szCs w:val="32"/>
              </w:rPr>
            </w:pPr>
          </w:p>
        </w:tc>
        <w:tc>
          <w:tcPr>
            <w:tcW w:w="3904" w:type="dxa"/>
          </w:tcPr>
          <w:p w:rsidR="003971A4" w:rsidRPr="003971A4" w:rsidRDefault="003971A4" w:rsidP="003971A4">
            <w:pPr>
              <w:spacing w:after="0" w:line="240" w:lineRule="auto"/>
              <w:rPr>
                <w:rFonts w:ascii="TH SarabunPSK" w:hAnsi="TH SarabunPSK" w:cs="TH SarabunPSK"/>
                <w:sz w:val="32"/>
                <w:szCs w:val="32"/>
              </w:rPr>
            </w:pPr>
          </w:p>
        </w:tc>
      </w:tr>
      <w:tr w:rsidR="00C3272A" w:rsidRPr="003971A4" w:rsidTr="003971A4">
        <w:trPr>
          <w:tblHeader/>
        </w:trPr>
        <w:tc>
          <w:tcPr>
            <w:tcW w:w="209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3272A" w:rsidRPr="003971A4" w:rsidRDefault="006333C3" w:rsidP="003971A4">
            <w:pPr>
              <w:spacing w:after="0" w:line="240" w:lineRule="auto"/>
              <w:jc w:val="center"/>
              <w:rPr>
                <w:rFonts w:ascii="TH SarabunPSK" w:hAnsi="TH SarabunPSK" w:cs="TH SarabunPSK"/>
                <w:b/>
                <w:bCs/>
                <w:sz w:val="32"/>
                <w:szCs w:val="32"/>
                <w:cs/>
              </w:rPr>
            </w:pPr>
            <w:r w:rsidRPr="003971A4">
              <w:rPr>
                <w:rFonts w:ascii="TH SarabunPSK" w:hAnsi="TH SarabunPSK" w:cs="TH SarabunPSK"/>
                <w:sz w:val="32"/>
                <w:szCs w:val="32"/>
              </w:rPr>
              <w:lastRenderedPageBreak/>
              <w:tab/>
            </w:r>
            <w:r w:rsidR="00C3272A" w:rsidRPr="003971A4">
              <w:rPr>
                <w:rFonts w:ascii="TH SarabunPSK" w:hAnsi="TH SarabunPSK" w:cs="TH SarabunPSK"/>
                <w:b/>
                <w:bCs/>
                <w:sz w:val="32"/>
                <w:szCs w:val="32"/>
                <w:cs/>
              </w:rPr>
              <w:t>ประเด็น</w:t>
            </w:r>
          </w:p>
        </w:tc>
        <w:tc>
          <w:tcPr>
            <w:tcW w:w="364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3272A" w:rsidRPr="003971A4" w:rsidRDefault="00C3272A" w:rsidP="003971A4">
            <w:pPr>
              <w:spacing w:after="0" w:line="240" w:lineRule="auto"/>
              <w:jc w:val="center"/>
              <w:rPr>
                <w:rFonts w:ascii="TH SarabunPSK" w:hAnsi="TH SarabunPSK" w:cs="TH SarabunPSK"/>
                <w:b/>
                <w:bCs/>
                <w:sz w:val="32"/>
                <w:szCs w:val="32"/>
              </w:rPr>
            </w:pPr>
            <w:r w:rsidRPr="003971A4">
              <w:rPr>
                <w:rFonts w:ascii="TH SarabunPSK" w:hAnsi="TH SarabunPSK" w:cs="TH SarabunPSK"/>
                <w:b/>
                <w:bCs/>
                <w:sz w:val="32"/>
                <w:szCs w:val="32"/>
                <w:cs/>
              </w:rPr>
              <w:t>ระดับพื้นฐาน</w:t>
            </w:r>
          </w:p>
        </w:tc>
        <w:tc>
          <w:tcPr>
            <w:tcW w:w="465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3272A" w:rsidRPr="003971A4" w:rsidRDefault="00C3272A" w:rsidP="003971A4">
            <w:pPr>
              <w:spacing w:after="0" w:line="240" w:lineRule="auto"/>
              <w:jc w:val="center"/>
              <w:rPr>
                <w:rFonts w:ascii="TH SarabunPSK" w:hAnsi="TH SarabunPSK" w:cs="TH SarabunPSK"/>
                <w:b/>
                <w:bCs/>
                <w:sz w:val="32"/>
                <w:szCs w:val="32"/>
                <w:cs/>
              </w:rPr>
            </w:pPr>
            <w:r w:rsidRPr="003971A4">
              <w:rPr>
                <w:rFonts w:ascii="TH SarabunPSK" w:hAnsi="TH SarabunPSK" w:cs="TH SarabunPSK"/>
                <w:b/>
                <w:bCs/>
                <w:sz w:val="32"/>
                <w:szCs w:val="32"/>
                <w:cs/>
              </w:rPr>
              <w:t>ระดับดี</w:t>
            </w:r>
          </w:p>
        </w:tc>
        <w:tc>
          <w:tcPr>
            <w:tcW w:w="4341"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3272A" w:rsidRPr="003971A4" w:rsidRDefault="00C3272A" w:rsidP="003971A4">
            <w:pPr>
              <w:spacing w:after="0" w:line="240" w:lineRule="auto"/>
              <w:jc w:val="center"/>
              <w:rPr>
                <w:rFonts w:ascii="TH SarabunPSK" w:hAnsi="TH SarabunPSK" w:cs="TH SarabunPSK"/>
                <w:b/>
                <w:bCs/>
                <w:sz w:val="32"/>
                <w:szCs w:val="32"/>
              </w:rPr>
            </w:pPr>
            <w:r w:rsidRPr="003971A4">
              <w:rPr>
                <w:rFonts w:ascii="TH SarabunPSK" w:hAnsi="TH SarabunPSK" w:cs="TH SarabunPSK"/>
                <w:b/>
                <w:bCs/>
                <w:sz w:val="32"/>
                <w:szCs w:val="32"/>
                <w:cs/>
              </w:rPr>
              <w:t>ระดับดีมาก</w:t>
            </w:r>
          </w:p>
        </w:tc>
      </w:tr>
      <w:tr w:rsidR="00C3272A" w:rsidRPr="003971A4" w:rsidTr="003971A4">
        <w:trPr>
          <w:tblHeader/>
        </w:trPr>
        <w:tc>
          <w:tcPr>
            <w:tcW w:w="14732" w:type="dxa"/>
            <w:gridSpan w:val="8"/>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3272A" w:rsidRPr="003971A4" w:rsidRDefault="00C3272A" w:rsidP="003971A4">
            <w:pPr>
              <w:spacing w:after="0" w:line="240" w:lineRule="auto"/>
              <w:jc w:val="center"/>
              <w:rPr>
                <w:rFonts w:ascii="TH SarabunPSK" w:hAnsi="TH SarabunPSK" w:cs="TH SarabunPSK"/>
                <w:b/>
                <w:bCs/>
                <w:i/>
                <w:iCs/>
                <w:sz w:val="32"/>
                <w:szCs w:val="32"/>
              </w:rPr>
            </w:pPr>
            <w:r w:rsidRPr="003971A4">
              <w:rPr>
                <w:rFonts w:ascii="TH SarabunPSK" w:hAnsi="TH SarabunPSK" w:cs="TH SarabunPSK"/>
                <w:b/>
                <w:bCs/>
                <w:sz w:val="32"/>
                <w:szCs w:val="32"/>
                <w:cs/>
              </w:rPr>
              <w:t xml:space="preserve">การพัฒนากิจกรรม </w:t>
            </w:r>
            <w:r w:rsidRPr="003971A4">
              <w:rPr>
                <w:rFonts w:ascii="TH SarabunPSK" w:hAnsi="TH SarabunPSK" w:cs="TH SarabunPSK"/>
                <w:b/>
                <w:bCs/>
                <w:sz w:val="32"/>
                <w:szCs w:val="32"/>
              </w:rPr>
              <w:t>GREEN</w:t>
            </w: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t xml:space="preserve">G: GARBAGE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cs/>
              </w:rPr>
              <w:t>(การจัดการขยะทุกประเภท)</w:t>
            </w:r>
          </w:p>
          <w:p w:rsidR="00C3272A" w:rsidRPr="003971A4" w:rsidRDefault="00C3272A" w:rsidP="003971A4">
            <w:pPr>
              <w:spacing w:after="0" w:line="240" w:lineRule="auto"/>
              <w:rPr>
                <w:rFonts w:ascii="TH SarabunPSK" w:hAnsi="TH SarabunPSK" w:cs="TH SarabunPSK"/>
                <w:sz w:val="32"/>
                <w:szCs w:val="32"/>
              </w:rPr>
            </w:pP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cs/>
              </w:rPr>
            </w:pPr>
            <w:r w:rsidRPr="003971A4">
              <w:rPr>
                <w:rFonts w:ascii="TH SarabunPSK" w:hAnsi="TH SarabunPSK" w:cs="TH SarabunPSK"/>
                <w:b/>
                <w:bCs/>
                <w:sz w:val="32"/>
                <w:szCs w:val="32"/>
                <w:cs/>
              </w:rPr>
              <w:t xml:space="preserve">1. </w:t>
            </w:r>
            <w:r w:rsidRPr="003971A4">
              <w:rPr>
                <w:rFonts w:ascii="TH SarabunPSK" w:hAnsi="TH SarabunPSK" w:cs="TH SarabunPSK"/>
                <w:b/>
                <w:bCs/>
                <w:sz w:val="32"/>
                <w:szCs w:val="32"/>
                <w:u w:val="single"/>
                <w:cs/>
              </w:rPr>
              <w:t>มีการจัดการมูลฝอยติดเชื้อตามกฎหมาย</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 xml:space="preserve">    มีการปฏิบัติได้ตามกฎกระทรวงว่าด้วยการจัดการมูลฝอยติดเชื้อ พ.ศ. 2545 ตามเกณฑ์การประเมินคุณภาพการจัดการมูลฝอยติดเชื้อ 7 เรื่อง ดังนี้</w:t>
            </w:r>
            <w:r w:rsidRPr="003971A4">
              <w:rPr>
                <w:rFonts w:ascii="TH SarabunPSK" w:hAnsi="TH SarabunPSK" w:cs="TH SarabunPSK"/>
                <w:sz w:val="32"/>
                <w:szCs w:val="32"/>
              </w:rPr>
              <w:t xml:space="preserve"> </w:t>
            </w:r>
            <w:r w:rsidRPr="003971A4">
              <w:rPr>
                <w:rFonts w:ascii="TH SarabunPSK" w:hAnsi="TH SarabunPSK" w:cs="TH SarabunPSK"/>
                <w:sz w:val="32"/>
                <w:szCs w:val="32"/>
                <w:cs/>
              </w:rPr>
              <w:t xml:space="preserv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(1) ด้านบุคลากร</w:t>
            </w:r>
            <w:r w:rsidRPr="003971A4">
              <w:rPr>
                <w:rFonts w:ascii="TH SarabunPSK" w:hAnsi="TH SarabunPSK" w:cs="TH SarabunPSK"/>
                <w:sz w:val="32"/>
                <w:szCs w:val="32"/>
              </w:rPr>
              <w:t xml:space="preserv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 xml:space="preserve">(2) การคัดแยกมูลฝอย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 xml:space="preserve">(3) การเก็บรวบรวมมูลฝอยติดเชื้อ </w:t>
            </w:r>
            <w:r w:rsidRPr="003971A4">
              <w:rPr>
                <w:rFonts w:ascii="TH SarabunPSK" w:hAnsi="TH SarabunPSK" w:cs="TH SarabunPSK"/>
                <w:sz w:val="32"/>
                <w:szCs w:val="32"/>
              </w:rPr>
              <w:t xml:space="preserve">             </w:t>
            </w:r>
            <w:r w:rsidRPr="003971A4">
              <w:rPr>
                <w:rFonts w:ascii="TH SarabunPSK" w:hAnsi="TH SarabunPSK" w:cs="TH SarabunPSK"/>
                <w:sz w:val="32"/>
                <w:szCs w:val="32"/>
                <w:cs/>
              </w:rPr>
              <w:t>(4) การเคลื่อนย้ายมูลฝอยติดเชื้อ</w:t>
            </w:r>
            <w:r w:rsidRPr="003971A4">
              <w:rPr>
                <w:rFonts w:ascii="TH SarabunPSK" w:hAnsi="TH SarabunPSK" w:cs="TH SarabunPSK"/>
                <w:sz w:val="32"/>
                <w:szCs w:val="32"/>
              </w:rPr>
              <w:t xml:space="preserve">               </w:t>
            </w:r>
            <w:r w:rsidRPr="003971A4">
              <w:rPr>
                <w:rFonts w:ascii="TH SarabunPSK" w:hAnsi="TH SarabunPSK" w:cs="TH SarabunPSK"/>
                <w:sz w:val="32"/>
                <w:szCs w:val="32"/>
                <w:cs/>
              </w:rPr>
              <w:t>(5) ลักษณะของรถเข็นที่ใช้เคลื่อนย้ายมูล</w:t>
            </w:r>
            <w:r w:rsidRPr="003971A4">
              <w:rPr>
                <w:rFonts w:ascii="TH SarabunPSK" w:hAnsi="TH SarabunPSK" w:cs="TH SarabunPSK"/>
                <w:sz w:val="32"/>
                <w:szCs w:val="32"/>
              </w:rPr>
              <w:t xml:space="preserv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     </w:t>
            </w:r>
            <w:r w:rsidRPr="003971A4">
              <w:rPr>
                <w:rFonts w:ascii="TH SarabunPSK" w:hAnsi="TH SarabunPSK" w:cs="TH SarabunPSK"/>
                <w:sz w:val="32"/>
                <w:szCs w:val="32"/>
                <w:cs/>
              </w:rPr>
              <w:t xml:space="preserve">ฝอยติดเชื้อ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 xml:space="preserve">(6) สถานที่พักรวมมูลฝอยติดเชื้อ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(7) การกำจัดมูลฝอยติดเชื้อ</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b/>
                <w:bCs/>
                <w:sz w:val="32"/>
                <w:szCs w:val="32"/>
                <w:u w:val="single"/>
              </w:rPr>
            </w:pPr>
            <w:r w:rsidRPr="003971A4">
              <w:rPr>
                <w:rFonts w:ascii="TH SarabunPSK" w:hAnsi="TH SarabunPSK" w:cs="TH SarabunPSK"/>
                <w:b/>
                <w:bCs/>
                <w:sz w:val="32"/>
                <w:szCs w:val="32"/>
                <w:cs/>
              </w:rPr>
              <w:t xml:space="preserve">4. </w:t>
            </w:r>
            <w:r w:rsidRPr="003971A4">
              <w:rPr>
                <w:rFonts w:ascii="TH SarabunPSK" w:hAnsi="TH SarabunPSK" w:cs="TH SarabunPSK"/>
                <w:b/>
                <w:bCs/>
                <w:sz w:val="32"/>
                <w:szCs w:val="32"/>
                <w:u w:val="single"/>
                <w:cs/>
              </w:rPr>
              <w:t>มีการจัดการมูลฝอยติดเชื้อที่มีประสิทธิภาพ</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z w:val="32"/>
                <w:szCs w:val="32"/>
                <w:cs/>
              </w:rPr>
              <w:t>สามารถลดปริมาณการเกิดมูลฝอยติดเชื้อ</w:t>
            </w:r>
          </w:p>
          <w:p w:rsidR="00C3272A" w:rsidRPr="003971A4" w:rsidRDefault="00C3272A" w:rsidP="003971A4">
            <w:pPr>
              <w:spacing w:after="0" w:line="240" w:lineRule="auto"/>
              <w:jc w:val="thaiDistribute"/>
              <w:rPr>
                <w:rFonts w:ascii="TH SarabunPSK" w:hAnsi="TH SarabunPSK" w:cs="TH SarabunPSK"/>
                <w:sz w:val="32"/>
                <w:szCs w:val="32"/>
                <w:cs/>
              </w:rPr>
            </w:pPr>
          </w:p>
          <w:p w:rsidR="00C3272A" w:rsidRPr="003971A4" w:rsidRDefault="00C3272A" w:rsidP="003971A4">
            <w:pPr>
              <w:spacing w:after="0" w:line="240" w:lineRule="auto"/>
              <w:rPr>
                <w:rFonts w:ascii="TH SarabunPSK" w:hAnsi="TH SarabunPSK" w:cs="TH SarabunPSK"/>
                <w:b/>
                <w:bCs/>
                <w:sz w:val="32"/>
                <w:szCs w:val="32"/>
              </w:rPr>
            </w:pPr>
          </w:p>
          <w:p w:rsidR="00C3272A" w:rsidRPr="003971A4" w:rsidRDefault="00C3272A" w:rsidP="003971A4">
            <w:pPr>
              <w:spacing w:after="0" w:line="240" w:lineRule="auto"/>
              <w:jc w:val="thaiDistribute"/>
              <w:rPr>
                <w:rFonts w:ascii="TH SarabunPSK" w:hAnsi="TH SarabunPSK" w:cs="TH SarabunPSK"/>
                <w:sz w:val="32"/>
                <w:szCs w:val="32"/>
              </w:rPr>
            </w:pPr>
            <w:r w:rsidRPr="003971A4">
              <w:rPr>
                <w:rFonts w:ascii="TH SarabunPSK" w:hAnsi="TH SarabunPSK" w:cs="TH SarabunPSK"/>
                <w:sz w:val="32"/>
                <w:szCs w:val="32"/>
              </w:rPr>
              <w:t xml:space="preserve">   </w:t>
            </w:r>
          </w:p>
          <w:p w:rsidR="00C3272A" w:rsidRPr="003971A4" w:rsidRDefault="00C3272A" w:rsidP="003971A4">
            <w:pPr>
              <w:spacing w:after="0" w:line="240" w:lineRule="auto"/>
              <w:jc w:val="thaiDistribute"/>
              <w:rPr>
                <w:rFonts w:ascii="TH SarabunPSK" w:hAnsi="TH SarabunPSK" w:cs="TH SarabunPSK"/>
                <w:sz w:val="32"/>
                <w:szCs w:val="32"/>
              </w:rPr>
            </w:pPr>
          </w:p>
          <w:p w:rsidR="00C3272A" w:rsidRPr="003971A4" w:rsidRDefault="00C3272A" w:rsidP="003971A4">
            <w:pPr>
              <w:spacing w:after="0" w:line="240" w:lineRule="auto"/>
              <w:jc w:val="thaiDistribute"/>
              <w:rPr>
                <w:rFonts w:ascii="TH SarabunPSK" w:hAnsi="TH SarabunPSK" w:cs="TH SarabunPSK"/>
                <w:sz w:val="32"/>
                <w:szCs w:val="32"/>
              </w:rPr>
            </w:pPr>
            <w:r w:rsidRPr="003971A4">
              <w:rPr>
                <w:rFonts w:ascii="TH SarabunPSK" w:hAnsi="TH SarabunPSK" w:cs="TH SarabunPSK"/>
                <w:sz w:val="32"/>
                <w:szCs w:val="32"/>
              </w:rPr>
              <w:t xml:space="preserve"> </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cs/>
              </w:rPr>
            </w:pPr>
            <w:r w:rsidRPr="003971A4">
              <w:rPr>
                <w:rFonts w:ascii="TH SarabunPSK" w:hAnsi="TH SarabunPSK" w:cs="TH SarabunPSK"/>
                <w:b/>
                <w:bCs/>
                <w:sz w:val="32"/>
                <w:szCs w:val="32"/>
                <w:cs/>
              </w:rPr>
              <w:t xml:space="preserve">7. </w:t>
            </w:r>
            <w:r w:rsidRPr="003971A4">
              <w:rPr>
                <w:rFonts w:ascii="TH SarabunPSK" w:hAnsi="TH SarabunPSK" w:cs="TH SarabunPSK"/>
                <w:b/>
                <w:bCs/>
                <w:sz w:val="32"/>
                <w:szCs w:val="32"/>
                <w:u w:val="single"/>
                <w:cs/>
              </w:rPr>
              <w:t>มีการจัดการมูลฝอยติดเชื้อตามกฎหมาย</w:t>
            </w:r>
            <w:r w:rsidRPr="003971A4">
              <w:rPr>
                <w:rFonts w:ascii="TH SarabunPSK" w:hAnsi="TH SarabunPSK" w:cs="TH SarabunPSK"/>
                <w:b/>
                <w:bCs/>
                <w:sz w:val="32"/>
                <w:szCs w:val="32"/>
              </w:rPr>
              <w:t xml:space="preserve">                 </w:t>
            </w:r>
            <w:r w:rsidRPr="003971A4">
              <w:rPr>
                <w:rFonts w:ascii="TH SarabunPSK" w:hAnsi="TH SarabunPSK" w:cs="TH SarabunPSK"/>
                <w:sz w:val="32"/>
                <w:szCs w:val="32"/>
                <w:cs/>
              </w:rPr>
              <w:t>มีกระบวนการดังนี้</w:t>
            </w:r>
          </w:p>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z w:val="32"/>
                <w:szCs w:val="32"/>
                <w:cs/>
              </w:rPr>
              <w:t xml:space="preserve"> มีนวัตกรรมการจัดการมูลฝอยติดเชื้อหรือเป็นต้นแบบการจัดการมูลฝอยติดเชื้อ</w:t>
            </w:r>
          </w:p>
          <w:p w:rsidR="00C3272A" w:rsidRPr="003971A4" w:rsidRDefault="00C3272A" w:rsidP="003971A4">
            <w:pPr>
              <w:spacing w:after="0" w:line="240" w:lineRule="auto"/>
              <w:jc w:val="thaiDistribute"/>
              <w:rPr>
                <w:rFonts w:ascii="TH SarabunPSK" w:hAnsi="TH SarabunPSK" w:cs="TH SarabunPSK"/>
                <w:sz w:val="32"/>
                <w:szCs w:val="32"/>
              </w:rPr>
            </w:pPr>
          </w:p>
        </w:tc>
      </w:tr>
      <w:tr w:rsidR="00C3272A" w:rsidRPr="003971A4" w:rsidTr="003971A4">
        <w:trPr>
          <w:trHeight w:val="1675"/>
        </w:trPr>
        <w:tc>
          <w:tcPr>
            <w:tcW w:w="2099" w:type="dxa"/>
            <w:vMerge w:val="restart"/>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pacing w:val="-4"/>
                <w:sz w:val="32"/>
                <w:szCs w:val="32"/>
              </w:rPr>
            </w:pPr>
            <w:r w:rsidRPr="003971A4">
              <w:rPr>
                <w:rFonts w:ascii="TH SarabunPSK" w:hAnsi="TH SarabunPSK" w:cs="TH SarabunPSK"/>
                <w:b/>
                <w:bCs/>
                <w:spacing w:val="-4"/>
                <w:sz w:val="32"/>
                <w:szCs w:val="32"/>
              </w:rPr>
              <w:t>2.</w:t>
            </w:r>
            <w:r w:rsidRPr="003971A4">
              <w:rPr>
                <w:rFonts w:ascii="TH SarabunPSK" w:hAnsi="TH SarabunPSK" w:cs="TH SarabunPSK"/>
                <w:b/>
                <w:bCs/>
                <w:spacing w:val="-4"/>
                <w:sz w:val="32"/>
                <w:szCs w:val="32"/>
                <w:cs/>
              </w:rPr>
              <w:t xml:space="preserve"> </w:t>
            </w:r>
            <w:r w:rsidRPr="003971A4">
              <w:rPr>
                <w:rFonts w:ascii="TH SarabunPSK" w:hAnsi="TH SarabunPSK" w:cs="TH SarabunPSK"/>
                <w:b/>
                <w:bCs/>
                <w:spacing w:val="-4"/>
                <w:sz w:val="32"/>
                <w:szCs w:val="32"/>
                <w:u w:val="single"/>
                <w:cs/>
              </w:rPr>
              <w:t>มีการจัดการมูลฝอยทั่วไป</w:t>
            </w:r>
            <w:r w:rsidRPr="003971A4">
              <w:rPr>
                <w:rFonts w:ascii="TH SarabunPSK" w:hAnsi="TH SarabunPSK" w:cs="TH SarabunPSK"/>
                <w:spacing w:val="-4"/>
                <w:sz w:val="32"/>
                <w:szCs w:val="32"/>
                <w:cs/>
              </w:rPr>
              <w:t xml:space="preserve"> ด้วยกระบวนการดังนี้</w:t>
            </w:r>
          </w:p>
          <w:p w:rsidR="00C3272A" w:rsidRPr="003971A4" w:rsidRDefault="00C3272A" w:rsidP="003971A4">
            <w:pPr>
              <w:spacing w:after="0" w:line="240" w:lineRule="auto"/>
              <w:jc w:val="thaiDistribute"/>
              <w:rPr>
                <w:rFonts w:ascii="TH SarabunPSK" w:hAnsi="TH SarabunPSK" w:cs="TH SarabunPSK"/>
                <w:sz w:val="32"/>
                <w:szCs w:val="32"/>
                <w:cs/>
              </w:rPr>
            </w:pPr>
            <w:r w:rsidRPr="003971A4">
              <w:rPr>
                <w:rFonts w:ascii="TH SarabunPSK" w:hAnsi="TH SarabunPSK" w:cs="TH SarabunPSK"/>
                <w:sz w:val="32"/>
                <w:szCs w:val="32"/>
              </w:rPr>
              <w:t xml:space="preserve">2.1 </w:t>
            </w:r>
            <w:r w:rsidRPr="003971A4">
              <w:rPr>
                <w:rFonts w:ascii="TH SarabunPSK" w:hAnsi="TH SarabunPSK" w:cs="TH SarabunPSK"/>
                <w:sz w:val="32"/>
                <w:szCs w:val="32"/>
                <w:cs/>
              </w:rPr>
              <w:t xml:space="preserve">มีการลดการเกิดมูลฝอยตั้งแต่แหล่งกำเนิด โดยใช้หลัก </w:t>
            </w:r>
            <w:r w:rsidRPr="003971A4">
              <w:rPr>
                <w:rFonts w:ascii="TH SarabunPSK" w:hAnsi="TH SarabunPSK" w:cs="TH SarabunPSK"/>
                <w:sz w:val="32"/>
                <w:szCs w:val="32"/>
              </w:rPr>
              <w:t xml:space="preserve">3R </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cs/>
              </w:rPr>
            </w:pPr>
            <w:r w:rsidRPr="003971A4">
              <w:rPr>
                <w:rFonts w:ascii="TH SarabunPSK" w:hAnsi="TH SarabunPSK" w:cs="TH SarabunPSK"/>
                <w:b/>
                <w:bCs/>
                <w:sz w:val="32"/>
                <w:szCs w:val="32"/>
              </w:rPr>
              <w:t>5.</w:t>
            </w:r>
            <w:r w:rsidRPr="003971A4">
              <w:rPr>
                <w:rFonts w:ascii="TH SarabunPSK" w:hAnsi="TH SarabunPSK" w:cs="TH SarabunPSK"/>
                <w:b/>
                <w:bCs/>
                <w:sz w:val="32"/>
                <w:szCs w:val="32"/>
                <w:cs/>
              </w:rPr>
              <w:t xml:space="preserve"> </w:t>
            </w:r>
            <w:r w:rsidRPr="003971A4">
              <w:rPr>
                <w:rFonts w:ascii="TH SarabunPSK" w:hAnsi="TH SarabunPSK" w:cs="TH SarabunPSK"/>
                <w:b/>
                <w:bCs/>
                <w:sz w:val="32"/>
                <w:szCs w:val="32"/>
                <w:u w:val="single"/>
                <w:cs/>
              </w:rPr>
              <w:t>มีการจัดการมูลฝอยทั่วไป</w:t>
            </w:r>
          </w:p>
          <w:p w:rsidR="00C3272A" w:rsidRPr="003971A4" w:rsidRDefault="00C3272A" w:rsidP="003971A4">
            <w:pPr>
              <w:spacing w:after="0" w:line="240" w:lineRule="auto"/>
              <w:jc w:val="thaiDistribute"/>
              <w:rPr>
                <w:rFonts w:ascii="TH SarabunPSK" w:hAnsi="TH SarabunPSK" w:cs="TH SarabunPSK"/>
                <w:color w:val="FF0000"/>
                <w:sz w:val="32"/>
                <w:szCs w:val="32"/>
                <w:cs/>
              </w:rPr>
            </w:pP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z w:val="32"/>
                <w:szCs w:val="32"/>
                <w:cs/>
              </w:rPr>
              <w:t>มีการจัดการมูลฝอยทั่วไปที่มีประสิทธิภาพโดยสามารถลดปริมาณการเกิดมูลฝอยทั่วไป</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cs/>
              </w:rPr>
            </w:pPr>
            <w:r w:rsidRPr="003971A4">
              <w:rPr>
                <w:rFonts w:ascii="TH SarabunPSK" w:hAnsi="TH SarabunPSK" w:cs="TH SarabunPSK"/>
                <w:b/>
                <w:bCs/>
                <w:sz w:val="32"/>
                <w:szCs w:val="32"/>
              </w:rPr>
              <w:t>8.</w:t>
            </w:r>
            <w:r w:rsidRPr="003971A4">
              <w:rPr>
                <w:rFonts w:ascii="TH SarabunPSK" w:hAnsi="TH SarabunPSK" w:cs="TH SarabunPSK"/>
                <w:b/>
                <w:bCs/>
                <w:sz w:val="32"/>
                <w:szCs w:val="32"/>
                <w:cs/>
              </w:rPr>
              <w:t xml:space="preserve"> </w:t>
            </w:r>
            <w:r w:rsidRPr="003971A4">
              <w:rPr>
                <w:rFonts w:ascii="TH SarabunPSK" w:hAnsi="TH SarabunPSK" w:cs="TH SarabunPSK"/>
                <w:b/>
                <w:bCs/>
                <w:sz w:val="32"/>
                <w:szCs w:val="32"/>
                <w:u w:val="single"/>
                <w:cs/>
              </w:rPr>
              <w:t>มีการจัดการมูลฝอยทั่วไป</w:t>
            </w:r>
            <w:r w:rsidRPr="003971A4">
              <w:rPr>
                <w:rFonts w:ascii="TH SarabunPSK" w:hAnsi="TH SarabunPSK" w:cs="TH SarabunPSK"/>
                <w:sz w:val="32"/>
                <w:szCs w:val="32"/>
                <w:cs/>
              </w:rPr>
              <w:t xml:space="preserv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   </w:t>
            </w:r>
            <w:r w:rsidRPr="003971A4">
              <w:rPr>
                <w:rFonts w:ascii="TH SarabunPSK" w:hAnsi="TH SarabunPSK" w:cs="TH SarabunPSK"/>
                <w:sz w:val="32"/>
                <w:szCs w:val="32"/>
                <w:cs/>
              </w:rPr>
              <w:t>มีการใช้ประโยชน์จากมูลฝอยทั่วไป</w:t>
            </w:r>
          </w:p>
          <w:p w:rsidR="00C3272A" w:rsidRPr="003971A4" w:rsidRDefault="00C3272A" w:rsidP="003971A4">
            <w:pPr>
              <w:spacing w:after="0" w:line="240" w:lineRule="auto"/>
              <w:jc w:val="thaiDistribute"/>
              <w:rPr>
                <w:rFonts w:ascii="TH SarabunPSK" w:hAnsi="TH SarabunPSK" w:cs="TH SarabunPSK"/>
                <w:b/>
                <w:bCs/>
                <w:sz w:val="32"/>
                <w:szCs w:val="32"/>
                <w:cs/>
              </w:rPr>
            </w:pPr>
          </w:p>
        </w:tc>
      </w:tr>
      <w:tr w:rsidR="00C3272A" w:rsidRPr="003971A4" w:rsidTr="003971A4">
        <w:trPr>
          <w:trHeight w:val="5091"/>
        </w:trPr>
        <w:tc>
          <w:tcPr>
            <w:tcW w:w="2099" w:type="dxa"/>
            <w:vMerge/>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b/>
                <w:bCs/>
                <w:spacing w:val="-4"/>
                <w:sz w:val="32"/>
                <w:szCs w:val="32"/>
              </w:rPr>
            </w:pPr>
            <w:r w:rsidRPr="003971A4">
              <w:rPr>
                <w:rFonts w:ascii="TH SarabunPSK" w:hAnsi="TH SarabunPSK" w:cs="TH SarabunPSK"/>
                <w:spacing w:val="-6"/>
                <w:sz w:val="32"/>
                <w:szCs w:val="32"/>
              </w:rPr>
              <w:t xml:space="preserve">2.2 </w:t>
            </w:r>
            <w:r w:rsidRPr="003971A4">
              <w:rPr>
                <w:rFonts w:ascii="TH SarabunPSK" w:hAnsi="TH SarabunPSK" w:cs="TH SarabunPSK"/>
                <w:spacing w:val="-6"/>
                <w:sz w:val="32"/>
                <w:szCs w:val="32"/>
                <w:cs/>
              </w:rPr>
              <w:t>มีการคัดแยกมูลฝอยทั่วไป และมีภาชนะ รองรับมูลฝอยทั่วไปแยกตามประเภท คือ  มูลฝอยรีไซเคิล มูลฝอยย่อยสลายได้ (มูลฝอยอินทรีย์) มูลฝอยอื่นๆ</w:t>
            </w:r>
            <w:r w:rsidRPr="003971A4">
              <w:rPr>
                <w:rFonts w:ascii="TH SarabunPSK" w:hAnsi="TH SarabunPSK" w:cs="TH SarabunPSK"/>
                <w:spacing w:val="-6"/>
                <w:sz w:val="32"/>
                <w:szCs w:val="32"/>
              </w:rPr>
              <w:t xml:space="preserve"> </w:t>
            </w:r>
          </w:p>
          <w:p w:rsidR="00C3272A" w:rsidRPr="003971A4" w:rsidRDefault="00C3272A" w:rsidP="003971A4">
            <w:pPr>
              <w:spacing w:after="0" w:line="240" w:lineRule="auto"/>
              <w:jc w:val="thaiDistribute"/>
              <w:rPr>
                <w:rFonts w:ascii="TH SarabunPSK" w:hAnsi="TH SarabunPSK" w:cs="TH SarabunPSK"/>
                <w:b/>
                <w:bCs/>
                <w:spacing w:val="-4"/>
                <w:sz w:val="32"/>
                <w:szCs w:val="32"/>
              </w:rPr>
            </w:pPr>
            <w:r w:rsidRPr="003971A4">
              <w:rPr>
                <w:rFonts w:ascii="TH SarabunPSK" w:hAnsi="TH SarabunPSK" w:cs="TH SarabunPSK"/>
                <w:color w:val="000000" w:themeColor="text1"/>
                <w:sz w:val="32"/>
                <w:szCs w:val="32"/>
              </w:rPr>
              <w:t xml:space="preserve">2.3 </w:t>
            </w:r>
            <w:r w:rsidRPr="003971A4">
              <w:rPr>
                <w:rFonts w:ascii="TH SarabunPSK" w:hAnsi="TH SarabunPSK" w:cs="TH SarabunPSK"/>
                <w:color w:val="000000" w:themeColor="text1"/>
                <w:sz w:val="32"/>
                <w:szCs w:val="32"/>
                <w:cs/>
              </w:rPr>
              <w:t>มีการเก็บรวบรวมและเคลื่อนย้ายมูลฝอยไปยังที่พักรวมมูลฝอยอย่างถูกสุขลักษณะ และ/หรือมี</w:t>
            </w:r>
          </w:p>
          <w:p w:rsidR="00C3272A" w:rsidRPr="003971A4" w:rsidRDefault="00C3272A" w:rsidP="003971A4">
            <w:pPr>
              <w:spacing w:after="0" w:line="240" w:lineRule="auto"/>
              <w:jc w:val="thaiDistribute"/>
              <w:rPr>
                <w:rFonts w:ascii="TH SarabunPSK" w:hAnsi="TH SarabunPSK" w:cs="TH SarabunPSK"/>
                <w:b/>
                <w:bCs/>
                <w:spacing w:val="-4"/>
                <w:sz w:val="32"/>
                <w:szCs w:val="32"/>
              </w:rPr>
            </w:pPr>
            <w:r w:rsidRPr="003971A4">
              <w:rPr>
                <w:rFonts w:ascii="TH SarabunPSK" w:hAnsi="TH SarabunPSK" w:cs="TH SarabunPSK"/>
                <w:color w:val="000000" w:themeColor="text1"/>
                <w:sz w:val="32"/>
                <w:szCs w:val="32"/>
                <w:cs/>
              </w:rPr>
              <w:t>สถานที่พักรวมที่ถูกสุขลักษณะ</w:t>
            </w:r>
          </w:p>
          <w:p w:rsidR="00C3272A" w:rsidRPr="003971A4" w:rsidRDefault="00C3272A" w:rsidP="003971A4">
            <w:pPr>
              <w:spacing w:after="0" w:line="240" w:lineRule="auto"/>
              <w:jc w:val="thaiDistribute"/>
              <w:rPr>
                <w:rFonts w:ascii="TH SarabunPSK" w:hAnsi="TH SarabunPSK" w:cs="TH SarabunPSK"/>
                <w:b/>
                <w:bCs/>
                <w:spacing w:val="-4"/>
                <w:sz w:val="32"/>
                <w:szCs w:val="32"/>
              </w:rPr>
            </w:pPr>
            <w:r w:rsidRPr="003971A4">
              <w:rPr>
                <w:rFonts w:ascii="TH SarabunPSK" w:hAnsi="TH SarabunPSK" w:cs="TH SarabunPSK"/>
                <w:sz w:val="32"/>
                <w:szCs w:val="32"/>
                <w:cs/>
              </w:rPr>
              <w:t>2.</w:t>
            </w:r>
            <w:r w:rsidRPr="003971A4">
              <w:rPr>
                <w:rFonts w:ascii="TH SarabunPSK" w:hAnsi="TH SarabunPSK" w:cs="TH SarabunPSK"/>
                <w:sz w:val="32"/>
                <w:szCs w:val="32"/>
              </w:rPr>
              <w:t>4</w:t>
            </w:r>
            <w:r w:rsidRPr="003971A4">
              <w:rPr>
                <w:rFonts w:ascii="TH SarabunPSK" w:hAnsi="TH SarabunPSK" w:cs="TH SarabunPSK"/>
                <w:sz w:val="32"/>
                <w:szCs w:val="32"/>
                <w:cs/>
              </w:rPr>
              <w:t xml:space="preserve"> มีการกำจัดมูลฝอยทั่วไปโดยส่งไปกำจัดกับหน่วยงานราชการส่วนท้องถิ่นหรือหน่วยงานที่ได้รับอนุญาตตามข้อกำหนดของท้องถิ่น</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b/>
                <w:bCs/>
                <w:sz w:val="32"/>
                <w:szCs w:val="32"/>
              </w:rPr>
            </w:pP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b/>
                <w:bCs/>
                <w:sz w:val="32"/>
                <w:szCs w:val="32"/>
              </w:rPr>
            </w:pP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spacing w:val="-8"/>
                <w:sz w:val="32"/>
                <w:szCs w:val="32"/>
              </w:rPr>
            </w:pPr>
            <w:r w:rsidRPr="003971A4">
              <w:rPr>
                <w:rFonts w:ascii="TH SarabunPSK" w:hAnsi="TH SarabunPSK" w:cs="TH SarabunPSK"/>
                <w:b/>
                <w:bCs/>
                <w:spacing w:val="-8"/>
                <w:sz w:val="32"/>
                <w:szCs w:val="32"/>
              </w:rPr>
              <w:t>3</w:t>
            </w:r>
            <w:r w:rsidRPr="003971A4">
              <w:rPr>
                <w:rFonts w:ascii="TH SarabunPSK" w:hAnsi="TH SarabunPSK" w:cs="TH SarabunPSK"/>
                <w:b/>
                <w:bCs/>
                <w:spacing w:val="-8"/>
                <w:sz w:val="32"/>
                <w:szCs w:val="32"/>
                <w:cs/>
              </w:rPr>
              <w:t>.</w:t>
            </w:r>
            <w:r w:rsidRPr="003971A4">
              <w:rPr>
                <w:rFonts w:ascii="TH SarabunPSK" w:hAnsi="TH SarabunPSK" w:cs="TH SarabunPSK"/>
                <w:spacing w:val="-8"/>
                <w:sz w:val="32"/>
                <w:szCs w:val="32"/>
              </w:rPr>
              <w:t xml:space="preserve"> </w:t>
            </w:r>
            <w:r w:rsidRPr="003971A4">
              <w:rPr>
                <w:rFonts w:ascii="TH SarabunPSK" w:hAnsi="TH SarabunPSK" w:cs="TH SarabunPSK"/>
                <w:b/>
                <w:bCs/>
                <w:spacing w:val="-8"/>
                <w:sz w:val="32"/>
                <w:szCs w:val="32"/>
                <w:u w:val="single"/>
                <w:cs/>
              </w:rPr>
              <w:t>มีการจัดการมูลฝอยที่เป็นพิษหรืออันตราย</w:t>
            </w:r>
            <w:r w:rsidRPr="003971A4">
              <w:rPr>
                <w:rFonts w:ascii="TH SarabunPSK" w:hAnsi="TH SarabunPSK" w:cs="TH SarabunPSK"/>
                <w:b/>
                <w:bCs/>
                <w:spacing w:val="-8"/>
                <w:sz w:val="32"/>
                <w:szCs w:val="32"/>
                <w:cs/>
              </w:rPr>
              <w:t xml:space="preserve">     </w:t>
            </w:r>
          </w:p>
          <w:p w:rsidR="00C3272A" w:rsidRPr="003971A4" w:rsidRDefault="00C3272A" w:rsidP="003971A4">
            <w:pPr>
              <w:spacing w:after="0" w:line="240" w:lineRule="auto"/>
              <w:jc w:val="thaiDistribute"/>
              <w:rPr>
                <w:rFonts w:ascii="TH SarabunPSK" w:hAnsi="TH SarabunPSK" w:cs="TH SarabunPSK"/>
                <w:sz w:val="32"/>
                <w:szCs w:val="32"/>
              </w:rPr>
            </w:pPr>
            <w:r w:rsidRPr="003971A4">
              <w:rPr>
                <w:rFonts w:ascii="TH SarabunPSK" w:hAnsi="TH SarabunPSK" w:cs="TH SarabunPSK"/>
                <w:sz w:val="32"/>
                <w:szCs w:val="32"/>
              </w:rPr>
              <w:t xml:space="preserve">   </w:t>
            </w:r>
            <w:r w:rsidRPr="003971A4">
              <w:rPr>
                <w:rFonts w:ascii="TH SarabunPSK" w:hAnsi="TH SarabunPSK" w:cs="TH SarabunPSK"/>
                <w:sz w:val="32"/>
                <w:szCs w:val="32"/>
                <w:cs/>
              </w:rPr>
              <w:t xml:space="preserve">มีการคัดแยกมูลฝอยที่เป็นพิษหรืออันตรายออกจากมูลฝอยชนิดอื่น </w:t>
            </w:r>
          </w:p>
          <w:p w:rsidR="00C3272A" w:rsidRPr="003971A4" w:rsidRDefault="00C3272A" w:rsidP="003971A4">
            <w:pPr>
              <w:spacing w:after="0" w:line="240" w:lineRule="auto"/>
              <w:jc w:val="thaiDistribute"/>
              <w:rPr>
                <w:rFonts w:ascii="TH SarabunPSK" w:hAnsi="TH SarabunPSK" w:cs="TH SarabunPSK"/>
                <w:b/>
                <w:bCs/>
                <w:spacing w:val="-4"/>
                <w:sz w:val="32"/>
                <w:szCs w:val="32"/>
              </w:rPr>
            </w:pPr>
            <w:r w:rsidRPr="003971A4">
              <w:rPr>
                <w:rFonts w:ascii="TH SarabunPSK" w:hAnsi="TH SarabunPSK" w:cs="TH SarabunPSK"/>
                <w:color w:val="000000" w:themeColor="text1"/>
                <w:sz w:val="32"/>
                <w:szCs w:val="32"/>
                <w:cs/>
              </w:rPr>
              <w:t>มีการเก็บรวบรวม/เคลื่อนย้ายมูลฝอยที่เป็นพิษหรืออันตรายอย่างถูกต้องตามหลักสุขาภิบาลไปยังที่พักรวมมูลฝอย เพื่อรอการนำส่งไปกำจัดอย่างถูกต้อง โดยหน่วยงานที่กำจัดต้องได้รับอนุญาตตามกฎหมายประเภทมูลฝอยอันตราย และมีระบบกำกับติดตาม</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6</w:t>
            </w:r>
            <w:r w:rsidRPr="003971A4">
              <w:rPr>
                <w:rFonts w:ascii="TH SarabunPSK" w:hAnsi="TH SarabunPSK" w:cs="TH SarabunPSK"/>
                <w:sz w:val="32"/>
                <w:szCs w:val="32"/>
                <w:cs/>
              </w:rPr>
              <w:t>.</w:t>
            </w:r>
            <w:r w:rsidRPr="003971A4">
              <w:rPr>
                <w:rFonts w:ascii="TH SarabunPSK" w:hAnsi="TH SarabunPSK" w:cs="TH SarabunPSK"/>
                <w:sz w:val="32"/>
                <w:szCs w:val="32"/>
              </w:rPr>
              <w:t xml:space="preserve"> </w:t>
            </w:r>
            <w:r w:rsidRPr="003971A4">
              <w:rPr>
                <w:rFonts w:ascii="TH SarabunPSK" w:hAnsi="TH SarabunPSK" w:cs="TH SarabunPSK"/>
                <w:b/>
                <w:bCs/>
                <w:sz w:val="32"/>
                <w:szCs w:val="32"/>
                <w:u w:val="single"/>
                <w:cs/>
              </w:rPr>
              <w:t>มีการจัดการมูลฝอยที่เป็นพิษหรืออันตราย</w:t>
            </w:r>
            <w:r w:rsidRPr="003971A4">
              <w:rPr>
                <w:rFonts w:ascii="TH SarabunPSK" w:hAnsi="TH SarabunPSK" w:cs="TH SarabunPSK"/>
                <w:b/>
                <w:bCs/>
                <w:sz w:val="32"/>
                <w:szCs w:val="32"/>
                <w:cs/>
              </w:rPr>
              <w:t xml:space="preserve">     </w:t>
            </w:r>
          </w:p>
          <w:p w:rsidR="00C3272A" w:rsidRPr="003971A4" w:rsidRDefault="00C3272A" w:rsidP="003971A4">
            <w:pPr>
              <w:spacing w:after="0" w:line="240" w:lineRule="auto"/>
              <w:jc w:val="thaiDistribute"/>
              <w:rPr>
                <w:rFonts w:ascii="TH SarabunPSK" w:hAnsi="TH SarabunPSK" w:cs="TH SarabunPSK"/>
                <w:b/>
                <w:bCs/>
                <w:color w:val="FF0000"/>
                <w:sz w:val="32"/>
                <w:szCs w:val="32"/>
                <w:cs/>
              </w:rPr>
            </w:pP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pacing w:val="-8"/>
                <w:sz w:val="32"/>
                <w:szCs w:val="32"/>
                <w:cs/>
              </w:rPr>
              <w:t>มีการแยกเก็บรวบรวมตามประเภท เช่น ยาและเวชภัณฑ์ที่ไม่ใช่ยา</w:t>
            </w:r>
            <w:r w:rsidRPr="003971A4">
              <w:rPr>
                <w:rFonts w:ascii="TH SarabunPSK" w:hAnsi="TH SarabunPSK" w:cs="TH SarabunPSK"/>
                <w:color w:val="000000" w:themeColor="text1"/>
                <w:spacing w:val="-8"/>
                <w:sz w:val="32"/>
                <w:szCs w:val="32"/>
              </w:rPr>
              <w:t>/</w:t>
            </w:r>
            <w:r w:rsidRPr="003971A4">
              <w:rPr>
                <w:rFonts w:ascii="TH SarabunPSK" w:hAnsi="TH SarabunPSK" w:cs="TH SarabunPSK"/>
                <w:color w:val="000000" w:themeColor="text1"/>
                <w:spacing w:val="-8"/>
                <w:sz w:val="32"/>
                <w:szCs w:val="32"/>
                <w:cs/>
              </w:rPr>
              <w:t>ภาชนะบรรจุสารเคมี/ซากแบตเตอรี่และถ่านไฟฉาย/ซากเครื่องใช้ไฟฟ้าและอิเล็คทรอนิกส์/หลอดไฟ เป็นต้น</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9</w:t>
            </w:r>
            <w:r w:rsidRPr="003971A4">
              <w:rPr>
                <w:rFonts w:ascii="TH SarabunPSK" w:hAnsi="TH SarabunPSK" w:cs="TH SarabunPSK"/>
                <w:b/>
                <w:bCs/>
                <w:sz w:val="32"/>
                <w:szCs w:val="32"/>
                <w:cs/>
              </w:rPr>
              <w:t>.</w:t>
            </w:r>
            <w:r w:rsidRPr="003971A4">
              <w:rPr>
                <w:rFonts w:ascii="TH SarabunPSK" w:hAnsi="TH SarabunPSK" w:cs="TH SarabunPSK"/>
                <w:sz w:val="32"/>
                <w:szCs w:val="32"/>
              </w:rPr>
              <w:t xml:space="preserve"> </w:t>
            </w:r>
            <w:r w:rsidRPr="003971A4">
              <w:rPr>
                <w:rFonts w:ascii="TH SarabunPSK" w:hAnsi="TH SarabunPSK" w:cs="TH SarabunPSK"/>
                <w:b/>
                <w:bCs/>
                <w:sz w:val="32"/>
                <w:szCs w:val="32"/>
                <w:u w:val="single"/>
                <w:cs/>
              </w:rPr>
              <w:t>มีการจัดการมูลฝอยที่เป็นพิษหรืออันตราย</w:t>
            </w:r>
            <w:r w:rsidRPr="003971A4">
              <w:rPr>
                <w:rFonts w:ascii="TH SarabunPSK" w:hAnsi="TH SarabunPSK" w:cs="TH SarabunPSK"/>
                <w:b/>
                <w:bCs/>
                <w:sz w:val="32"/>
                <w:szCs w:val="32"/>
                <w:cs/>
              </w:rPr>
              <w:t xml:space="preserve">     </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cs/>
              </w:rPr>
              <w:t xml:space="preserve">   นำส่งไปกำจัดอย่างถูกต้อง โดยหน่วยงานที่กำจัดต้องได้รับอนุญาตตามกฎหมายประเภทมูลฝอยอันตราย และมีระบบกำกับติดตาม</w:t>
            </w:r>
          </w:p>
          <w:p w:rsidR="00C3272A" w:rsidRPr="003971A4" w:rsidRDefault="00C3272A" w:rsidP="003971A4">
            <w:pPr>
              <w:spacing w:after="0" w:line="240" w:lineRule="auto"/>
              <w:jc w:val="thaiDistribute"/>
              <w:rPr>
                <w:rFonts w:ascii="TH SarabunPSK" w:hAnsi="TH SarabunPSK" w:cs="TH SarabunPSK"/>
                <w:b/>
                <w:bCs/>
                <w:sz w:val="32"/>
                <w:szCs w:val="32"/>
                <w:cs/>
              </w:rPr>
            </w:pP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lastRenderedPageBreak/>
              <w:t xml:space="preserve">RESTROOM </w:t>
            </w:r>
            <w:r w:rsidRPr="003971A4">
              <w:rPr>
                <w:rFonts w:ascii="TH SarabunPSK" w:hAnsi="TH SarabunPSK" w:cs="TH SarabunPSK"/>
                <w:b/>
                <w:bCs/>
                <w:sz w:val="32"/>
                <w:szCs w:val="32"/>
                <w:cs/>
              </w:rPr>
              <w:t>(ห้องส้วม)</w:t>
            </w:r>
          </w:p>
          <w:p w:rsidR="00C3272A" w:rsidRPr="003971A4" w:rsidRDefault="00C3272A" w:rsidP="003971A4">
            <w:pPr>
              <w:spacing w:after="0" w:line="240" w:lineRule="auto"/>
              <w:rPr>
                <w:rFonts w:ascii="TH SarabunPSK" w:hAnsi="TH SarabunPSK" w:cs="TH SarabunPSK"/>
                <w:b/>
                <w:bCs/>
                <w:sz w:val="32"/>
                <w:szCs w:val="32"/>
              </w:rPr>
            </w:pP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1.</w:t>
            </w:r>
            <w:r w:rsidRPr="003971A4">
              <w:rPr>
                <w:rFonts w:ascii="TH SarabunPSK" w:hAnsi="TH SarabunPSK" w:cs="TH SarabunPSK"/>
                <w:color w:val="000000" w:themeColor="text1"/>
                <w:sz w:val="32"/>
                <w:szCs w:val="32"/>
                <w:cs/>
              </w:rPr>
              <w:t xml:space="preserve"> มีการพัฒนาส้วมในสถานบริการสาธารณสุข ให้ได้มาตรฐานส้วมสาธารณะไทย (</w:t>
            </w:r>
            <w:r w:rsidRPr="003971A4">
              <w:rPr>
                <w:rFonts w:ascii="TH SarabunPSK" w:hAnsi="TH SarabunPSK" w:cs="TH SarabunPSK"/>
                <w:color w:val="000000" w:themeColor="text1"/>
                <w:sz w:val="32"/>
                <w:szCs w:val="32"/>
              </w:rPr>
              <w:t xml:space="preserve">HAS) </w:t>
            </w:r>
            <w:r w:rsidRPr="003971A4">
              <w:rPr>
                <w:rFonts w:ascii="TH SarabunPSK" w:hAnsi="TH SarabunPSK" w:cs="TH SarabunPSK"/>
                <w:color w:val="000000" w:themeColor="text1"/>
                <w:sz w:val="32"/>
                <w:szCs w:val="32"/>
                <w:u w:val="single"/>
                <w:cs/>
              </w:rPr>
              <w:t xml:space="preserve">ที่อาคารผู้ป่วยนอก </w:t>
            </w:r>
            <w:r w:rsidRPr="003971A4">
              <w:rPr>
                <w:rFonts w:ascii="TH SarabunPSK" w:hAnsi="TH SarabunPSK" w:cs="TH SarabunPSK"/>
                <w:color w:val="000000" w:themeColor="text1"/>
                <w:sz w:val="32"/>
                <w:szCs w:val="32"/>
                <w:u w:val="single"/>
              </w:rPr>
              <w:t>(OPD</w:t>
            </w:r>
            <w:r w:rsidRPr="003971A4">
              <w:rPr>
                <w:rFonts w:ascii="TH SarabunPSK" w:hAnsi="TH SarabunPSK" w:cs="TH SarabunPSK"/>
                <w:color w:val="000000" w:themeColor="text1"/>
                <w:sz w:val="32"/>
                <w:szCs w:val="32"/>
              </w:rPr>
              <w:t>)</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2</w:t>
            </w:r>
            <w:r w:rsidRPr="003971A4">
              <w:rPr>
                <w:rFonts w:ascii="TH SarabunPSK" w:hAnsi="TH SarabunPSK" w:cs="TH SarabunPSK"/>
                <w:color w:val="000000" w:themeColor="text1"/>
                <w:sz w:val="32"/>
                <w:szCs w:val="32"/>
                <w:cs/>
              </w:rPr>
              <w:t>. มีการพัฒนาส้วมในสถานบริการสาธารณสุข ให้ได้มาตรฐานส้วมสาธารณะไทย (</w:t>
            </w:r>
            <w:r w:rsidRPr="003971A4">
              <w:rPr>
                <w:rFonts w:ascii="TH SarabunPSK" w:hAnsi="TH SarabunPSK" w:cs="TH SarabunPSK"/>
                <w:color w:val="000000" w:themeColor="text1"/>
                <w:sz w:val="32"/>
                <w:szCs w:val="32"/>
              </w:rPr>
              <w:t xml:space="preserve">HAS) </w:t>
            </w:r>
            <w:r w:rsidRPr="003971A4">
              <w:rPr>
                <w:rFonts w:ascii="TH SarabunPSK" w:hAnsi="TH SarabunPSK" w:cs="TH SarabunPSK"/>
                <w:color w:val="000000" w:themeColor="text1"/>
                <w:sz w:val="32"/>
                <w:szCs w:val="32"/>
                <w:u w:val="single"/>
                <w:cs/>
              </w:rPr>
              <w:t xml:space="preserve">ที่อาคารผู้ป่วยนอก </w:t>
            </w:r>
            <w:r w:rsidRPr="003971A4">
              <w:rPr>
                <w:rFonts w:ascii="TH SarabunPSK" w:hAnsi="TH SarabunPSK" w:cs="TH SarabunPSK"/>
                <w:color w:val="000000" w:themeColor="text1"/>
                <w:sz w:val="32"/>
                <w:szCs w:val="32"/>
                <w:u w:val="single"/>
              </w:rPr>
              <w:t xml:space="preserve">(OPD) </w:t>
            </w:r>
            <w:r w:rsidRPr="003971A4">
              <w:rPr>
                <w:rFonts w:ascii="TH SarabunPSK" w:hAnsi="TH SarabunPSK" w:cs="TH SarabunPSK"/>
                <w:color w:val="000000" w:themeColor="text1"/>
                <w:sz w:val="32"/>
                <w:szCs w:val="32"/>
                <w:u w:val="single"/>
                <w:cs/>
              </w:rPr>
              <w:t xml:space="preserve">และอาคารผู้ป่วยใน </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3.1 </w:t>
            </w:r>
            <w:r w:rsidRPr="003971A4">
              <w:rPr>
                <w:rFonts w:ascii="TH SarabunPSK" w:hAnsi="TH SarabunPSK" w:cs="TH SarabunPSK"/>
                <w:color w:val="000000" w:themeColor="text1"/>
                <w:sz w:val="32"/>
                <w:szCs w:val="32"/>
                <w:cs/>
              </w:rPr>
              <w:t>ผ่านมาตรฐานส้วมสาธารณะไทย (</w:t>
            </w:r>
            <w:r w:rsidRPr="003971A4">
              <w:rPr>
                <w:rFonts w:ascii="TH SarabunPSK" w:hAnsi="TH SarabunPSK" w:cs="TH SarabunPSK"/>
                <w:color w:val="000000" w:themeColor="text1"/>
                <w:sz w:val="32"/>
                <w:szCs w:val="32"/>
              </w:rPr>
              <w:t>HAS)</w:t>
            </w:r>
            <w:r w:rsidRPr="003971A4">
              <w:rPr>
                <w:rFonts w:ascii="TH SarabunPSK" w:hAnsi="TH SarabunPSK" w:cs="TH SarabunPSK"/>
                <w:color w:val="000000" w:themeColor="text1"/>
                <w:sz w:val="32"/>
                <w:szCs w:val="32"/>
                <w:cs/>
              </w:rPr>
              <w:t xml:space="preserve"> ทุกจุด</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3.2 </w:t>
            </w:r>
            <w:r w:rsidRPr="003971A4">
              <w:rPr>
                <w:rFonts w:ascii="TH SarabunPSK" w:hAnsi="TH SarabunPSK" w:cs="TH SarabunPSK"/>
                <w:color w:val="000000" w:themeColor="text1"/>
                <w:sz w:val="32"/>
                <w:szCs w:val="32"/>
                <w:cs/>
              </w:rPr>
              <w:t xml:space="preserve">มีระบบการจัดการสิ่งปฏิกูลที่ถูกหลักสุขาภิบาล </w:t>
            </w:r>
          </w:p>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 xml:space="preserve">3.3 </w:t>
            </w:r>
            <w:r w:rsidRPr="003971A4">
              <w:rPr>
                <w:rFonts w:ascii="TH SarabunPSK" w:hAnsi="TH SarabunPSK" w:cs="TH SarabunPSK"/>
                <w:color w:val="000000" w:themeColor="text1"/>
                <w:sz w:val="32"/>
                <w:szCs w:val="32"/>
                <w:cs/>
              </w:rPr>
              <w:t>ลดการใช้สารเคมีในห้องส้วม</w:t>
            </w: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t xml:space="preserve">ENERGY </w:t>
            </w:r>
            <w:r w:rsidRPr="003971A4">
              <w:rPr>
                <w:rFonts w:ascii="TH SarabunPSK" w:hAnsi="TH SarabunPSK" w:cs="TH SarabunPSK"/>
                <w:b/>
                <w:bCs/>
                <w:sz w:val="32"/>
                <w:szCs w:val="32"/>
                <w:cs/>
              </w:rPr>
              <w:t>(การจัดการด้านพลังงาน)</w:t>
            </w: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 xml:space="preserve">1. </w:t>
            </w:r>
            <w:r w:rsidRPr="003971A4">
              <w:rPr>
                <w:rFonts w:ascii="TH SarabunPSK" w:hAnsi="TH SarabunPSK" w:cs="TH SarabunPSK"/>
                <w:color w:val="000000" w:themeColor="text1"/>
                <w:sz w:val="32"/>
                <w:szCs w:val="32"/>
                <w:cs/>
              </w:rPr>
              <w:t>มีมาตรการประหยัดพลังงานที่เป็นรูปธรรมเกิดการปฏิบัติตามมาตรการที่กำหนดร่วมกันทั้งองค์กร</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b/>
                <w:bCs/>
                <w:color w:val="000000" w:themeColor="text1"/>
                <w:sz w:val="32"/>
                <w:szCs w:val="32"/>
              </w:rPr>
            </w:pPr>
            <w:r w:rsidRPr="003971A4">
              <w:rPr>
                <w:rFonts w:ascii="TH SarabunPSK" w:hAnsi="TH SarabunPSK" w:cs="TH SarabunPSK"/>
                <w:color w:val="000000" w:themeColor="text1"/>
                <w:sz w:val="32"/>
                <w:szCs w:val="32"/>
              </w:rPr>
              <w:t>2.</w:t>
            </w:r>
            <w:r w:rsidRPr="003971A4">
              <w:rPr>
                <w:rFonts w:ascii="TH SarabunPSK" w:hAnsi="TH SarabunPSK" w:cs="TH SarabunPSK"/>
                <w:color w:val="000000" w:themeColor="text1"/>
                <w:sz w:val="32"/>
                <w:szCs w:val="32"/>
                <w:cs/>
              </w:rPr>
              <w:t xml:space="preserve"> มีการใช้ประโยชน์จากปัจจัยธรรมชาติให้เกิดการประหยัดพลังงาน/หรือมีการใช้พลังงานทดแทน การใช้เทคโนโลยีที่เหมาะสมเพื่อลดความร้อนเข้าสู่อาคาร การปรับสภาพแวดล้อมบริเวณรอบอาคารให้ร่มรื่น เย็นสบาย </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3. </w:t>
            </w:r>
            <w:r w:rsidRPr="003971A4">
              <w:rPr>
                <w:rFonts w:ascii="TH SarabunPSK" w:hAnsi="TH SarabunPSK" w:cs="TH SarabunPSK"/>
                <w:color w:val="000000" w:themeColor="text1"/>
                <w:sz w:val="32"/>
                <w:szCs w:val="32"/>
                <w:cs/>
              </w:rPr>
              <w:t>มีการรายงานผลการประหยัดพลังงานจากทุกส่วนภายในองค์กร และภาพรวม โดยต้องสามารถชี้ให้เห็นประสิทธิผล เช่น ลดอัตราค่าไฟฟ้า หรือลดค่าใช้จ่ายอื่น ๆ เป็นต้น หรือผลความสำเร็จของการประหยัดพลังงานได้อย่างชัดเจน ตรวจสอบได้</w:t>
            </w: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t xml:space="preserve">ENVIRONMENTAL </w:t>
            </w:r>
          </w:p>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cs/>
              </w:rPr>
              <w:t>(การจัดการสิ่งแวดล้อมในโรงพยาบาล)</w:t>
            </w: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sz w:val="32"/>
                <w:szCs w:val="32"/>
                <w:cs/>
              </w:rPr>
            </w:pPr>
            <w:r w:rsidRPr="003971A4">
              <w:rPr>
                <w:rFonts w:ascii="TH SarabunPSK" w:hAnsi="TH SarabunPSK" w:cs="TH SarabunPSK"/>
                <w:b/>
                <w:bCs/>
                <w:color w:val="000000" w:themeColor="text1"/>
                <w:sz w:val="32"/>
                <w:szCs w:val="32"/>
              </w:rPr>
              <w:t xml:space="preserve">1. </w:t>
            </w:r>
            <w:r w:rsidRPr="003971A4">
              <w:rPr>
                <w:rFonts w:ascii="TH SarabunPSK" w:hAnsi="TH SarabunPSK" w:cs="TH SarabunPSK"/>
                <w:b/>
                <w:bCs/>
                <w:color w:val="000000" w:themeColor="text1"/>
                <w:sz w:val="32"/>
                <w:szCs w:val="32"/>
                <w:cs/>
              </w:rPr>
              <w:t>มีการจัดสิ่งแวดล้อมทั่วไป</w:t>
            </w:r>
            <w:r w:rsidRPr="003971A4">
              <w:rPr>
                <w:rFonts w:ascii="TH SarabunPSK" w:hAnsi="TH SarabunPSK" w:cs="TH SarabunPSK"/>
                <w:color w:val="000000" w:themeColor="text1"/>
                <w:sz w:val="32"/>
                <w:szCs w:val="32"/>
                <w:cs/>
              </w:rPr>
              <w:t xml:space="preserve"> มีการดูแลด้านอนามัยสิ่งแวดล้อมทั้งภายในและภายนอก เช่น การดำเนินงานกิจกรรม </w:t>
            </w:r>
            <w:r w:rsidRPr="003971A4">
              <w:rPr>
                <w:rFonts w:ascii="TH SarabunPSK" w:hAnsi="TH SarabunPSK" w:cs="TH SarabunPSK"/>
                <w:color w:val="000000" w:themeColor="text1"/>
                <w:sz w:val="32"/>
                <w:szCs w:val="32"/>
              </w:rPr>
              <w:t>5</w:t>
            </w:r>
            <w:r w:rsidRPr="003971A4">
              <w:rPr>
                <w:rFonts w:ascii="TH SarabunPSK" w:hAnsi="TH SarabunPSK" w:cs="TH SarabunPSK"/>
                <w:color w:val="000000" w:themeColor="text1"/>
                <w:sz w:val="32"/>
                <w:szCs w:val="32"/>
                <w:cs/>
              </w:rPr>
              <w:t>ส</w:t>
            </w: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z w:val="32"/>
                <w:szCs w:val="32"/>
                <w:cs/>
              </w:rPr>
              <w:t>การจัดการน้ำเสีย  การปรับปรุงภูมิทัศน์ การปลูกต้นไม้เพื่อดูดซับมลพิษ เป็นต้น</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 xml:space="preserve">2. </w:t>
            </w:r>
            <w:r w:rsidRPr="003971A4">
              <w:rPr>
                <w:rFonts w:ascii="TH SarabunPSK" w:hAnsi="TH SarabunPSK" w:cs="TH SarabunPSK"/>
                <w:b/>
                <w:bCs/>
                <w:sz w:val="32"/>
                <w:szCs w:val="32"/>
                <w:cs/>
              </w:rPr>
              <w:t>มีการจัดสิ่งแวดล้อมสำหรับการทำงาน</w:t>
            </w:r>
            <w:r w:rsidRPr="003971A4">
              <w:rPr>
                <w:rFonts w:ascii="TH SarabunPSK" w:hAnsi="TH SarabunPSK" w:cs="TH SarabunPSK"/>
                <w:sz w:val="32"/>
                <w:szCs w:val="32"/>
                <w:cs/>
              </w:rPr>
              <w:t xml:space="preserve"> โดยการพัฒนาสถานที่ทำงาน น่าอยู่ น่าทำงาน (</w:t>
            </w:r>
            <w:r w:rsidRPr="003971A4">
              <w:rPr>
                <w:rFonts w:ascii="TH SarabunPSK" w:hAnsi="TH SarabunPSK" w:cs="TH SarabunPSK"/>
                <w:sz w:val="32"/>
                <w:szCs w:val="32"/>
              </w:rPr>
              <w:t>Healthy Work Place)</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thaiDistribute"/>
              <w:rPr>
                <w:rFonts w:ascii="TH SarabunPSK" w:hAnsi="TH SarabunPSK" w:cs="TH SarabunPSK"/>
                <w:sz w:val="32"/>
                <w:szCs w:val="32"/>
              </w:rPr>
            </w:pPr>
            <w:r w:rsidRPr="003971A4">
              <w:rPr>
                <w:rFonts w:ascii="TH SarabunPSK" w:hAnsi="TH SarabunPSK" w:cs="TH SarabunPSK"/>
                <w:b/>
                <w:bCs/>
                <w:sz w:val="32"/>
                <w:szCs w:val="32"/>
              </w:rPr>
              <w:t xml:space="preserve">3. </w:t>
            </w:r>
            <w:r w:rsidRPr="003971A4">
              <w:rPr>
                <w:rFonts w:ascii="TH SarabunPSK" w:hAnsi="TH SarabunPSK" w:cs="TH SarabunPSK"/>
                <w:b/>
                <w:bCs/>
                <w:sz w:val="32"/>
                <w:szCs w:val="32"/>
                <w:cs/>
              </w:rPr>
              <w:t xml:space="preserve">มีการจัดการอนามัยสิ่งแวดล้อมที่เอื้อต่อสุขภาพ </w:t>
            </w:r>
            <w:r w:rsidRPr="003971A4">
              <w:rPr>
                <w:rFonts w:ascii="TH SarabunPSK" w:hAnsi="TH SarabunPSK" w:cs="TH SarabunPSK"/>
                <w:sz w:val="32"/>
                <w:szCs w:val="32"/>
                <w:cs/>
              </w:rPr>
              <w:t xml:space="preserve">โดยการจัดสภาพสิ่งแวดล้อม ที่สามารถส่งเสริมการมีสุขภาพดีให้แก่ผู้ป่วยและญาติ เช่น การจัดให้มีพื้นที่ออกกำลังกาย การจัดให้มีอุปกรณ์ออกกำลังกาย หรือ พื้นที่สำหรับการพักผ่อนหย่อนใจ เป็นต้น </w:t>
            </w: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t xml:space="preserve">NUTRITION </w:t>
            </w:r>
          </w:p>
          <w:p w:rsidR="00C3272A" w:rsidRPr="003971A4" w:rsidRDefault="00C3272A"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t>(</w:t>
            </w:r>
            <w:r w:rsidRPr="003971A4">
              <w:rPr>
                <w:rFonts w:ascii="TH SarabunPSK" w:hAnsi="TH SarabunPSK" w:cs="TH SarabunPSK"/>
                <w:b/>
                <w:bCs/>
                <w:sz w:val="32"/>
                <w:szCs w:val="32"/>
                <w:cs/>
              </w:rPr>
              <w:t>การจัดการสุขาภิบาลอาหารและน้ำ)</w:t>
            </w: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cs/>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มีการจัดการด้านสุขาภิบาลอาหารและน้ำ </w:t>
            </w:r>
          </w:p>
          <w:p w:rsidR="00C3272A" w:rsidRPr="003971A4" w:rsidRDefault="00C3272A" w:rsidP="003971A4">
            <w:pPr>
              <w:spacing w:after="0" w:line="240" w:lineRule="auto"/>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1.1 </w:t>
            </w:r>
            <w:r w:rsidRPr="003971A4">
              <w:rPr>
                <w:rFonts w:ascii="TH SarabunPSK" w:hAnsi="TH SarabunPSK" w:cs="TH SarabunPSK"/>
                <w:color w:val="000000" w:themeColor="text1"/>
                <w:sz w:val="32"/>
                <w:szCs w:val="32"/>
                <w:cs/>
              </w:rPr>
              <w:t>สถานที่ประกอบอาหารผู้ป่วย</w:t>
            </w:r>
          </w:p>
          <w:p w:rsidR="00C3272A" w:rsidRPr="003971A4" w:rsidRDefault="00C3272A" w:rsidP="003971A4">
            <w:pPr>
              <w:spacing w:after="0" w:line="240" w:lineRule="auto"/>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cs/>
              </w:rPr>
              <w:t xml:space="preserve">ในโรงพยาบาลได้มาตรฐานสุขาภิบาลอาหารของกรมอนามัย </w:t>
            </w:r>
            <w:r w:rsidRPr="003971A4">
              <w:rPr>
                <w:rFonts w:ascii="TH SarabunPSK" w:hAnsi="TH SarabunPSK" w:cs="TH SarabunPSK"/>
                <w:color w:val="000000" w:themeColor="text1"/>
                <w:sz w:val="32"/>
                <w:szCs w:val="32"/>
                <w:u w:val="single"/>
                <w:cs/>
              </w:rPr>
              <w:t>ในระดับพื้นฐาน</w:t>
            </w:r>
          </w:p>
          <w:p w:rsidR="00C3272A" w:rsidRPr="003971A4" w:rsidRDefault="00C3272A" w:rsidP="003971A4">
            <w:pPr>
              <w:spacing w:after="0" w:line="240" w:lineRule="auto"/>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lastRenderedPageBreak/>
              <w:t xml:space="preserve">1.2 </w:t>
            </w:r>
            <w:r w:rsidRPr="003971A4">
              <w:rPr>
                <w:rFonts w:ascii="TH SarabunPSK" w:hAnsi="TH SarabunPSK" w:cs="TH SarabunPSK"/>
                <w:color w:val="000000" w:themeColor="text1"/>
                <w:sz w:val="32"/>
                <w:szCs w:val="32"/>
                <w:cs/>
              </w:rPr>
              <w:t>ร้อยละ 80 ของร้านอาหารในโรงพยาบาลได้มาตรฐานสุขาภิบาลอาหารของกรมอนามัย</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1.3 </w:t>
            </w:r>
            <w:r w:rsidRPr="003971A4">
              <w:rPr>
                <w:rFonts w:ascii="TH SarabunPSK" w:hAnsi="TH SarabunPSK" w:cs="TH SarabunPSK"/>
                <w:color w:val="000000" w:themeColor="text1"/>
                <w:sz w:val="32"/>
                <w:szCs w:val="32"/>
                <w:cs/>
              </w:rPr>
              <w:t xml:space="preserve">มีการเฝ้าระวังคุณภาพน้ำดื่มด้วยชุดทดสอบการปนเปื้อนแบคทีเรีย (อ 11) ณ จุดที่ให้บริการน้ำดื่มหลักของ </w:t>
            </w:r>
            <w:r w:rsidRPr="003971A4">
              <w:rPr>
                <w:rFonts w:ascii="TH SarabunPSK" w:hAnsi="TH SarabunPSK" w:cs="TH SarabunPSK"/>
                <w:color w:val="000000" w:themeColor="text1"/>
                <w:sz w:val="32"/>
                <w:szCs w:val="32"/>
              </w:rPr>
              <w:t>OPD</w:t>
            </w:r>
            <w:r w:rsidRPr="003971A4">
              <w:rPr>
                <w:rFonts w:ascii="TH SarabunPSK" w:hAnsi="TH SarabunPSK" w:cs="TH SarabunPSK"/>
                <w:color w:val="000000" w:themeColor="text1"/>
                <w:sz w:val="32"/>
                <w:szCs w:val="32"/>
                <w:cs/>
              </w:rPr>
              <w:t xml:space="preserve"> และน้ำปรุงประกอบอาหารในสถานที่ประกอบอาหารผู้ป่วยในโรงพยาบาล ความถี่ 6 เดือน/ครั้ง</w:t>
            </w:r>
          </w:p>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rPr>
              <w:t xml:space="preserve">1.4 </w:t>
            </w:r>
            <w:r w:rsidRPr="003971A4">
              <w:rPr>
                <w:rFonts w:ascii="TH SarabunPSK" w:hAnsi="TH SarabunPSK" w:cs="TH SarabunPSK"/>
                <w:color w:val="000000" w:themeColor="text1"/>
                <w:sz w:val="32"/>
                <w:szCs w:val="32"/>
                <w:cs/>
              </w:rPr>
              <w:t>มีระบบการรายงานผลตามสายบังคับบัญชา และการจัดทำเอกสารผลการตรวจเป็นปัจจุบัน</w:t>
            </w:r>
          </w:p>
          <w:p w:rsidR="00C3272A" w:rsidRPr="003971A4" w:rsidRDefault="00C3272A" w:rsidP="003971A4">
            <w:pPr>
              <w:spacing w:after="0" w:line="240" w:lineRule="auto"/>
              <w:rPr>
                <w:rFonts w:ascii="TH SarabunPSK" w:hAnsi="TH SarabunPSK" w:cs="TH SarabunPSK"/>
                <w:sz w:val="32"/>
                <w:szCs w:val="32"/>
                <w:cs/>
              </w:rPr>
            </w:pP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lastRenderedPageBreak/>
              <w:t>2.</w:t>
            </w:r>
            <w:r w:rsidRPr="003971A4">
              <w:rPr>
                <w:rFonts w:ascii="TH SarabunPSK" w:hAnsi="TH SarabunPSK" w:cs="TH SarabunPSK"/>
                <w:sz w:val="32"/>
                <w:szCs w:val="32"/>
                <w:cs/>
              </w:rPr>
              <w:t>มีการรณรงค์ด้านอาหารปลอดสารพิษ การใช้ผักพื้นบ้านอาหารพื้นเมือง</w:t>
            </w:r>
            <w:r w:rsidRPr="003971A4">
              <w:rPr>
                <w:rFonts w:ascii="TH SarabunPSK" w:hAnsi="TH SarabunPSK" w:cs="TH SarabunPSK"/>
                <w:sz w:val="32"/>
                <w:szCs w:val="32"/>
              </w:rPr>
              <w:t xml:space="preserve"> </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2.1 </w:t>
            </w:r>
            <w:r w:rsidRPr="003971A4">
              <w:rPr>
                <w:rFonts w:ascii="TH SarabunPSK" w:hAnsi="TH SarabunPSK" w:cs="TH SarabunPSK"/>
                <w:sz w:val="32"/>
                <w:szCs w:val="32"/>
                <w:cs/>
              </w:rPr>
              <w:t>การจัดการโภชนาการสำหรับผู้ป่วยในโรงพยาบาล</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2.2 </w:t>
            </w:r>
            <w:r w:rsidRPr="003971A4">
              <w:rPr>
                <w:rFonts w:ascii="TH SarabunPSK" w:hAnsi="TH SarabunPSK" w:cs="TH SarabunPSK"/>
                <w:sz w:val="32"/>
                <w:szCs w:val="32"/>
                <w:cs/>
              </w:rPr>
              <w:t>การรณรงค์เลิกใช้โฟมในโรงพยาบาล</w:t>
            </w:r>
          </w:p>
          <w:p w:rsidR="00C3272A" w:rsidRPr="003971A4" w:rsidRDefault="00C3272A" w:rsidP="003971A4">
            <w:pPr>
              <w:spacing w:after="0" w:line="240" w:lineRule="auto"/>
              <w:jc w:val="thaiDistribute"/>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cs/>
              </w:rPr>
              <w:t>2.3 สถานที่ประกอบอาหารผู้ป่วยในโรงพยาบาลได้มาตรฐานสุขาภิบาลอาหารของกรมอนามัย ใน</w:t>
            </w:r>
            <w:r w:rsidRPr="003971A4">
              <w:rPr>
                <w:rFonts w:ascii="TH SarabunPSK" w:hAnsi="TH SarabunPSK" w:cs="TH SarabunPSK"/>
                <w:color w:val="000000" w:themeColor="text1"/>
                <w:sz w:val="32"/>
                <w:szCs w:val="32"/>
                <w:u w:val="single"/>
                <w:cs/>
              </w:rPr>
              <w:t>ระดับดี</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lastRenderedPageBreak/>
              <w:t xml:space="preserve">2.4 </w:t>
            </w:r>
            <w:r w:rsidRPr="003971A4">
              <w:rPr>
                <w:rFonts w:ascii="TH SarabunPSK" w:hAnsi="TH SarabunPSK" w:cs="TH SarabunPSK"/>
                <w:color w:val="000000" w:themeColor="text1"/>
                <w:sz w:val="32"/>
                <w:szCs w:val="32"/>
                <w:cs/>
              </w:rPr>
              <w:t>ร้อยละ 90 ของร้านอาหารในโรงพยาบาลได้มาตรฐานสุขาภิบาลอาหารของกรมอนามัย</w:t>
            </w:r>
          </w:p>
          <w:p w:rsidR="00C3272A" w:rsidRPr="003971A4" w:rsidRDefault="00C3272A" w:rsidP="003971A4">
            <w:pPr>
              <w:spacing w:after="0" w:line="240" w:lineRule="auto"/>
              <w:rPr>
                <w:rFonts w:ascii="TH SarabunPSK" w:hAnsi="TH SarabunPSK" w:cs="TH SarabunPSK"/>
                <w:color w:val="FF0000"/>
                <w:sz w:val="32"/>
                <w:szCs w:val="32"/>
              </w:rPr>
            </w:pPr>
            <w:r w:rsidRPr="003971A4">
              <w:rPr>
                <w:rFonts w:ascii="TH SarabunPSK" w:hAnsi="TH SarabunPSK" w:cs="TH SarabunPSK"/>
                <w:color w:val="000000" w:themeColor="text1"/>
                <w:sz w:val="32"/>
                <w:szCs w:val="32"/>
                <w:cs/>
              </w:rPr>
              <w:t xml:space="preserve">2.5 มีการเฝ้าระวังคุณภาพน้ำดื่มด้วยชุดทดสอบการปนเปื้อนแบคทีเรีย (อ 11) ณ จุดที่ให้บริการน้ำดื่มหลักของ </w:t>
            </w:r>
            <w:r w:rsidRPr="003971A4">
              <w:rPr>
                <w:rFonts w:ascii="TH SarabunPSK" w:hAnsi="TH SarabunPSK" w:cs="TH SarabunPSK"/>
                <w:color w:val="000000" w:themeColor="text1"/>
                <w:sz w:val="32"/>
                <w:szCs w:val="32"/>
              </w:rPr>
              <w:t>OPD</w:t>
            </w:r>
            <w:r w:rsidRPr="003971A4">
              <w:rPr>
                <w:rFonts w:ascii="TH SarabunPSK" w:hAnsi="TH SarabunPSK" w:cs="TH SarabunPSK"/>
                <w:color w:val="000000" w:themeColor="text1"/>
                <w:sz w:val="32"/>
                <w:szCs w:val="32"/>
                <w:cs/>
              </w:rPr>
              <w:t xml:space="preserve">, </w:t>
            </w:r>
            <w:r w:rsidRPr="003971A4">
              <w:rPr>
                <w:rFonts w:ascii="TH SarabunPSK" w:hAnsi="TH SarabunPSK" w:cs="TH SarabunPSK"/>
                <w:color w:val="000000" w:themeColor="text1"/>
                <w:sz w:val="32"/>
                <w:szCs w:val="32"/>
              </w:rPr>
              <w:t xml:space="preserve">IPD </w:t>
            </w:r>
            <w:r w:rsidRPr="003971A4">
              <w:rPr>
                <w:rFonts w:ascii="TH SarabunPSK" w:hAnsi="TH SarabunPSK" w:cs="TH SarabunPSK"/>
                <w:color w:val="000000" w:themeColor="text1"/>
                <w:sz w:val="32"/>
                <w:szCs w:val="32"/>
                <w:cs/>
              </w:rPr>
              <w:t>และน้ำปรุงประกอบอาหารในสถานที่ประกอบอาหารผู้ป่วยในโรงพยาบาล ความถี่ 6 เดือน/ครั้ง และมีผลการตรวจวิเคราะห์คุณภาพน้ำทางห้องปฏิบัติการ (20 พารามิเตอร์) อย่างน้อย 1 ครั้ง/ปี</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lastRenderedPageBreak/>
              <w:t>3</w:t>
            </w:r>
            <w:r w:rsidRPr="003971A4">
              <w:rPr>
                <w:rFonts w:ascii="TH SarabunPSK" w:hAnsi="TH SarabunPSK" w:cs="TH SarabunPSK"/>
                <w:sz w:val="32"/>
                <w:szCs w:val="32"/>
                <w:cs/>
              </w:rPr>
              <w:t xml:space="preserve"> โรงพยาบาลเป็นแบบอย่างที่ดีให้แก่ชุมชนในเรื่องอาหารปลอดสารพิษ</w:t>
            </w:r>
          </w:p>
          <w:p w:rsidR="00C3272A" w:rsidRPr="003971A4" w:rsidRDefault="00C3272A" w:rsidP="003971A4">
            <w:pPr>
              <w:spacing w:after="0" w:line="240" w:lineRule="auto"/>
              <w:rPr>
                <w:rFonts w:ascii="TH SarabunPSK" w:hAnsi="TH SarabunPSK" w:cs="TH SarabunPSK"/>
                <w:sz w:val="32"/>
                <w:szCs w:val="32"/>
                <w:cs/>
              </w:rPr>
            </w:pPr>
            <w:r w:rsidRPr="003971A4">
              <w:rPr>
                <w:rFonts w:ascii="TH SarabunPSK" w:hAnsi="TH SarabunPSK" w:cs="TH SarabunPSK"/>
                <w:sz w:val="32"/>
                <w:szCs w:val="32"/>
                <w:cs/>
              </w:rPr>
              <w:t>3.1 ส่งเสริมการปลูกผักปลอดสารพิษในโรงพยาบาล</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3.2 </w:t>
            </w:r>
            <w:r w:rsidRPr="003971A4">
              <w:rPr>
                <w:rFonts w:ascii="TH SarabunPSK" w:hAnsi="TH SarabunPSK" w:cs="TH SarabunPSK"/>
                <w:sz w:val="32"/>
                <w:szCs w:val="32"/>
                <w:cs/>
              </w:rPr>
              <w:t>ส่งเสริมให้เกิดเครือข่ายผักปลอดสารพิษจากในชุมชน เช่น ชมรมผักปลอดสารพิษ ตลาดนัดสีเขียว</w:t>
            </w:r>
            <w:r w:rsidRPr="003971A4">
              <w:rPr>
                <w:rFonts w:ascii="TH SarabunPSK" w:hAnsi="TH SarabunPSK" w:cs="TH SarabunPSK"/>
                <w:sz w:val="32"/>
                <w:szCs w:val="32"/>
              </w:rPr>
              <w:t xml:space="preserve"> </w:t>
            </w:r>
            <w:r w:rsidRPr="003971A4">
              <w:rPr>
                <w:rFonts w:ascii="TH SarabunPSK" w:hAnsi="TH SarabunPSK" w:cs="TH SarabunPSK"/>
                <w:sz w:val="32"/>
                <w:szCs w:val="32"/>
                <w:cs/>
              </w:rPr>
              <w:t>เป็นต้น</w:t>
            </w:r>
          </w:p>
          <w:p w:rsidR="00C3272A" w:rsidRPr="003971A4" w:rsidRDefault="00C3272A" w:rsidP="003971A4">
            <w:pPr>
              <w:spacing w:after="0" w:line="240" w:lineRule="auto"/>
              <w:jc w:val="thaiDistribute"/>
              <w:rPr>
                <w:rFonts w:ascii="TH SarabunPSK" w:hAnsi="TH SarabunPSK" w:cs="TH SarabunPSK"/>
                <w:color w:val="FF0000"/>
                <w:sz w:val="32"/>
                <w:szCs w:val="32"/>
                <w:cs/>
              </w:rPr>
            </w:pPr>
            <w:r w:rsidRPr="003971A4">
              <w:rPr>
                <w:rFonts w:ascii="TH SarabunPSK" w:hAnsi="TH SarabunPSK" w:cs="TH SarabunPSK"/>
                <w:sz w:val="32"/>
                <w:szCs w:val="32"/>
                <w:cs/>
              </w:rPr>
              <w:lastRenderedPageBreak/>
              <w:t xml:space="preserve">3.3 </w:t>
            </w:r>
            <w:r w:rsidRPr="003971A4">
              <w:rPr>
                <w:rFonts w:ascii="TH SarabunPSK" w:hAnsi="TH SarabunPSK" w:cs="TH SarabunPSK"/>
                <w:color w:val="000000" w:themeColor="text1"/>
                <w:sz w:val="32"/>
                <w:szCs w:val="32"/>
                <w:cs/>
              </w:rPr>
              <w:t>สถานที่ประกอบอาหารผู้ป่วยในโรงพยาบาลได้มาตรฐานสุขาภิบาลอาหารของกรมอนามัย</w:t>
            </w:r>
            <w:r w:rsidRPr="003971A4">
              <w:rPr>
                <w:rFonts w:ascii="TH SarabunPSK" w:hAnsi="TH SarabunPSK" w:cs="TH SarabunPSK"/>
                <w:color w:val="000000" w:themeColor="text1"/>
                <w:sz w:val="32"/>
                <w:szCs w:val="32"/>
              </w:rPr>
              <w:t xml:space="preserve"> </w:t>
            </w:r>
            <w:r w:rsidRPr="003971A4">
              <w:rPr>
                <w:rFonts w:ascii="TH SarabunPSK" w:hAnsi="TH SarabunPSK" w:cs="TH SarabunPSK"/>
                <w:color w:val="000000" w:themeColor="text1"/>
                <w:sz w:val="32"/>
                <w:szCs w:val="32"/>
                <w:u w:val="single"/>
                <w:cs/>
              </w:rPr>
              <w:t>ในระดับดีมาก</w:t>
            </w:r>
          </w:p>
          <w:p w:rsidR="00C3272A" w:rsidRPr="003971A4" w:rsidRDefault="00C3272A" w:rsidP="003971A4">
            <w:pPr>
              <w:spacing w:after="0" w:line="240" w:lineRule="auto"/>
              <w:jc w:val="thaiDistribute"/>
              <w:rPr>
                <w:rFonts w:ascii="TH SarabunPSK" w:hAnsi="TH SarabunPSK" w:cs="TH SarabunPSK"/>
                <w:color w:val="000000" w:themeColor="text1"/>
                <w:sz w:val="32"/>
                <w:szCs w:val="32"/>
              </w:rPr>
            </w:pPr>
            <w:r w:rsidRPr="003971A4">
              <w:rPr>
                <w:rFonts w:ascii="TH SarabunPSK" w:hAnsi="TH SarabunPSK" w:cs="TH SarabunPSK"/>
                <w:color w:val="000000" w:themeColor="text1"/>
                <w:sz w:val="32"/>
                <w:szCs w:val="32"/>
              </w:rPr>
              <w:t xml:space="preserve">3.4 </w:t>
            </w:r>
            <w:r w:rsidRPr="003971A4">
              <w:rPr>
                <w:rFonts w:ascii="TH SarabunPSK" w:hAnsi="TH SarabunPSK" w:cs="TH SarabunPSK"/>
                <w:color w:val="000000" w:themeColor="text1"/>
                <w:sz w:val="32"/>
                <w:szCs w:val="32"/>
                <w:cs/>
              </w:rPr>
              <w:t>ร้านอาหารทั้งหมดในโรงพยาบาลได้มาตรฐานสุขาภิบาลอาหารของกรมอนามัย</w:t>
            </w:r>
          </w:p>
          <w:p w:rsidR="00C3272A" w:rsidRPr="003971A4" w:rsidRDefault="00C3272A" w:rsidP="003971A4">
            <w:pPr>
              <w:spacing w:after="0" w:line="240" w:lineRule="auto"/>
              <w:rPr>
                <w:rFonts w:ascii="TH SarabunPSK" w:hAnsi="TH SarabunPSK" w:cs="TH SarabunPSK"/>
                <w:color w:val="000000" w:themeColor="text1"/>
                <w:sz w:val="32"/>
                <w:szCs w:val="32"/>
                <w:cs/>
              </w:rPr>
            </w:pPr>
            <w:r w:rsidRPr="003971A4">
              <w:rPr>
                <w:rFonts w:ascii="TH SarabunPSK" w:hAnsi="TH SarabunPSK" w:cs="TH SarabunPSK"/>
                <w:color w:val="000000" w:themeColor="text1"/>
                <w:sz w:val="32"/>
                <w:szCs w:val="32"/>
                <w:cs/>
              </w:rPr>
              <w:t xml:space="preserve">3.5 มีการเฝ้าระวังคุณภาพน้ำดื่มด้วยชุดทดสอบการปนเปื้อนแบคทีเรีย (อ 11) ณ จุดที่ให้บริการน้ำดื่มหลักของ </w:t>
            </w:r>
            <w:r w:rsidRPr="003971A4">
              <w:rPr>
                <w:rFonts w:ascii="TH SarabunPSK" w:hAnsi="TH SarabunPSK" w:cs="TH SarabunPSK"/>
                <w:color w:val="000000" w:themeColor="text1"/>
                <w:sz w:val="32"/>
                <w:szCs w:val="32"/>
              </w:rPr>
              <w:t>OPD</w:t>
            </w:r>
            <w:r w:rsidRPr="003971A4">
              <w:rPr>
                <w:rFonts w:ascii="TH SarabunPSK" w:hAnsi="TH SarabunPSK" w:cs="TH SarabunPSK"/>
                <w:color w:val="000000" w:themeColor="text1"/>
                <w:sz w:val="32"/>
                <w:szCs w:val="32"/>
                <w:cs/>
              </w:rPr>
              <w:t xml:space="preserve">, </w:t>
            </w:r>
            <w:r w:rsidRPr="003971A4">
              <w:rPr>
                <w:rFonts w:ascii="TH SarabunPSK" w:hAnsi="TH SarabunPSK" w:cs="TH SarabunPSK"/>
                <w:color w:val="000000" w:themeColor="text1"/>
                <w:sz w:val="32"/>
                <w:szCs w:val="32"/>
              </w:rPr>
              <w:t xml:space="preserve">IPD, </w:t>
            </w:r>
            <w:r w:rsidRPr="003971A4">
              <w:rPr>
                <w:rFonts w:ascii="TH SarabunPSK" w:hAnsi="TH SarabunPSK" w:cs="TH SarabunPSK"/>
                <w:color w:val="000000" w:themeColor="text1"/>
                <w:sz w:val="32"/>
                <w:szCs w:val="32"/>
                <w:cs/>
              </w:rPr>
              <w:t>น้ำปรุงประกอบอาหารในสถานที่ประกอบอาหารผู้ป่วย และร้านอาหารในโรงพยาบาล ความถี่ 6 เดือน/ครั้ง และผลการตรวจวิเคราะห์คุณภาพน้ำทางห้องปฏิบัติการ (20 พารามิเตอร์) อย่างน้อย 1 ครั้ง/ปี ผ่านตามเกณฑ์มาตรฐานคุณภาพน้ำบริโภค กรมอนามัย</w:t>
            </w:r>
          </w:p>
        </w:tc>
      </w:tr>
      <w:tr w:rsidR="00C3272A" w:rsidRPr="003971A4" w:rsidTr="003971A4">
        <w:tc>
          <w:tcPr>
            <w:tcW w:w="2099" w:type="dxa"/>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b/>
                <w:bCs/>
                <w:sz w:val="32"/>
                <w:szCs w:val="32"/>
                <w:cs/>
              </w:rPr>
            </w:pPr>
            <w:r w:rsidRPr="003971A4">
              <w:rPr>
                <w:rFonts w:ascii="TH SarabunPSK" w:hAnsi="TH SarabunPSK" w:cs="TH SarabunPSK"/>
                <w:b/>
                <w:bCs/>
                <w:sz w:val="32"/>
                <w:szCs w:val="32"/>
              </w:rPr>
              <w:lastRenderedPageBreak/>
              <w:t xml:space="preserve">Carbon Footprint </w:t>
            </w:r>
            <w:r w:rsidRPr="003971A4">
              <w:rPr>
                <w:rFonts w:ascii="TH SarabunPSK" w:hAnsi="TH SarabunPSK" w:cs="TH SarabunPSK"/>
                <w:b/>
                <w:bCs/>
                <w:sz w:val="32"/>
                <w:szCs w:val="32"/>
                <w:cs/>
              </w:rPr>
              <w:t xml:space="preserve">           ของโรงพยาบาล</w:t>
            </w:r>
          </w:p>
        </w:tc>
        <w:tc>
          <w:tcPr>
            <w:tcW w:w="3640"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jc w:val="center"/>
              <w:rPr>
                <w:rFonts w:ascii="TH SarabunPSK" w:hAnsi="TH SarabunPSK" w:cs="TH SarabunPSK"/>
                <w:sz w:val="32"/>
                <w:szCs w:val="32"/>
              </w:rPr>
            </w:pPr>
            <w:r w:rsidRPr="003971A4">
              <w:rPr>
                <w:rFonts w:ascii="TH SarabunPSK" w:hAnsi="TH SarabunPSK" w:cs="TH SarabunPSK"/>
                <w:sz w:val="32"/>
                <w:szCs w:val="32"/>
                <w:cs/>
              </w:rPr>
              <w:t>-</w:t>
            </w:r>
          </w:p>
        </w:tc>
        <w:tc>
          <w:tcPr>
            <w:tcW w:w="4652" w:type="dxa"/>
            <w:gridSpan w:val="2"/>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บันทึกข้อมูลในระบบโปรแกรมคาร์บอนฟุตพริ้น</w:t>
            </w:r>
            <w:r w:rsidRPr="003971A4">
              <w:rPr>
                <w:rFonts w:ascii="TH SarabunPSK" w:hAnsi="TH SarabunPSK" w:cs="TH SarabunPSK"/>
                <w:sz w:val="32"/>
                <w:szCs w:val="32"/>
              </w:rPr>
              <w:t xml:space="preserve"> 1 </w:t>
            </w:r>
            <w:r w:rsidRPr="003971A4">
              <w:rPr>
                <w:rFonts w:ascii="TH SarabunPSK" w:hAnsi="TH SarabunPSK" w:cs="TH SarabunPSK"/>
                <w:sz w:val="32"/>
                <w:szCs w:val="32"/>
                <w:cs/>
              </w:rPr>
              <w:t>ปีงบประมาณ</w:t>
            </w:r>
            <w:r w:rsidRPr="003971A4">
              <w:rPr>
                <w:rFonts w:ascii="TH SarabunPSK" w:hAnsi="TH SarabunPSK" w:cs="TH SarabunPSK"/>
                <w:sz w:val="32"/>
                <w:szCs w:val="32"/>
              </w:rPr>
              <w:t>http://carbonfootprint.anamai.moph.go.th/</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การคำนวณ</w:t>
            </w:r>
            <w:r w:rsidRPr="003971A4">
              <w:rPr>
                <w:rFonts w:ascii="TH SarabunPSK" w:hAnsi="TH SarabunPSK" w:cs="TH SarabunPSK"/>
                <w:sz w:val="32"/>
                <w:szCs w:val="32"/>
              </w:rPr>
              <w:t xml:space="preserve"> Carbon Footprint </w:t>
            </w:r>
            <w:r w:rsidRPr="003971A4">
              <w:rPr>
                <w:rFonts w:ascii="TH SarabunPSK" w:hAnsi="TH SarabunPSK" w:cs="TH SarabunPSK"/>
                <w:sz w:val="32"/>
                <w:szCs w:val="32"/>
                <w:cs/>
              </w:rPr>
              <w:t>ทำให้ทราบว่าโรงพยาบาลปล่อยก๊าซเรือนกระจกปริมาณเท่าไร</w:t>
            </w:r>
            <w:r w:rsidRPr="003971A4">
              <w:rPr>
                <w:rFonts w:ascii="TH SarabunPSK" w:hAnsi="TH SarabunPSK" w:cs="TH SarabunPSK"/>
                <w:sz w:val="32"/>
                <w:szCs w:val="32"/>
              </w:rPr>
              <w:t xml:space="preserve">  </w:t>
            </w:r>
            <w:r w:rsidRPr="003971A4">
              <w:rPr>
                <w:rFonts w:ascii="TH SarabunPSK" w:hAnsi="TH SarabunPSK" w:cs="TH SarabunPSK"/>
                <w:sz w:val="32"/>
                <w:szCs w:val="32"/>
                <w:cs/>
              </w:rPr>
              <w:t>จากแผนก</w:t>
            </w:r>
            <w:r w:rsidRPr="003971A4">
              <w:rPr>
                <w:rFonts w:ascii="TH SarabunPSK" w:hAnsi="TH SarabunPSK" w:cs="TH SarabunPSK"/>
                <w:sz w:val="32"/>
                <w:szCs w:val="32"/>
              </w:rPr>
              <w:t>/</w:t>
            </w:r>
            <w:r w:rsidRPr="003971A4">
              <w:rPr>
                <w:rFonts w:ascii="TH SarabunPSK" w:hAnsi="TH SarabunPSK" w:cs="TH SarabunPSK"/>
                <w:sz w:val="32"/>
                <w:szCs w:val="32"/>
                <w:cs/>
              </w:rPr>
              <w:t>ส่วนไหน</w:t>
            </w:r>
            <w:r w:rsidRPr="003971A4">
              <w:rPr>
                <w:rFonts w:ascii="TH SarabunPSK" w:hAnsi="TH SarabunPSK" w:cs="TH SarabunPSK"/>
                <w:sz w:val="32"/>
                <w:szCs w:val="32"/>
              </w:rPr>
              <w:t xml:space="preserve"> </w:t>
            </w:r>
            <w:r w:rsidRPr="003971A4">
              <w:rPr>
                <w:rFonts w:ascii="TH SarabunPSK" w:hAnsi="TH SarabunPSK" w:cs="TH SarabunPSK"/>
                <w:sz w:val="32"/>
                <w:szCs w:val="32"/>
                <w:cs/>
              </w:rPr>
              <w:t>และจากกิจกรรมอะไร คำตอบเหล่านี้มีความสำคัญต่อการกำหนดแผนการลดก๊าซเรือนกระจกในโรงพยาบาลได้อย่างมีประสิทธิภาพ</w:t>
            </w:r>
          </w:p>
        </w:tc>
        <w:tc>
          <w:tcPr>
            <w:tcW w:w="4341" w:type="dxa"/>
            <w:gridSpan w:val="3"/>
            <w:tcBorders>
              <w:top w:val="single" w:sz="4" w:space="0" w:color="auto"/>
              <w:left w:val="single" w:sz="4" w:space="0" w:color="auto"/>
              <w:bottom w:val="single" w:sz="4" w:space="0" w:color="auto"/>
              <w:right w:val="single" w:sz="4" w:space="0" w:color="auto"/>
            </w:tcBorders>
          </w:tcPr>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บันทึกข้อมูลในระบบโปรแกรมคาร์บอนฟุตพริ้น</w:t>
            </w:r>
            <w:r w:rsidRPr="003971A4">
              <w:rPr>
                <w:rFonts w:ascii="TH SarabunPSK" w:hAnsi="TH SarabunPSK" w:cs="TH SarabunPSK"/>
                <w:sz w:val="32"/>
                <w:szCs w:val="32"/>
              </w:rPr>
              <w:t xml:space="preserve"> 2 </w:t>
            </w:r>
            <w:r w:rsidRPr="003971A4">
              <w:rPr>
                <w:rFonts w:ascii="TH SarabunPSK" w:hAnsi="TH SarabunPSK" w:cs="TH SarabunPSK"/>
                <w:sz w:val="32"/>
                <w:szCs w:val="32"/>
                <w:cs/>
              </w:rPr>
              <w:t>ปีงบประมาณ</w:t>
            </w:r>
            <w:r w:rsidRPr="003971A4">
              <w:rPr>
                <w:rFonts w:ascii="TH SarabunPSK" w:hAnsi="TH SarabunPSK" w:cs="TH SarabunPSK"/>
                <w:sz w:val="32"/>
                <w:szCs w:val="32"/>
              </w:rPr>
              <w:t>http://carbonfootprint.anamai.moph.go.th/</w:t>
            </w:r>
          </w:p>
          <w:p w:rsidR="00C3272A" w:rsidRPr="003971A4" w:rsidRDefault="00C3272A"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cs/>
              </w:rPr>
              <w:t>การคำนวณ</w:t>
            </w:r>
            <w:r w:rsidRPr="003971A4">
              <w:rPr>
                <w:rFonts w:ascii="TH SarabunPSK" w:hAnsi="TH SarabunPSK" w:cs="TH SarabunPSK"/>
                <w:sz w:val="32"/>
                <w:szCs w:val="32"/>
              </w:rPr>
              <w:t xml:space="preserve"> Carbon Footprint </w:t>
            </w:r>
            <w:r w:rsidRPr="003971A4">
              <w:rPr>
                <w:rFonts w:ascii="TH SarabunPSK" w:hAnsi="TH SarabunPSK" w:cs="TH SarabunPSK"/>
                <w:sz w:val="32"/>
                <w:szCs w:val="32"/>
                <w:cs/>
              </w:rPr>
              <w:t>ทำให้ทราบว่าโรงพยาบาลปล่อยก๊าซเรือนกระจกปริมาณเท่าไร</w:t>
            </w:r>
            <w:r w:rsidRPr="003971A4">
              <w:rPr>
                <w:rFonts w:ascii="TH SarabunPSK" w:hAnsi="TH SarabunPSK" w:cs="TH SarabunPSK"/>
                <w:sz w:val="32"/>
                <w:szCs w:val="32"/>
              </w:rPr>
              <w:t xml:space="preserve">  </w:t>
            </w:r>
            <w:r w:rsidRPr="003971A4">
              <w:rPr>
                <w:rFonts w:ascii="TH SarabunPSK" w:hAnsi="TH SarabunPSK" w:cs="TH SarabunPSK"/>
                <w:sz w:val="32"/>
                <w:szCs w:val="32"/>
                <w:cs/>
              </w:rPr>
              <w:t>จากแผนก</w:t>
            </w:r>
            <w:r w:rsidRPr="003971A4">
              <w:rPr>
                <w:rFonts w:ascii="TH SarabunPSK" w:hAnsi="TH SarabunPSK" w:cs="TH SarabunPSK"/>
                <w:sz w:val="32"/>
                <w:szCs w:val="32"/>
              </w:rPr>
              <w:t>/</w:t>
            </w:r>
            <w:r w:rsidRPr="003971A4">
              <w:rPr>
                <w:rFonts w:ascii="TH SarabunPSK" w:hAnsi="TH SarabunPSK" w:cs="TH SarabunPSK"/>
                <w:sz w:val="32"/>
                <w:szCs w:val="32"/>
                <w:cs/>
              </w:rPr>
              <w:t>ส่วนไหน</w:t>
            </w:r>
            <w:r w:rsidRPr="003971A4">
              <w:rPr>
                <w:rFonts w:ascii="TH SarabunPSK" w:hAnsi="TH SarabunPSK" w:cs="TH SarabunPSK"/>
                <w:sz w:val="32"/>
                <w:szCs w:val="32"/>
              </w:rPr>
              <w:t xml:space="preserve"> </w:t>
            </w:r>
            <w:r w:rsidRPr="003971A4">
              <w:rPr>
                <w:rFonts w:ascii="TH SarabunPSK" w:hAnsi="TH SarabunPSK" w:cs="TH SarabunPSK"/>
                <w:sz w:val="32"/>
                <w:szCs w:val="32"/>
                <w:cs/>
              </w:rPr>
              <w:t>และจากกิจกรรมอะไร คำตอบเหล่านี้มีความสำคัญต่อการกำหนดแผนการลดก๊าซเรือนกระจกในโรงพยาบาลได้อย่างมีประสิทธิภาพ</w:t>
            </w:r>
          </w:p>
        </w:tc>
      </w:tr>
    </w:tbl>
    <w:p w:rsidR="006333C3" w:rsidRPr="001B13DD" w:rsidRDefault="006333C3" w:rsidP="006333C3">
      <w:pPr>
        <w:rPr>
          <w:rFonts w:ascii="TH SarabunPSK" w:hAnsi="TH SarabunPSK" w:cs="TH SarabunPSK"/>
          <w:sz w:val="32"/>
          <w:szCs w:val="32"/>
          <w:cs/>
        </w:rPr>
      </w:pPr>
    </w:p>
    <w:tbl>
      <w:tblPr>
        <w:tblW w:w="14732" w:type="dxa"/>
        <w:tblInd w:w="10" w:type="dxa"/>
        <w:tblLook w:val="04A0" w:firstRow="1" w:lastRow="0" w:firstColumn="1" w:lastColumn="0" w:noHBand="0" w:noVBand="1"/>
      </w:tblPr>
      <w:tblGrid>
        <w:gridCol w:w="2379"/>
        <w:gridCol w:w="12353"/>
      </w:tblGrid>
      <w:tr w:rsidR="00F71C95" w:rsidRPr="003971A4" w:rsidTr="003971A4">
        <w:trPr>
          <w:tblHeader/>
        </w:trPr>
        <w:tc>
          <w:tcPr>
            <w:tcW w:w="237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71C95" w:rsidRPr="003971A4" w:rsidRDefault="00F71C95" w:rsidP="003971A4">
            <w:pPr>
              <w:spacing w:after="0" w:line="240" w:lineRule="auto"/>
              <w:jc w:val="center"/>
              <w:rPr>
                <w:rFonts w:ascii="TH SarabunPSK" w:hAnsi="TH SarabunPSK" w:cs="TH SarabunPSK"/>
                <w:b/>
                <w:bCs/>
                <w:sz w:val="32"/>
                <w:szCs w:val="32"/>
              </w:rPr>
            </w:pPr>
            <w:r w:rsidRPr="003971A4">
              <w:rPr>
                <w:rFonts w:ascii="TH SarabunPSK" w:hAnsi="TH SarabunPSK" w:cs="TH SarabunPSK"/>
                <w:b/>
                <w:bCs/>
                <w:sz w:val="32"/>
                <w:szCs w:val="32"/>
                <w:cs/>
              </w:rPr>
              <w:lastRenderedPageBreak/>
              <w:t xml:space="preserve">กลยุทธ์ </w:t>
            </w:r>
            <w:r w:rsidRPr="003971A4">
              <w:rPr>
                <w:rFonts w:ascii="TH SarabunPSK" w:hAnsi="TH SarabunPSK" w:cs="TH SarabunPSK"/>
                <w:b/>
                <w:bCs/>
                <w:sz w:val="32"/>
                <w:szCs w:val="32"/>
              </w:rPr>
              <w:t>CLEAN</w:t>
            </w:r>
          </w:p>
        </w:tc>
        <w:tc>
          <w:tcPr>
            <w:tcW w:w="1235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71C95" w:rsidRPr="003971A4" w:rsidRDefault="00F71C95" w:rsidP="003971A4">
            <w:pPr>
              <w:spacing w:after="0" w:line="240" w:lineRule="auto"/>
              <w:jc w:val="center"/>
              <w:rPr>
                <w:rFonts w:ascii="TH SarabunPSK" w:hAnsi="TH SarabunPSK" w:cs="TH SarabunPSK"/>
                <w:sz w:val="32"/>
                <w:szCs w:val="32"/>
              </w:rPr>
            </w:pPr>
            <w:r w:rsidRPr="003971A4">
              <w:rPr>
                <w:rFonts w:ascii="TH SarabunPSK" w:hAnsi="TH SarabunPSK" w:cs="TH SarabunPSK"/>
                <w:b/>
                <w:bCs/>
                <w:sz w:val="32"/>
                <w:szCs w:val="32"/>
                <w:cs/>
              </w:rPr>
              <w:t xml:space="preserve">การพัฒนากระบวนการ </w:t>
            </w:r>
            <w:r w:rsidRPr="003971A4">
              <w:rPr>
                <w:rFonts w:ascii="TH SarabunPSK" w:hAnsi="TH SarabunPSK" w:cs="TH SarabunPSK"/>
                <w:b/>
                <w:bCs/>
                <w:sz w:val="32"/>
                <w:szCs w:val="32"/>
              </w:rPr>
              <w:t>CLEAN</w:t>
            </w:r>
          </w:p>
        </w:tc>
      </w:tr>
      <w:tr w:rsidR="00F71C95" w:rsidRPr="003971A4" w:rsidTr="003971A4">
        <w:tc>
          <w:tcPr>
            <w:tcW w:w="2379"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C: Communication</w:t>
            </w:r>
          </w:p>
        </w:tc>
        <w:tc>
          <w:tcPr>
            <w:tcW w:w="12353"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1.</w:t>
            </w:r>
            <w:r w:rsidRPr="003971A4">
              <w:rPr>
                <w:rFonts w:ascii="TH SarabunPSK" w:hAnsi="TH SarabunPSK" w:cs="TH SarabunPSK"/>
                <w:sz w:val="32"/>
                <w:szCs w:val="32"/>
                <w:cs/>
              </w:rPr>
              <w:t xml:space="preserve"> มีทีมงานสื่อสารองค์กรเพื่อการพัฒนา รพ. ให้ได้ตามเกณฑ์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2.</w:t>
            </w:r>
            <w:r w:rsidRPr="003971A4">
              <w:rPr>
                <w:rFonts w:ascii="TH SarabunPSK" w:hAnsi="TH SarabunPSK" w:cs="TH SarabunPSK"/>
                <w:sz w:val="32"/>
                <w:szCs w:val="32"/>
                <w:cs/>
              </w:rPr>
              <w:t xml:space="preserve"> มีกระบวนการสื่อสาร ส่งต่อข้อมูล ให้กับบุคลากรในองค์กรเกี่ยวกับการพัฒนารพ. ให้ได้ตามเกณฑ์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3</w:t>
            </w:r>
            <w:r w:rsidRPr="003971A4">
              <w:rPr>
                <w:rFonts w:ascii="TH SarabunPSK" w:hAnsi="TH SarabunPSK" w:cs="TH SarabunPSK"/>
                <w:sz w:val="32"/>
                <w:szCs w:val="32"/>
                <w:cs/>
              </w:rPr>
              <w:t xml:space="preserve">. จัดเวทีแลกเปลี่ยน และส่งเสริมการ มีส่วนร่วมของบุคลากรทุกระดับเพื่อขับเคลื่อนงานพัฒนารพ. ให้ได้ตามเกณฑ์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4</w:t>
            </w:r>
            <w:r w:rsidRPr="003971A4">
              <w:rPr>
                <w:rFonts w:ascii="TH SarabunPSK" w:hAnsi="TH SarabunPSK" w:cs="TH SarabunPSK"/>
                <w:sz w:val="32"/>
                <w:szCs w:val="32"/>
                <w:cs/>
              </w:rPr>
              <w:t xml:space="preserve">. มีการสื่อสารสาธารณะด้วยการสร้างกระแสและผลักดันกิจกรรม </w:t>
            </w:r>
            <w:r w:rsidRPr="003971A4">
              <w:rPr>
                <w:rFonts w:ascii="TH SarabunPSK" w:hAnsi="TH SarabunPSK" w:cs="TH SarabunPSK"/>
                <w:sz w:val="32"/>
                <w:szCs w:val="32"/>
              </w:rPr>
              <w:t>GREEN</w:t>
            </w:r>
            <w:r w:rsidRPr="003971A4">
              <w:rPr>
                <w:rFonts w:ascii="TH SarabunPSK" w:hAnsi="TH SarabunPSK" w:cs="TH SarabunPSK"/>
                <w:sz w:val="32"/>
                <w:szCs w:val="32"/>
                <w:cs/>
              </w:rPr>
              <w:t xml:space="preserve"> ไปยังหน่วยงานอื่นให้มีความรู้ความเข้าใจ</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5. </w:t>
            </w:r>
            <w:r w:rsidRPr="003971A4">
              <w:rPr>
                <w:rFonts w:ascii="TH SarabunPSK" w:hAnsi="TH SarabunPSK" w:cs="TH SarabunPSK"/>
                <w:sz w:val="32"/>
                <w:szCs w:val="32"/>
                <w:cs/>
              </w:rPr>
              <w:t xml:space="preserve">ส่งเสริมความรู้ความเข้าใจต่อประชาชน และชุมชนในการพัฒนากิจกรรม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เพื่อให้เกิดความตระหนักและส่งต่อข้อมูลในชุมชน</w:t>
            </w:r>
          </w:p>
        </w:tc>
      </w:tr>
      <w:tr w:rsidR="00F71C95" w:rsidRPr="003971A4" w:rsidTr="003971A4">
        <w:tc>
          <w:tcPr>
            <w:tcW w:w="2379"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L: Leader</w:t>
            </w:r>
          </w:p>
        </w:tc>
        <w:tc>
          <w:tcPr>
            <w:tcW w:w="12353"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1.</w:t>
            </w:r>
            <w:r w:rsidRPr="003971A4">
              <w:rPr>
                <w:rFonts w:ascii="TH SarabunPSK" w:hAnsi="TH SarabunPSK" w:cs="TH SarabunPSK"/>
                <w:sz w:val="32"/>
                <w:szCs w:val="32"/>
                <w:cs/>
              </w:rPr>
              <w:t xml:space="preserve"> ผู้บริหารมีนโยบายชัดเจนในการพัฒนา รพ. ให้ได้ตามเกณฑ์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2</w:t>
            </w:r>
            <w:r w:rsidRPr="003971A4">
              <w:rPr>
                <w:rFonts w:ascii="TH SarabunPSK" w:hAnsi="TH SarabunPSK" w:cs="TH SarabunPSK"/>
                <w:sz w:val="32"/>
                <w:szCs w:val="32"/>
                <w:cs/>
              </w:rPr>
              <w:t xml:space="preserve">. ผู้บริหารมีการกำหนดวิสัยทัศน์หรือทิศทางในการพัฒนาโรงพยาบาล ให้ได้ตามเกณฑ์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และมีเป้าหมายที่ชัดเจน</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3. </w:t>
            </w:r>
            <w:r w:rsidRPr="003971A4">
              <w:rPr>
                <w:rFonts w:ascii="TH SarabunPSK" w:hAnsi="TH SarabunPSK" w:cs="TH SarabunPSK"/>
                <w:sz w:val="32"/>
                <w:szCs w:val="32"/>
                <w:cs/>
              </w:rPr>
              <w:t>มีการกำหนดแผนปฏิบัติการ ผู้รับผิดชอบงาน และกรอบเวลาการพัฒนาโรงพยาบาลตามเกณฑ์</w:t>
            </w:r>
            <w:r w:rsidRPr="003971A4">
              <w:rPr>
                <w:rFonts w:ascii="TH SarabunPSK" w:hAnsi="TH SarabunPSK" w:cs="TH SarabunPSK"/>
                <w:sz w:val="32"/>
                <w:szCs w:val="32"/>
              </w:rPr>
              <w:t xml:space="preserve"> GREEN </w:t>
            </w:r>
            <w:r w:rsidRPr="003971A4">
              <w:rPr>
                <w:rFonts w:ascii="TH SarabunPSK" w:hAnsi="TH SarabunPSK" w:cs="TH SarabunPSK"/>
                <w:sz w:val="32"/>
                <w:szCs w:val="32"/>
                <w:cs/>
              </w:rPr>
              <w:t>ระยะยาว (</w:t>
            </w:r>
            <w:r w:rsidRPr="003971A4">
              <w:rPr>
                <w:rFonts w:ascii="TH SarabunPSK" w:hAnsi="TH SarabunPSK" w:cs="TH SarabunPSK"/>
                <w:sz w:val="32"/>
                <w:szCs w:val="32"/>
              </w:rPr>
              <w:t xml:space="preserve">3 – 5 </w:t>
            </w:r>
            <w:r w:rsidRPr="003971A4">
              <w:rPr>
                <w:rFonts w:ascii="TH SarabunPSK" w:hAnsi="TH SarabunPSK" w:cs="TH SarabunPSK"/>
                <w:sz w:val="32"/>
                <w:szCs w:val="32"/>
                <w:cs/>
              </w:rPr>
              <w:t>ปี)</w:t>
            </w:r>
            <w:r w:rsidRPr="003971A4">
              <w:rPr>
                <w:rFonts w:ascii="TH SarabunPSK" w:hAnsi="TH SarabunPSK" w:cs="TH SarabunPSK"/>
                <w:sz w:val="32"/>
                <w:szCs w:val="32"/>
              </w:rPr>
              <w:t xml:space="preserve"> </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4. </w:t>
            </w:r>
            <w:r w:rsidRPr="003971A4">
              <w:rPr>
                <w:rFonts w:ascii="TH SarabunPSK" w:hAnsi="TH SarabunPSK" w:cs="TH SarabunPSK"/>
                <w:sz w:val="32"/>
                <w:szCs w:val="32"/>
                <w:cs/>
              </w:rPr>
              <w:t xml:space="preserve">หัวหน้างานและเจ้าหน้าที่ผู้ปฏิบัติงานในการมีส่วนร่วมต่อการพัฒนากิจกรรม </w:t>
            </w:r>
            <w:r w:rsidRPr="003971A4">
              <w:rPr>
                <w:rFonts w:ascii="TH SarabunPSK" w:hAnsi="TH SarabunPSK" w:cs="TH SarabunPSK"/>
                <w:sz w:val="32"/>
                <w:szCs w:val="32"/>
              </w:rPr>
              <w:t>GREEN</w:t>
            </w:r>
          </w:p>
        </w:tc>
      </w:tr>
      <w:tr w:rsidR="00F71C95" w:rsidRPr="003971A4" w:rsidTr="003971A4">
        <w:tc>
          <w:tcPr>
            <w:tcW w:w="2379"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E: Effectiveness</w:t>
            </w:r>
          </w:p>
        </w:tc>
        <w:tc>
          <w:tcPr>
            <w:tcW w:w="12353"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มีการพัฒนาศักยภาพบุคลากรเพื่อการพัฒนาตามเกณฑ์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บุคลากรมีส่วนร่วมในการพัฒนาชุดกิจกรรมหรือกระบวนการพัฒนา</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3.</w:t>
            </w:r>
            <w:r w:rsidRPr="003971A4">
              <w:rPr>
                <w:rFonts w:ascii="TH SarabunPSK" w:hAnsi="TH SarabunPSK" w:cs="TH SarabunPSK"/>
                <w:sz w:val="32"/>
                <w:szCs w:val="32"/>
                <w:cs/>
              </w:rPr>
              <w:t xml:space="preserve"> มีรายงานข้อมูลการประเมินความเสี่ยงด้านอนามัยสิ่งแวดล้อมใน รพ. เพื่อใช้เป็นฐานข้อมูลในการพัฒนาให้ได้ตามเกณฑ์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4.</w:t>
            </w:r>
            <w:r w:rsidRPr="003971A4">
              <w:rPr>
                <w:rFonts w:ascii="TH SarabunPSK" w:hAnsi="TH SarabunPSK" w:cs="TH SarabunPSK"/>
                <w:sz w:val="32"/>
                <w:szCs w:val="32"/>
                <w:cs/>
              </w:rPr>
              <w:t xml:space="preserve"> มีกระบวนการประเมินติดตามการดำเนินงานอย่างเป็นรูปธรรม และมีรายงานผลความก้าวหน้าระยะสั้น  (</w:t>
            </w:r>
            <w:r w:rsidRPr="003971A4">
              <w:rPr>
                <w:rFonts w:ascii="TH SarabunPSK" w:hAnsi="TH SarabunPSK" w:cs="TH SarabunPSK"/>
                <w:sz w:val="32"/>
                <w:szCs w:val="32"/>
              </w:rPr>
              <w:t>Small success)</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5. </w:t>
            </w:r>
            <w:r w:rsidRPr="003971A4">
              <w:rPr>
                <w:rFonts w:ascii="TH SarabunPSK" w:hAnsi="TH SarabunPSK" w:cs="TH SarabunPSK"/>
                <w:sz w:val="32"/>
                <w:szCs w:val="32"/>
                <w:cs/>
              </w:rPr>
              <w:t xml:space="preserve">มีกระบวนการส่งเสริมเพื่อพัฒนารพ.เป็นต้นแบบ โดยเป็นแหล่งเรียนรู้สำหรับประชาชนและหน่วยงานภาคีในการดำเนินกิจกรรม </w:t>
            </w:r>
            <w:r w:rsidRPr="003971A4">
              <w:rPr>
                <w:rFonts w:ascii="TH SarabunPSK" w:hAnsi="TH SarabunPSK" w:cs="TH SarabunPSK"/>
                <w:sz w:val="32"/>
                <w:szCs w:val="32"/>
              </w:rPr>
              <w:t>GREEN</w:t>
            </w:r>
          </w:p>
        </w:tc>
      </w:tr>
      <w:tr w:rsidR="00F71C95" w:rsidRPr="003971A4" w:rsidTr="003971A4">
        <w:tc>
          <w:tcPr>
            <w:tcW w:w="2379"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b/>
                <w:bCs/>
                <w:sz w:val="32"/>
                <w:szCs w:val="32"/>
              </w:rPr>
              <w:t>A: Activities</w:t>
            </w:r>
          </w:p>
        </w:tc>
        <w:tc>
          <w:tcPr>
            <w:tcW w:w="12353"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มีการสร้างทีมขับเคลื่อนกิจกรรม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ที่มีบทบาทหน้าที่ความรับผิดชอบในแต่ละกิจกรรมอย่างชัดเจน</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 xml:space="preserve">มีการดำเนินกิจกรรม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ที่เป็นรูปธรรม โดยกำหนดกิจกรรม/กลวิธีหรือกระบวนการการมีส่วนร่วมของบุคลากรทุกภาคส่วนในโรงพยาบาล</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3. </w:t>
            </w:r>
            <w:r w:rsidRPr="003971A4">
              <w:rPr>
                <w:rFonts w:ascii="TH SarabunPSK" w:hAnsi="TH SarabunPSK" w:cs="TH SarabunPSK"/>
                <w:sz w:val="32"/>
                <w:szCs w:val="32"/>
                <w:cs/>
              </w:rPr>
              <w:t>จัดเวทีแลกเปลี่ยนเรียนรู้ร่วมกันระหว่างผู้บริหาร และบุคลากรเพื่อทบทวน จัดการปัญหาอุปสรรค</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4. </w:t>
            </w:r>
            <w:r w:rsidRPr="003971A4">
              <w:rPr>
                <w:rFonts w:ascii="TH SarabunPSK" w:hAnsi="TH SarabunPSK" w:cs="TH SarabunPSK"/>
                <w:sz w:val="32"/>
                <w:szCs w:val="32"/>
                <w:cs/>
              </w:rPr>
              <w:t xml:space="preserve">สร้างกระบวนการเสริมสร้างคุณค่าให้กำลังใจ ต่อบุคคลากรในการพัฒนา และสร้างความสำเร็จของการดำเนินกิจกรรม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5. </w:t>
            </w:r>
            <w:r w:rsidRPr="003971A4">
              <w:rPr>
                <w:rFonts w:ascii="TH SarabunPSK" w:hAnsi="TH SarabunPSK" w:cs="TH SarabunPSK"/>
                <w:sz w:val="32"/>
                <w:szCs w:val="32"/>
                <w:cs/>
              </w:rPr>
              <w:t xml:space="preserve">มีกระบวนการสร้างนวัตกรรม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ในโรงพยาบาลที่เสริมสร้างประโยชน์ต่อการทำงาน และลด ปัญหาโลกร้อน</w:t>
            </w:r>
          </w:p>
          <w:p w:rsidR="00263C22" w:rsidRPr="003971A4" w:rsidRDefault="00263C22" w:rsidP="003971A4">
            <w:pPr>
              <w:spacing w:after="0" w:line="240" w:lineRule="auto"/>
              <w:rPr>
                <w:rFonts w:ascii="TH SarabunPSK" w:hAnsi="TH SarabunPSK" w:cs="TH SarabunPSK"/>
                <w:sz w:val="32"/>
                <w:szCs w:val="32"/>
              </w:rPr>
            </w:pPr>
          </w:p>
          <w:p w:rsidR="00F71C95" w:rsidRPr="003971A4" w:rsidRDefault="00F71C95" w:rsidP="003971A4">
            <w:pPr>
              <w:spacing w:after="0" w:line="240" w:lineRule="auto"/>
              <w:rPr>
                <w:rFonts w:ascii="TH SarabunPSK" w:hAnsi="TH SarabunPSK" w:cs="TH SarabunPSK"/>
                <w:sz w:val="32"/>
                <w:szCs w:val="32"/>
              </w:rPr>
            </w:pPr>
          </w:p>
        </w:tc>
      </w:tr>
      <w:tr w:rsidR="00F71C95" w:rsidRPr="003971A4" w:rsidTr="003971A4">
        <w:tc>
          <w:tcPr>
            <w:tcW w:w="2379"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b/>
                <w:bCs/>
                <w:sz w:val="32"/>
                <w:szCs w:val="32"/>
              </w:rPr>
            </w:pPr>
            <w:r w:rsidRPr="003971A4">
              <w:rPr>
                <w:rFonts w:ascii="TH SarabunPSK" w:hAnsi="TH SarabunPSK" w:cs="TH SarabunPSK"/>
                <w:b/>
                <w:bCs/>
                <w:sz w:val="32"/>
                <w:szCs w:val="32"/>
              </w:rPr>
              <w:lastRenderedPageBreak/>
              <w:t>N: Networking</w:t>
            </w:r>
          </w:p>
        </w:tc>
        <w:tc>
          <w:tcPr>
            <w:tcW w:w="12353" w:type="dxa"/>
            <w:tcBorders>
              <w:top w:val="single" w:sz="4" w:space="0" w:color="auto"/>
              <w:left w:val="single" w:sz="4" w:space="0" w:color="auto"/>
              <w:bottom w:val="single" w:sz="4" w:space="0" w:color="auto"/>
              <w:right w:val="single" w:sz="4" w:space="0" w:color="auto"/>
            </w:tcBorders>
          </w:tcPr>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1. </w:t>
            </w:r>
            <w:r w:rsidRPr="003971A4">
              <w:rPr>
                <w:rFonts w:ascii="TH SarabunPSK" w:hAnsi="TH SarabunPSK" w:cs="TH SarabunPSK"/>
                <w:sz w:val="32"/>
                <w:szCs w:val="32"/>
                <w:cs/>
              </w:rPr>
              <w:t xml:space="preserve">มีเครือข่ายที่มีความหลากหลายของคนในองค์กร เพื่อติดตามความ ก้าวหน้า ตรวจสอบ และประเมินตัวเองต่อการดำเนินกิจกรรม </w:t>
            </w:r>
            <w:r w:rsidRPr="003971A4">
              <w:rPr>
                <w:rFonts w:ascii="TH SarabunPSK" w:hAnsi="TH SarabunPSK" w:cs="TH SarabunPSK"/>
                <w:sz w:val="32"/>
                <w:szCs w:val="32"/>
              </w:rPr>
              <w:t>GREEN</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2. </w:t>
            </w:r>
            <w:r w:rsidRPr="003971A4">
              <w:rPr>
                <w:rFonts w:ascii="TH SarabunPSK" w:hAnsi="TH SarabunPSK" w:cs="TH SarabunPSK"/>
                <w:sz w:val="32"/>
                <w:szCs w:val="32"/>
                <w:cs/>
              </w:rPr>
              <w:t xml:space="preserve">มีแผนงานเกี่ยวกับการขยายผลความสำเร็จของการดำเนินกิจกรรม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ไปยังโรงพยาบาลอื่นๆ ในพื้นที่</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3.</w:t>
            </w:r>
            <w:r w:rsidRPr="003971A4">
              <w:rPr>
                <w:rFonts w:ascii="TH SarabunPSK" w:hAnsi="TH SarabunPSK" w:cs="TH SarabunPSK"/>
                <w:sz w:val="32"/>
                <w:szCs w:val="32"/>
                <w:cs/>
              </w:rPr>
              <w:t xml:space="preserve"> มีการสร้างเครือข่ายทั้งภาคประชาชน เอกชน และราชการส่วนท้องถิ่นในการพัฒนากิจกรรม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ในทุกภาคส่วนและเกิดการแลกเปลี่ยนทรัพยากรในการ</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4. </w:t>
            </w:r>
            <w:r w:rsidRPr="003971A4">
              <w:rPr>
                <w:rFonts w:ascii="TH SarabunPSK" w:hAnsi="TH SarabunPSK" w:cs="TH SarabunPSK"/>
                <w:sz w:val="32"/>
                <w:szCs w:val="32"/>
                <w:cs/>
              </w:rPr>
              <w:t xml:space="preserve">มีกระบวนการขับเคลื่อนกิจกรรม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ร่วมกับเครือข่ายทั้งภาครัฐ เอกชน และชุมชนอย่างเป็นรูปธรรม</w:t>
            </w:r>
          </w:p>
          <w:p w:rsidR="00F71C95" w:rsidRPr="003971A4" w:rsidRDefault="00F71C95" w:rsidP="003971A4">
            <w:pPr>
              <w:spacing w:after="0" w:line="240" w:lineRule="auto"/>
              <w:rPr>
                <w:rFonts w:ascii="TH SarabunPSK" w:hAnsi="TH SarabunPSK" w:cs="TH SarabunPSK"/>
                <w:sz w:val="32"/>
                <w:szCs w:val="32"/>
              </w:rPr>
            </w:pPr>
            <w:r w:rsidRPr="003971A4">
              <w:rPr>
                <w:rFonts w:ascii="TH SarabunPSK" w:hAnsi="TH SarabunPSK" w:cs="TH SarabunPSK"/>
                <w:sz w:val="32"/>
                <w:szCs w:val="32"/>
              </w:rPr>
              <w:t xml:space="preserve">5. </w:t>
            </w:r>
            <w:r w:rsidRPr="003971A4">
              <w:rPr>
                <w:rFonts w:ascii="TH SarabunPSK" w:hAnsi="TH SarabunPSK" w:cs="TH SarabunPSK"/>
                <w:sz w:val="32"/>
                <w:szCs w:val="32"/>
                <w:cs/>
              </w:rPr>
              <w:t xml:space="preserve">มีกระบวนการส่งเสริมการพัฒนานวัตกรรม </w:t>
            </w:r>
            <w:r w:rsidRPr="003971A4">
              <w:rPr>
                <w:rFonts w:ascii="TH SarabunPSK" w:hAnsi="TH SarabunPSK" w:cs="TH SarabunPSK"/>
                <w:sz w:val="32"/>
                <w:szCs w:val="32"/>
              </w:rPr>
              <w:t xml:space="preserve">GREEN </w:t>
            </w:r>
            <w:r w:rsidRPr="003971A4">
              <w:rPr>
                <w:rFonts w:ascii="TH SarabunPSK" w:hAnsi="TH SarabunPSK" w:cs="TH SarabunPSK"/>
                <w:sz w:val="32"/>
                <w:szCs w:val="32"/>
                <w:cs/>
              </w:rPr>
              <w:t>ในชุมชน ที่เกิดจากการส่งเสริม และสนับสนุนทรัพยากรในการพัฒนางานจากโรงพยาบาล</w:t>
            </w:r>
          </w:p>
        </w:tc>
      </w:tr>
    </w:tbl>
    <w:p w:rsidR="00F71C95" w:rsidRPr="001B13DD" w:rsidRDefault="00F71C95" w:rsidP="00F71C95">
      <w:pPr>
        <w:rPr>
          <w:rFonts w:ascii="TH SarabunPSK" w:hAnsi="TH SarabunPSK" w:cs="TH SarabunPSK"/>
          <w:sz w:val="32"/>
          <w:szCs w:val="32"/>
          <w:cs/>
        </w:rPr>
      </w:pPr>
    </w:p>
    <w:p w:rsidR="00F71C95" w:rsidRPr="00C3272A" w:rsidRDefault="00F71C95" w:rsidP="00F71C95">
      <w:pPr>
        <w:rPr>
          <w:rFonts w:ascii="TH SarabunPSK" w:hAnsi="TH SarabunPSK" w:cs="TH SarabunPSK"/>
          <w:sz w:val="32"/>
          <w:szCs w:val="32"/>
          <w:cs/>
        </w:rPr>
      </w:pPr>
    </w:p>
    <w:p w:rsidR="00F71C95" w:rsidRPr="001B13DD" w:rsidRDefault="00F71C95" w:rsidP="00F71C95">
      <w:pPr>
        <w:rPr>
          <w:rFonts w:ascii="TH SarabunPSK" w:hAnsi="TH SarabunPSK" w:cs="TH SarabunPSK"/>
          <w:sz w:val="32"/>
          <w:szCs w:val="32"/>
          <w:cs/>
        </w:rPr>
      </w:pPr>
    </w:p>
    <w:p w:rsidR="006333C3" w:rsidRDefault="006333C3" w:rsidP="006333C3">
      <w:pPr>
        <w:rPr>
          <w:rFonts w:ascii="TH SarabunPSK" w:hAnsi="TH SarabunPSK" w:cs="TH SarabunPSK"/>
          <w:sz w:val="32"/>
          <w:szCs w:val="32"/>
        </w:rPr>
      </w:pPr>
    </w:p>
    <w:p w:rsidR="00F71C95" w:rsidRDefault="00F71C95" w:rsidP="006333C3">
      <w:pPr>
        <w:rPr>
          <w:rFonts w:ascii="TH SarabunPSK" w:hAnsi="TH SarabunPSK" w:cs="TH SarabunPSK"/>
          <w:sz w:val="32"/>
          <w:szCs w:val="32"/>
        </w:rPr>
      </w:pPr>
    </w:p>
    <w:p w:rsidR="00F71C95" w:rsidRDefault="00F71C95" w:rsidP="006333C3">
      <w:pPr>
        <w:rPr>
          <w:rFonts w:ascii="TH SarabunPSK" w:hAnsi="TH SarabunPSK" w:cs="TH SarabunPSK"/>
          <w:sz w:val="32"/>
          <w:szCs w:val="32"/>
        </w:rPr>
      </w:pPr>
    </w:p>
    <w:p w:rsidR="00F71C95" w:rsidRDefault="00F71C95" w:rsidP="006333C3">
      <w:pPr>
        <w:rPr>
          <w:rFonts w:ascii="TH SarabunPSK" w:hAnsi="TH SarabunPSK" w:cs="TH SarabunPSK"/>
          <w:sz w:val="32"/>
          <w:szCs w:val="32"/>
        </w:rPr>
      </w:pPr>
    </w:p>
    <w:p w:rsidR="00F71C95" w:rsidRDefault="00F71C95" w:rsidP="006333C3">
      <w:pPr>
        <w:rPr>
          <w:rFonts w:ascii="TH SarabunPSK" w:hAnsi="TH SarabunPSK" w:cs="TH SarabunPSK"/>
          <w:sz w:val="32"/>
          <w:szCs w:val="32"/>
        </w:rPr>
      </w:pPr>
    </w:p>
    <w:p w:rsidR="00F71C95" w:rsidRDefault="00F71C95" w:rsidP="006333C3">
      <w:pPr>
        <w:rPr>
          <w:rFonts w:ascii="TH SarabunPSK" w:hAnsi="TH SarabunPSK" w:cs="TH SarabunPSK"/>
          <w:sz w:val="32"/>
          <w:szCs w:val="32"/>
        </w:rPr>
      </w:pPr>
    </w:p>
    <w:p w:rsidR="00195EB6" w:rsidRDefault="00195EB6" w:rsidP="006333C3">
      <w:pPr>
        <w:rPr>
          <w:rFonts w:ascii="TH SarabunPSK" w:hAnsi="TH SarabunPSK" w:cs="TH SarabunPSK"/>
          <w:sz w:val="32"/>
          <w:szCs w:val="32"/>
          <w:cs/>
        </w:rPr>
        <w:sectPr w:rsidR="00195EB6" w:rsidSect="006766DA">
          <w:pgSz w:w="16838" w:h="11906" w:orient="landscape" w:code="9"/>
          <w:pgMar w:top="851" w:right="851" w:bottom="851" w:left="851" w:header="709" w:footer="709" w:gutter="0"/>
          <w:cols w:space="708"/>
          <w:docGrid w:linePitch="360"/>
        </w:sectPr>
      </w:pPr>
    </w:p>
    <w:p w:rsidR="00F71C95" w:rsidRDefault="00195EB6" w:rsidP="00A221A1">
      <w:pPr>
        <w:spacing w:after="0"/>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เอกสารประกอบ</w:t>
      </w:r>
    </w:p>
    <w:p w:rsidR="00195EB6" w:rsidRDefault="00195EB6" w:rsidP="00C4525C">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t xml:space="preserve">ตัวชี้วัดที่ 29 </w:t>
      </w:r>
      <w:r w:rsidR="00C4525C" w:rsidRPr="00C4525C">
        <w:rPr>
          <w:rFonts w:ascii="TH SarabunPSK" w:hAnsi="TH SarabunPSK" w:cs="TH SarabunPSK"/>
          <w:b/>
          <w:bCs/>
          <w:sz w:val="32"/>
          <w:szCs w:val="32"/>
          <w:cs/>
        </w:rPr>
        <w:t>ร้อยละของจังหวัดที่มีระบบจัดการปัจจัยเสี่ยงจากสิ่งแวดล้อมและสุขภาพอย่างบูรณาการมีประสิทธิภาพและยั่งยืน</w:t>
      </w:r>
    </w:p>
    <w:p w:rsidR="00195EB6" w:rsidRPr="00314147" w:rsidRDefault="00195EB6" w:rsidP="00722AC5">
      <w:pPr>
        <w:spacing w:after="0"/>
        <w:jc w:val="center"/>
        <w:rPr>
          <w:rFonts w:ascii="TH SarabunPSK" w:hAnsi="TH SarabunPSK" w:cs="TH SarabunPSK"/>
          <w:b/>
          <w:bCs/>
          <w:sz w:val="32"/>
          <w:szCs w:val="32"/>
        </w:rPr>
      </w:pPr>
      <w:r w:rsidRPr="000119BB">
        <w:rPr>
          <w:rFonts w:ascii="TH SarabunPSK" w:hAnsi="TH SarabunPSK" w:cs="TH SarabunPSK"/>
          <w:b/>
          <w:bCs/>
          <w:sz w:val="32"/>
          <w:szCs w:val="32"/>
          <w:u w:val="single"/>
          <w:cs/>
        </w:rPr>
        <w:t>เกณฑ์การประเมิน</w:t>
      </w:r>
      <w:r w:rsidRPr="000119BB">
        <w:rPr>
          <w:rFonts w:ascii="TH SarabunPSK" w:hAnsi="TH SarabunPSK" w:cs="TH SarabunPSK" w:hint="cs"/>
          <w:b/>
          <w:bCs/>
          <w:sz w:val="32"/>
          <w:szCs w:val="32"/>
          <w:u w:val="single"/>
          <w:cs/>
        </w:rPr>
        <w:t xml:space="preserve">ตัวชี้วัดแผน </w:t>
      </w:r>
      <w:r w:rsidRPr="000119BB">
        <w:rPr>
          <w:rFonts w:ascii="TH SarabunPSK" w:hAnsi="TH SarabunPSK" w:cs="TH SarabunPSK"/>
          <w:b/>
          <w:bCs/>
          <w:sz w:val="32"/>
          <w:szCs w:val="32"/>
          <w:u w:val="single"/>
        </w:rPr>
        <w:t xml:space="preserve">20 </w:t>
      </w:r>
      <w:r w:rsidRPr="000119BB">
        <w:rPr>
          <w:rFonts w:ascii="TH SarabunPSK" w:hAnsi="TH SarabunPSK" w:cs="TH SarabunPSK" w:hint="cs"/>
          <w:b/>
          <w:bCs/>
          <w:sz w:val="32"/>
          <w:szCs w:val="32"/>
          <w:u w:val="single"/>
          <w:cs/>
        </w:rPr>
        <w:t>ปี</w:t>
      </w:r>
      <w:r>
        <w:rPr>
          <w:rFonts w:ascii="TH SarabunPSK" w:hAnsi="TH SarabunPSK" w:cs="TH SarabunPSK" w:hint="cs"/>
          <w:b/>
          <w:bCs/>
          <w:sz w:val="32"/>
          <w:szCs w:val="32"/>
          <w:cs/>
        </w:rPr>
        <w:t xml:space="preserve"> </w:t>
      </w:r>
      <w:r w:rsidRPr="00E3298A">
        <w:rPr>
          <w:rFonts w:ascii="TH SarabunPSK" w:hAnsi="TH SarabunPSK" w:cs="TH SarabunPSK"/>
          <w:b/>
          <w:bCs/>
          <w:sz w:val="32"/>
          <w:szCs w:val="32"/>
        </w:rPr>
        <w:t xml:space="preserve">: </w:t>
      </w:r>
      <w:r>
        <w:rPr>
          <w:rFonts w:ascii="TH SarabunPSK" w:hAnsi="TH SarabunPSK" w:cs="TH SarabunPSK" w:hint="cs"/>
          <w:b/>
          <w:bCs/>
          <w:sz w:val="32"/>
          <w:szCs w:val="32"/>
          <w:cs/>
        </w:rPr>
        <w:t xml:space="preserve">ปีงบประมาณ พ.ศ. </w:t>
      </w:r>
      <w:r>
        <w:rPr>
          <w:rFonts w:ascii="TH SarabunPSK" w:hAnsi="TH SarabunPSK" w:cs="TH SarabunPSK"/>
          <w:b/>
          <w:bCs/>
          <w:sz w:val="32"/>
          <w:szCs w:val="32"/>
        </w:rPr>
        <w:t>2560</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081"/>
        <w:gridCol w:w="3081"/>
      </w:tblGrid>
      <w:tr w:rsidR="00195EB6" w:rsidRPr="00A017EE" w:rsidTr="00A017EE">
        <w:trPr>
          <w:tblHeader/>
        </w:trPr>
        <w:tc>
          <w:tcPr>
            <w:tcW w:w="3080" w:type="dxa"/>
          </w:tcPr>
          <w:p w:rsidR="00195EB6"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cs/>
              </w:rPr>
              <w:t>ระดับพื้นฐาน</w:t>
            </w:r>
          </w:p>
        </w:tc>
        <w:tc>
          <w:tcPr>
            <w:tcW w:w="3081" w:type="dxa"/>
          </w:tcPr>
          <w:p w:rsidR="00195EB6"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cs/>
              </w:rPr>
              <w:t>ระดับดี</w:t>
            </w:r>
          </w:p>
        </w:tc>
        <w:tc>
          <w:tcPr>
            <w:tcW w:w="3081" w:type="dxa"/>
          </w:tcPr>
          <w:p w:rsidR="00195EB6"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cs/>
              </w:rPr>
              <w:t>ระดับดีมาก</w:t>
            </w:r>
          </w:p>
        </w:tc>
      </w:tr>
      <w:tr w:rsidR="00195EB6" w:rsidRPr="00A017EE" w:rsidTr="00A017EE">
        <w:tc>
          <w:tcPr>
            <w:tcW w:w="9242" w:type="dxa"/>
            <w:gridSpan w:val="3"/>
            <w:shd w:val="clear" w:color="auto" w:fill="D9D9D9" w:themeFill="background1" w:themeFillShade="D9"/>
          </w:tcPr>
          <w:p w:rsidR="00195EB6" w:rsidRPr="00A017EE" w:rsidRDefault="00195EB6" w:rsidP="00A017EE">
            <w:pPr>
              <w:pStyle w:val="ListParagraph"/>
              <w:tabs>
                <w:tab w:val="left" w:pos="1260"/>
                <w:tab w:val="left" w:pos="8460"/>
              </w:tabs>
              <w:ind w:left="0"/>
              <w:rPr>
                <w:rFonts w:ascii="TH SarabunPSK" w:hAnsi="TH SarabunPSK" w:cs="TH SarabunPSK"/>
                <w:b/>
                <w:bCs/>
                <w:sz w:val="28"/>
                <w:szCs w:val="28"/>
                <w:cs/>
              </w:rPr>
            </w:pPr>
            <w:r w:rsidRPr="00A017EE">
              <w:rPr>
                <w:rFonts w:ascii="TH SarabunPSK" w:hAnsi="TH SarabunPSK" w:cs="TH SarabunPSK"/>
                <w:b/>
                <w:bCs/>
                <w:sz w:val="28"/>
                <w:szCs w:val="28"/>
              </w:rPr>
              <w:t xml:space="preserve">1. </w:t>
            </w:r>
            <w:r w:rsidRPr="00A017EE">
              <w:rPr>
                <w:rFonts w:ascii="TH SarabunPSK" w:hAnsi="TH SarabunPSK" w:cs="TH SarabunPSK"/>
                <w:b/>
                <w:bCs/>
                <w:sz w:val="28"/>
                <w:szCs w:val="28"/>
                <w:cs/>
              </w:rPr>
              <w:t>การพัฒนาระบบฐานข้อมูล สถานการณ์ และการเฝ้าระวังด้านสิ่งแวดล้อมและสุขภาพ</w:t>
            </w:r>
          </w:p>
        </w:tc>
      </w:tr>
      <w:tr w:rsidR="00F30A35" w:rsidRPr="00A017EE" w:rsidTr="00A017EE">
        <w:tc>
          <w:tcPr>
            <w:tcW w:w="3080" w:type="dxa"/>
          </w:tcPr>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1.1 </w:t>
            </w:r>
            <w:r w:rsidRPr="00A017EE">
              <w:rPr>
                <w:rFonts w:ascii="TH SarabunPSK" w:hAnsi="TH SarabunPSK" w:cs="TH SarabunPSK"/>
                <w:sz w:val="28"/>
                <w:cs/>
              </w:rPr>
              <w:t>มีฐานข้อมูลทั้งประเด็นด้านอนามัยสิ่งแวดล้อมพื้นฐาน</w:t>
            </w:r>
            <w:r w:rsidRPr="00A017EE">
              <w:rPr>
                <w:rFonts w:ascii="TH SarabunPSK" w:hAnsi="TH SarabunPSK" w:cs="TH SarabunPSK"/>
                <w:sz w:val="28"/>
                <w:u w:val="single"/>
                <w:cs/>
              </w:rPr>
              <w:t>และ</w:t>
            </w:r>
            <w:r w:rsidRPr="00A017EE">
              <w:rPr>
                <w:rFonts w:ascii="TH SarabunPSK" w:hAnsi="TH SarabunPSK" w:cs="TH SarabunPSK"/>
                <w:sz w:val="28"/>
                <w:cs/>
              </w:rPr>
              <w:t xml:space="preserve">ประเด็นพื้นที่เสี่ยงต่อสุขภาพจากมลพิษสิ่งแวดล้อม พื้นที่เสี่ยงการจัดการสิ่งปฏิกูลและพยาธิใบไม้ในตับหรือปัญหาตามบริบทของพื้นที่ </w:t>
            </w:r>
            <w:r w:rsidRPr="00A017EE">
              <w:rPr>
                <w:rFonts w:ascii="TH SarabunPSK" w:hAnsi="TH SarabunPSK" w:cs="TH SarabunPSK"/>
                <w:sz w:val="28"/>
                <w:u w:val="single"/>
                <w:cs/>
              </w:rPr>
              <w:t>อย่างน้อย 5 ประเด็น</w:t>
            </w:r>
            <w:r w:rsidRPr="00A017EE">
              <w:rPr>
                <w:rFonts w:ascii="TH SarabunPSK" w:hAnsi="TH SarabunPSK" w:cs="TH SarabunPSK"/>
                <w:sz w:val="28"/>
                <w:cs/>
              </w:rPr>
              <w:t xml:space="preserve"> เน้นงานตามนโยบายและประเด็นปัญหาสำคัญในพื้นที่  โดยบันทึกข้อมูลผ่านระบบ </w:t>
            </w:r>
            <w:r w:rsidRPr="00A017EE">
              <w:rPr>
                <w:rFonts w:ascii="TH SarabunPSK" w:hAnsi="TH SarabunPSK" w:cs="TH SarabunPSK"/>
                <w:sz w:val="28"/>
              </w:rPr>
              <w:t>NEHIS</w:t>
            </w:r>
            <w:r w:rsidRPr="00A017EE">
              <w:rPr>
                <w:rFonts w:ascii="TH SarabunPSK" w:hAnsi="TH SarabunPSK" w:cs="TH SarabunPSK"/>
                <w:sz w:val="28"/>
                <w:cs/>
              </w:rPr>
              <w:t xml:space="preserve"> </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1.2 </w:t>
            </w:r>
            <w:r w:rsidRPr="00A017EE">
              <w:rPr>
                <w:rFonts w:ascii="TH SarabunPSK" w:hAnsi="TH SarabunPSK" w:cs="TH SarabunPSK"/>
                <w:sz w:val="28"/>
                <w:cs/>
              </w:rPr>
              <w:t xml:space="preserve">มีการเฝ้าระวังด้านสิ่งแวดล้อมและสุขภาพ ทั้งประเด็นด้านอนามัยสิ่งแวดล้อมพื้นฐาน </w:t>
            </w:r>
            <w:r w:rsidRPr="00A017EE">
              <w:rPr>
                <w:rFonts w:ascii="TH SarabunPSK" w:hAnsi="TH SarabunPSK" w:cs="TH SarabunPSK"/>
                <w:sz w:val="28"/>
                <w:u w:val="single"/>
                <w:cs/>
              </w:rPr>
              <w:t>และ</w:t>
            </w:r>
            <w:r w:rsidRPr="00A017EE">
              <w:rPr>
                <w:rFonts w:ascii="TH SarabunPSK" w:hAnsi="TH SarabunPSK" w:cs="TH SarabunPSK"/>
                <w:sz w:val="28"/>
                <w:cs/>
              </w:rPr>
              <w:t xml:space="preserve"> ประเด็นพื้นที่เสี่ยงต่อสุขภาพจากมลพิษสิ่งแวดล้อม หรือปัญหาตามบริบทของพื้นที่ </w:t>
            </w:r>
            <w:r w:rsidRPr="00A017EE">
              <w:rPr>
                <w:rFonts w:ascii="TH SarabunPSK" w:hAnsi="TH SarabunPSK" w:cs="TH SarabunPSK"/>
                <w:sz w:val="28"/>
                <w:u w:val="single"/>
                <w:cs/>
              </w:rPr>
              <w:t>อย่างน้อย 2 ประเด็น</w:t>
            </w:r>
            <w:r w:rsidRPr="00A017EE">
              <w:rPr>
                <w:rFonts w:ascii="TH SarabunPSK" w:hAnsi="TH SarabunPSK" w:cs="TH SarabunPSK"/>
                <w:sz w:val="28"/>
                <w:cs/>
              </w:rPr>
              <w:t xml:space="preserve"> เน้นงานตามนโยบายและประเด็นปัญหาสำคัญในพื้นที่และนำข้อมูลไปใช้ประโยชน์ในการแก้ไขปัญหา</w:t>
            </w:r>
          </w:p>
        </w:tc>
        <w:tc>
          <w:tcPr>
            <w:tcW w:w="3081" w:type="dxa"/>
          </w:tcPr>
          <w:p w:rsidR="00F30A35" w:rsidRPr="00A017EE" w:rsidRDefault="00F30A35" w:rsidP="00A017EE">
            <w:pPr>
              <w:spacing w:after="0" w:line="240" w:lineRule="auto"/>
              <w:rPr>
                <w:rFonts w:ascii="TH SarabunPSK" w:hAnsi="TH SarabunPSK" w:cs="TH SarabunPSK"/>
                <w:sz w:val="28"/>
                <w:cs/>
              </w:rPr>
            </w:pPr>
            <w:r w:rsidRPr="00A017EE">
              <w:rPr>
                <w:rFonts w:ascii="TH SarabunPSK" w:hAnsi="TH SarabunPSK" w:cs="TH SarabunPSK"/>
                <w:sz w:val="28"/>
              </w:rPr>
              <w:t xml:space="preserve">1.1 </w:t>
            </w:r>
            <w:r w:rsidRPr="00A017EE">
              <w:rPr>
                <w:rFonts w:ascii="TH SarabunPSK" w:hAnsi="TH SarabunPSK" w:cs="TH SarabunPSK"/>
                <w:sz w:val="28"/>
                <w:cs/>
              </w:rPr>
              <w:t>มีฐานข้อมูล ทั้งประเด็นด้านอนามัยสิ่งแวดล้อมพื้นฐาน</w:t>
            </w:r>
            <w:r w:rsidRPr="00A017EE">
              <w:rPr>
                <w:rFonts w:ascii="TH SarabunPSK" w:hAnsi="TH SarabunPSK" w:cs="TH SarabunPSK"/>
                <w:sz w:val="28"/>
                <w:u w:val="single"/>
                <w:cs/>
              </w:rPr>
              <w:t>และ</w:t>
            </w:r>
            <w:r w:rsidRPr="00A017EE">
              <w:rPr>
                <w:rFonts w:ascii="TH SarabunPSK" w:hAnsi="TH SarabunPSK" w:cs="TH SarabunPSK"/>
                <w:sz w:val="28"/>
                <w:cs/>
              </w:rPr>
              <w:t>ประเด็นพื้นที่เสี่ยงต่อสุขภาพจากมลพิษสิ่งแวดล้อม พื้นที่เสี่ยงการจัดการสิ่งปฏิกูลและพยาธิใบไม้ในตับหรือปัญหาตามบริบทของพื้นที่</w:t>
            </w:r>
            <w:r w:rsidRPr="00A017EE">
              <w:rPr>
                <w:rFonts w:ascii="TH SarabunPSK" w:hAnsi="TH SarabunPSK" w:cs="TH SarabunPSK"/>
                <w:sz w:val="28"/>
                <w:u w:val="single"/>
              </w:rPr>
              <w:t xml:space="preserve"> </w:t>
            </w:r>
            <w:r w:rsidRPr="00A017EE">
              <w:rPr>
                <w:rFonts w:ascii="TH SarabunPSK" w:hAnsi="TH SarabunPSK" w:cs="TH SarabunPSK"/>
                <w:sz w:val="28"/>
                <w:u w:val="single"/>
                <w:cs/>
              </w:rPr>
              <w:t xml:space="preserve">อย่างน้อย </w:t>
            </w:r>
            <w:r w:rsidRPr="00A017EE">
              <w:rPr>
                <w:rFonts w:ascii="TH SarabunPSK" w:hAnsi="TH SarabunPSK" w:cs="TH SarabunPSK"/>
                <w:sz w:val="28"/>
                <w:u w:val="single"/>
              </w:rPr>
              <w:t xml:space="preserve">7 </w:t>
            </w:r>
            <w:r w:rsidRPr="00A017EE">
              <w:rPr>
                <w:rFonts w:ascii="TH SarabunPSK" w:hAnsi="TH SarabunPSK" w:cs="TH SarabunPSK"/>
                <w:sz w:val="28"/>
                <w:u w:val="single"/>
                <w:cs/>
              </w:rPr>
              <w:t>ประเด็น</w:t>
            </w:r>
            <w:r w:rsidRPr="00A017EE">
              <w:rPr>
                <w:rFonts w:ascii="TH SarabunPSK" w:hAnsi="TH SarabunPSK" w:cs="TH SarabunPSK"/>
                <w:sz w:val="28"/>
                <w:cs/>
              </w:rPr>
              <w:t xml:space="preserve"> เน้นงานตามนโยบายและประเด็นปัญหาสำคัญในพื้นที่</w:t>
            </w:r>
            <w:r w:rsidRPr="00A017EE">
              <w:rPr>
                <w:rFonts w:ascii="TH SarabunPSK" w:hAnsi="TH SarabunPSK" w:cs="TH SarabunPSK"/>
                <w:sz w:val="28"/>
              </w:rPr>
              <w:t xml:space="preserve"> </w:t>
            </w:r>
            <w:r w:rsidRPr="00A017EE">
              <w:rPr>
                <w:rFonts w:ascii="TH SarabunPSK" w:hAnsi="TH SarabunPSK" w:cs="TH SarabunPSK"/>
                <w:sz w:val="28"/>
                <w:cs/>
              </w:rPr>
              <w:t xml:space="preserve">โดยบันทึกข้อมูลผ่านระบบ </w:t>
            </w:r>
            <w:r w:rsidRPr="00A017EE">
              <w:rPr>
                <w:rFonts w:ascii="TH SarabunPSK" w:hAnsi="TH SarabunPSK" w:cs="TH SarabunPSK"/>
                <w:sz w:val="28"/>
              </w:rPr>
              <w:t xml:space="preserve">NEHIS </w:t>
            </w:r>
            <w:r w:rsidRPr="00A017EE">
              <w:rPr>
                <w:rFonts w:ascii="TH SarabunPSK" w:hAnsi="TH SarabunPSK" w:cs="TH SarabunPSK"/>
                <w:sz w:val="28"/>
                <w:cs/>
              </w:rPr>
              <w:t>มีการวิเคราะห์ และนำข้อมูลไปใช้ประโยชน์</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1.2 </w:t>
            </w:r>
            <w:r w:rsidRPr="00A017EE">
              <w:rPr>
                <w:rFonts w:ascii="TH SarabunPSK" w:hAnsi="TH SarabunPSK" w:cs="TH SarabunPSK"/>
                <w:sz w:val="28"/>
                <w:cs/>
              </w:rPr>
              <w:t xml:space="preserve">มีการเฝ้าระวังด้านสิ่งแวดล้อมและสุขภาพทั้งประเด็นด้านอนามัยสิ่งแวดล้อมพื้นฐาน </w:t>
            </w:r>
            <w:r w:rsidRPr="00A017EE">
              <w:rPr>
                <w:rFonts w:ascii="TH SarabunPSK" w:hAnsi="TH SarabunPSK" w:cs="TH SarabunPSK"/>
                <w:sz w:val="28"/>
                <w:u w:val="single"/>
                <w:cs/>
              </w:rPr>
              <w:t>และ</w:t>
            </w:r>
            <w:r w:rsidRPr="00A017EE">
              <w:rPr>
                <w:rFonts w:ascii="TH SarabunPSK" w:hAnsi="TH SarabunPSK" w:cs="TH SarabunPSK"/>
                <w:sz w:val="28"/>
                <w:cs/>
              </w:rPr>
              <w:t xml:space="preserve"> ประเด็นพื้นที่เสี่ยงต่อสุขภาพจากมลพิษสิ่งแวดล้อมหรือปัญหาตามบริบทของพื้นที่  </w:t>
            </w:r>
            <w:r w:rsidRPr="00A017EE">
              <w:rPr>
                <w:rFonts w:ascii="TH SarabunPSK" w:hAnsi="TH SarabunPSK" w:cs="TH SarabunPSK"/>
                <w:sz w:val="28"/>
                <w:u w:val="single"/>
                <w:cs/>
              </w:rPr>
              <w:t xml:space="preserve">อย่างน้อย 3 ประเด็น </w:t>
            </w:r>
            <w:r w:rsidRPr="00A017EE">
              <w:rPr>
                <w:rFonts w:ascii="TH SarabunPSK" w:hAnsi="TH SarabunPSK" w:cs="TH SarabunPSK"/>
                <w:sz w:val="28"/>
                <w:cs/>
              </w:rPr>
              <w:t xml:space="preserve"> เน้นงานตามนโยบายและประเด็นปัญหาสำคัญในพื้นที่ และนำข้อมูลไปใช้ประโยชน์ในการแก้ไขปัญหา</w:t>
            </w:r>
          </w:p>
          <w:p w:rsidR="00F30A35" w:rsidRPr="00A017EE" w:rsidRDefault="00F30A35" w:rsidP="00A017EE">
            <w:pPr>
              <w:spacing w:after="0" w:line="240" w:lineRule="auto"/>
              <w:rPr>
                <w:rFonts w:ascii="TH SarabunPSK" w:hAnsi="TH SarabunPSK" w:cs="TH SarabunPSK"/>
                <w:b/>
                <w:bCs/>
                <w:sz w:val="28"/>
              </w:rPr>
            </w:pPr>
          </w:p>
        </w:tc>
        <w:tc>
          <w:tcPr>
            <w:tcW w:w="3081" w:type="dxa"/>
          </w:tcPr>
          <w:p w:rsidR="00F30A35" w:rsidRPr="00A017EE" w:rsidRDefault="00F30A35" w:rsidP="00A017EE">
            <w:pPr>
              <w:spacing w:after="0" w:line="240" w:lineRule="auto"/>
              <w:rPr>
                <w:rFonts w:ascii="TH SarabunPSK" w:hAnsi="TH SarabunPSK" w:cs="TH SarabunPSK"/>
                <w:sz w:val="28"/>
                <w:cs/>
              </w:rPr>
            </w:pPr>
            <w:r w:rsidRPr="00A017EE">
              <w:rPr>
                <w:rFonts w:ascii="TH SarabunPSK" w:hAnsi="TH SarabunPSK" w:cs="TH SarabunPSK"/>
                <w:sz w:val="28"/>
              </w:rPr>
              <w:t xml:space="preserve">1.1 </w:t>
            </w:r>
            <w:r w:rsidRPr="00A017EE">
              <w:rPr>
                <w:rFonts w:ascii="TH SarabunPSK" w:hAnsi="TH SarabunPSK" w:cs="TH SarabunPSK"/>
                <w:sz w:val="28"/>
                <w:cs/>
              </w:rPr>
              <w:t>มีฐานข้อมูล ทั้งประเด็นด้านอนามัยสิ่งแวดล้อมพื้นฐาน</w:t>
            </w:r>
            <w:r w:rsidRPr="00A017EE">
              <w:rPr>
                <w:rFonts w:ascii="TH SarabunPSK" w:hAnsi="TH SarabunPSK" w:cs="TH SarabunPSK"/>
                <w:sz w:val="28"/>
                <w:u w:val="single"/>
                <w:cs/>
              </w:rPr>
              <w:t>และ</w:t>
            </w:r>
            <w:r w:rsidRPr="00A017EE">
              <w:rPr>
                <w:rFonts w:ascii="TH SarabunPSK" w:hAnsi="TH SarabunPSK" w:cs="TH SarabunPSK"/>
                <w:sz w:val="28"/>
                <w:cs/>
              </w:rPr>
              <w:t xml:space="preserve">ประเด็นพื้นที่เสี่ยงต่อสุขภาพจากมลพิษสิ่งแวดล้อม พื้นที่เสี่ยงการจัดการสิ่งปฏิกูลและพยาธิใบไม้ในตับหรือปัญหาตามบริบทของพื้นที่ </w:t>
            </w:r>
            <w:r w:rsidRPr="00A017EE">
              <w:rPr>
                <w:rFonts w:ascii="TH SarabunPSK" w:hAnsi="TH SarabunPSK" w:cs="TH SarabunPSK"/>
                <w:sz w:val="28"/>
                <w:u w:val="single"/>
                <w:cs/>
              </w:rPr>
              <w:t xml:space="preserve">อย่างน้อย </w:t>
            </w:r>
            <w:r w:rsidRPr="00A017EE">
              <w:rPr>
                <w:rFonts w:ascii="TH SarabunPSK" w:hAnsi="TH SarabunPSK" w:cs="TH SarabunPSK"/>
                <w:sz w:val="28"/>
                <w:u w:val="single"/>
              </w:rPr>
              <w:t>9</w:t>
            </w:r>
            <w:r w:rsidRPr="00A017EE">
              <w:rPr>
                <w:rFonts w:ascii="TH SarabunPSK" w:hAnsi="TH SarabunPSK" w:cs="TH SarabunPSK"/>
                <w:sz w:val="28"/>
                <w:u w:val="single"/>
                <w:cs/>
              </w:rPr>
              <w:t xml:space="preserve"> ประเด็น</w:t>
            </w:r>
            <w:r w:rsidRPr="00A017EE">
              <w:rPr>
                <w:rFonts w:ascii="TH SarabunPSK" w:hAnsi="TH SarabunPSK" w:cs="TH SarabunPSK"/>
                <w:sz w:val="28"/>
                <w:cs/>
              </w:rPr>
              <w:t xml:space="preserve"> เน้นงานตามนโยบายสำคัญและประเด็นปัญหาสำคัญในพื้นที่  โดยบันทึกข้อมูลผ่านระบบ </w:t>
            </w:r>
            <w:r w:rsidRPr="00A017EE">
              <w:rPr>
                <w:rFonts w:ascii="TH SarabunPSK" w:hAnsi="TH SarabunPSK" w:cs="TH SarabunPSK"/>
                <w:sz w:val="28"/>
              </w:rPr>
              <w:t xml:space="preserve">NEHIS </w:t>
            </w:r>
            <w:r w:rsidRPr="00A017EE">
              <w:rPr>
                <w:rFonts w:ascii="TH SarabunPSK" w:hAnsi="TH SarabunPSK" w:cs="TH SarabunPSK"/>
                <w:sz w:val="28"/>
                <w:cs/>
              </w:rPr>
              <w:t>มีการวิเคราะห์ และนำข้อมูลไปใช้ประโยชน์ในการแก้ไขปัญหา รวมทั้งมีการจัดการเรื่องความน่าเชื่อถือ และทันสมัยของข้อมูล</w:t>
            </w:r>
          </w:p>
          <w:p w:rsidR="00F30A35" w:rsidRPr="00A017EE" w:rsidRDefault="00F30A35" w:rsidP="00A017EE">
            <w:pPr>
              <w:spacing w:after="0" w:line="240" w:lineRule="auto"/>
              <w:rPr>
                <w:rFonts w:ascii="TH SarabunPSK" w:hAnsi="TH SarabunPSK" w:cs="TH SarabunPSK"/>
                <w:b/>
                <w:bCs/>
                <w:sz w:val="28"/>
              </w:rPr>
            </w:pPr>
            <w:r w:rsidRPr="00A017EE">
              <w:rPr>
                <w:rFonts w:ascii="TH SarabunPSK" w:hAnsi="TH SarabunPSK" w:cs="TH SarabunPSK"/>
                <w:sz w:val="28"/>
              </w:rPr>
              <w:t xml:space="preserve">1.2 </w:t>
            </w:r>
            <w:r w:rsidRPr="00A017EE">
              <w:rPr>
                <w:rFonts w:ascii="TH SarabunPSK" w:hAnsi="TH SarabunPSK" w:cs="TH SarabunPSK"/>
                <w:sz w:val="28"/>
                <w:cs/>
              </w:rPr>
              <w:t xml:space="preserve">มีการเฝ้าระวังด้านสิ่งแวดล้อมและสุขภาพทั้งประเด็นด้านอนามัยสิ่งแวดล้อมพื้นฐาน </w:t>
            </w:r>
            <w:r w:rsidRPr="00A017EE">
              <w:rPr>
                <w:rFonts w:ascii="TH SarabunPSK" w:hAnsi="TH SarabunPSK" w:cs="TH SarabunPSK"/>
                <w:sz w:val="28"/>
                <w:u w:val="single"/>
                <w:cs/>
              </w:rPr>
              <w:t>และ</w:t>
            </w:r>
            <w:r w:rsidRPr="00A017EE">
              <w:rPr>
                <w:rFonts w:ascii="TH SarabunPSK" w:hAnsi="TH SarabunPSK" w:cs="TH SarabunPSK"/>
                <w:sz w:val="28"/>
                <w:cs/>
              </w:rPr>
              <w:t xml:space="preserve">ประเด็นพื้นที่เสี่ยงต่อสุขภาพจากมลพิษสิ่งแวดล้อม หรือปัญหาตามบริบทของพื้นที่ </w:t>
            </w:r>
            <w:r w:rsidRPr="00A017EE">
              <w:rPr>
                <w:rFonts w:ascii="TH SarabunPSK" w:hAnsi="TH SarabunPSK" w:cs="TH SarabunPSK"/>
                <w:sz w:val="28"/>
                <w:u w:val="single"/>
                <w:cs/>
              </w:rPr>
              <w:t xml:space="preserve">อย่างน้อย 5 ประเด็น </w:t>
            </w:r>
            <w:r w:rsidRPr="00A017EE">
              <w:rPr>
                <w:rFonts w:ascii="TH SarabunPSK" w:hAnsi="TH SarabunPSK" w:cs="TH SarabunPSK"/>
                <w:sz w:val="28"/>
                <w:cs/>
              </w:rPr>
              <w:t xml:space="preserve">       เน้นงานตามนโยบายและประเด็นปัญหาสำคัญในพื้นที่ และนำข้อมูลไปใช้ประโยชน์ในการวางแผน แก้ไขปัญหาอย่างบูรณาการในพื้นที่</w:t>
            </w:r>
          </w:p>
        </w:tc>
      </w:tr>
      <w:tr w:rsidR="00195EB6" w:rsidRPr="00A017EE" w:rsidTr="00A017EE">
        <w:tc>
          <w:tcPr>
            <w:tcW w:w="9242" w:type="dxa"/>
            <w:gridSpan w:val="3"/>
            <w:shd w:val="clear" w:color="auto" w:fill="D9D9D9" w:themeFill="background1" w:themeFillShade="D9"/>
          </w:tcPr>
          <w:p w:rsidR="00722AC5" w:rsidRPr="00A017EE" w:rsidRDefault="00F30A35" w:rsidP="00A017EE">
            <w:pPr>
              <w:spacing w:after="0" w:line="240" w:lineRule="auto"/>
              <w:rPr>
                <w:rFonts w:ascii="TH SarabunPSK" w:hAnsi="TH SarabunPSK" w:cs="TH SarabunPSK"/>
                <w:b/>
                <w:bCs/>
                <w:color w:val="000000" w:themeColor="text1"/>
                <w:sz w:val="28"/>
              </w:rPr>
            </w:pPr>
            <w:r w:rsidRPr="00A017EE">
              <w:rPr>
                <w:rFonts w:ascii="TH SarabunPSK" w:hAnsi="TH SarabunPSK" w:cs="TH SarabunPSK"/>
                <w:b/>
                <w:bCs/>
                <w:sz w:val="28"/>
                <w:u w:val="single"/>
                <w:cs/>
              </w:rPr>
              <w:t>หมายเหตุ</w:t>
            </w:r>
            <w:r w:rsidRPr="00A017EE">
              <w:rPr>
                <w:rFonts w:ascii="TH SarabunPSK" w:hAnsi="TH SarabunPSK" w:cs="TH SarabunPSK"/>
                <w:sz w:val="28"/>
                <w:cs/>
              </w:rPr>
              <w:t xml:space="preserve"> ประเด็นพื้นที่เสี่ยงต่อสุขภาพจากมลพิษสิ่งแวดล้อม หมายถึง พื้นที่เสี่ยงใน 3 กลุ่มหลักที่กำหนด (จำนวน 46 จังหวัด) และพื้นที่เสี่ยงการจัดการสิ่งปฏิกูลและพยาธิใบไม้ในตับ (จำนวน 27 จังหวัด) รวมทั้งสิ้น 53 จังหวัด</w:t>
            </w:r>
          </w:p>
        </w:tc>
      </w:tr>
      <w:tr w:rsidR="00195EB6" w:rsidRPr="00A017EE" w:rsidTr="00A017EE">
        <w:tc>
          <w:tcPr>
            <w:tcW w:w="9242" w:type="dxa"/>
            <w:gridSpan w:val="3"/>
            <w:shd w:val="clear" w:color="auto" w:fill="D9D9D9" w:themeFill="background1" w:themeFillShade="D9"/>
          </w:tcPr>
          <w:p w:rsidR="00195EB6" w:rsidRPr="00A017EE" w:rsidRDefault="00195EB6" w:rsidP="00A017EE">
            <w:pPr>
              <w:spacing w:after="0" w:line="240" w:lineRule="auto"/>
              <w:jc w:val="center"/>
              <w:rPr>
                <w:rFonts w:ascii="TH SarabunPSK" w:hAnsi="TH SarabunPSK" w:cs="TH SarabunPSK"/>
                <w:b/>
                <w:bCs/>
                <w:color w:val="000000" w:themeColor="text1"/>
                <w:sz w:val="28"/>
              </w:rPr>
            </w:pPr>
            <w:r w:rsidRPr="00A017EE">
              <w:rPr>
                <w:rFonts w:ascii="TH SarabunPSK" w:hAnsi="TH SarabunPSK" w:cs="TH SarabunPSK"/>
                <w:b/>
                <w:bCs/>
                <w:color w:val="000000" w:themeColor="text1"/>
                <w:sz w:val="28"/>
              </w:rPr>
              <w:t xml:space="preserve">2. </w:t>
            </w:r>
            <w:r w:rsidR="00F30A35" w:rsidRPr="00A017EE">
              <w:rPr>
                <w:rFonts w:ascii="TH SarabunPSK" w:hAnsi="TH SarabunPSK" w:cs="TH SarabunPSK"/>
                <w:b/>
                <w:bCs/>
                <w:color w:val="000000" w:themeColor="text1"/>
                <w:sz w:val="28"/>
                <w:cs/>
              </w:rPr>
              <w:t>มีกลไกการจัดการปัจจัยเสี่ยงจากมลพิษสิ่งแวดล้อมอย่างบูรณาการ โดยขับเคลื่อนการดำเนินงานผ่านกลไกคณะอนุกรรมการสาธารณสุขจังหวัด (อสธจ.)</w:t>
            </w:r>
          </w:p>
        </w:tc>
      </w:tr>
      <w:tr w:rsidR="00F30A35" w:rsidRPr="00A017EE" w:rsidTr="00A017EE">
        <w:tc>
          <w:tcPr>
            <w:tcW w:w="3080" w:type="dxa"/>
          </w:tcPr>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2.1 มีผู้รับผิดชอบการดำเนินงาน</w:t>
            </w:r>
          </w:p>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cs/>
              </w:rPr>
              <w:t>2.2 มีแผนการจัดประชุม</w:t>
            </w:r>
            <w:r w:rsidRPr="00A017EE">
              <w:rPr>
                <w:rFonts w:ascii="TH SarabunPSK" w:eastAsia="Times New Roman" w:hAnsi="TH SarabunPSK" w:cs="TH SarabunPSK"/>
                <w:sz w:val="28"/>
              </w:rPr>
              <w:t xml:space="preserve"> </w:t>
            </w:r>
            <w:r w:rsidRPr="00A017EE">
              <w:rPr>
                <w:rFonts w:ascii="TH SarabunPSK" w:eastAsia="Times New Roman" w:hAnsi="TH SarabunPSK" w:cs="TH SarabunPSK"/>
                <w:sz w:val="28"/>
                <w:cs/>
              </w:rPr>
              <w:t xml:space="preserve">                  </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2.3 มีการจัดประชุม</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2.4 ผลักดันและขับเคลื่อนประเด็นงานอนามัยสิ่งแวดล้อมผ่านกลไก อสธจ</w:t>
            </w:r>
            <w:r w:rsidRPr="00A017EE">
              <w:rPr>
                <w:rFonts w:ascii="TH SarabunPSK" w:eastAsia="Times New Roman" w:hAnsi="TH SarabunPSK" w:cs="TH SarabunPSK"/>
                <w:sz w:val="28"/>
              </w:rPr>
              <w:t>.</w:t>
            </w:r>
            <w:r w:rsidRPr="00A017EE">
              <w:rPr>
                <w:rFonts w:ascii="TH SarabunPSK" w:eastAsia="Times New Roman" w:hAnsi="TH SarabunPSK" w:cs="TH SarabunPSK"/>
                <w:sz w:val="28"/>
                <w:cs/>
              </w:rPr>
              <w:t xml:space="preserve"> </w:t>
            </w:r>
            <w:r w:rsidRPr="00A017EE">
              <w:rPr>
                <w:rFonts w:ascii="TH SarabunPSK" w:eastAsia="Times New Roman" w:hAnsi="TH SarabunPSK" w:cs="TH SarabunPSK"/>
                <w:sz w:val="28"/>
                <w:u w:val="single"/>
                <w:cs/>
              </w:rPr>
              <w:t>อย่างน้อย  2 เรื่อง</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lastRenderedPageBreak/>
              <w:t xml:space="preserve">2.5 มีมติและติดตามมติจากที่ประชุม </w:t>
            </w:r>
            <w:r w:rsidRPr="00A017EE">
              <w:rPr>
                <w:rFonts w:ascii="TH SarabunPSK" w:eastAsia="Times New Roman" w:hAnsi="TH SarabunPSK" w:cs="TH SarabunPSK"/>
                <w:sz w:val="28"/>
                <w:u w:val="single"/>
                <w:cs/>
              </w:rPr>
              <w:t>อย่างน้อย 2 เรื่อง</w:t>
            </w:r>
          </w:p>
          <w:p w:rsidR="00F30A35" w:rsidRPr="00A017EE" w:rsidRDefault="00F30A35" w:rsidP="00A017EE">
            <w:pPr>
              <w:spacing w:after="0" w:line="240" w:lineRule="auto"/>
              <w:rPr>
                <w:rFonts w:ascii="TH SarabunPSK" w:hAnsi="TH SarabunPSK" w:cs="TH SarabunPSK"/>
                <w:b/>
                <w:bCs/>
                <w:sz w:val="28"/>
              </w:rPr>
            </w:pPr>
            <w:r w:rsidRPr="00A017EE">
              <w:rPr>
                <w:rFonts w:ascii="TH SarabunPSK" w:eastAsia="Times New Roman" w:hAnsi="TH SarabunPSK" w:cs="TH SarabunPSK"/>
                <w:sz w:val="28"/>
                <w:cs/>
              </w:rPr>
              <w:t>2.6 มีรายงานการประชุมและสรุปรายงานการประชุมตามแบบฟอร์มศูนย์บริหารกฎหมาย</w:t>
            </w:r>
          </w:p>
        </w:tc>
        <w:tc>
          <w:tcPr>
            <w:tcW w:w="3081" w:type="dxa"/>
          </w:tcPr>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lastRenderedPageBreak/>
              <w:t xml:space="preserve">2.1 มีการจัดประชุม </w:t>
            </w:r>
            <w:r w:rsidRPr="00A017EE">
              <w:rPr>
                <w:rFonts w:ascii="TH SarabunPSK" w:eastAsia="Times New Roman" w:hAnsi="TH SarabunPSK" w:cs="TH SarabunPSK"/>
                <w:sz w:val="28"/>
                <w:u w:val="single"/>
                <w:cs/>
              </w:rPr>
              <w:t xml:space="preserve">อย่างน้อย </w:t>
            </w:r>
            <w:r w:rsidRPr="00A017EE">
              <w:rPr>
                <w:rFonts w:ascii="TH SarabunPSK" w:eastAsia="Times New Roman" w:hAnsi="TH SarabunPSK" w:cs="TH SarabunPSK"/>
                <w:sz w:val="28"/>
                <w:u w:val="single"/>
              </w:rPr>
              <w:t xml:space="preserve">2 </w:t>
            </w:r>
            <w:r w:rsidRPr="00A017EE">
              <w:rPr>
                <w:rFonts w:ascii="TH SarabunPSK" w:eastAsia="Times New Roman" w:hAnsi="TH SarabunPSK" w:cs="TH SarabunPSK"/>
                <w:sz w:val="28"/>
                <w:u w:val="single"/>
                <w:cs/>
              </w:rPr>
              <w:t>ครั้ง</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rPr>
              <w:t>2</w:t>
            </w:r>
            <w:r w:rsidRPr="00A017EE">
              <w:rPr>
                <w:rFonts w:ascii="TH SarabunPSK" w:eastAsia="Times New Roman" w:hAnsi="TH SarabunPSK" w:cs="TH SarabunPSK"/>
                <w:sz w:val="28"/>
                <w:cs/>
              </w:rPr>
              <w:t>.2 ผลักดันและขับเคลื่อนประเด็นงานอนามัยสิ่งแวดล้อมผ่านกลไก อสธจ</w:t>
            </w:r>
            <w:r w:rsidRPr="00A017EE">
              <w:rPr>
                <w:rFonts w:ascii="TH SarabunPSK" w:eastAsia="Times New Roman" w:hAnsi="TH SarabunPSK" w:cs="TH SarabunPSK"/>
                <w:sz w:val="28"/>
              </w:rPr>
              <w:t>.</w:t>
            </w:r>
            <w:r w:rsidRPr="00A017EE">
              <w:rPr>
                <w:rFonts w:ascii="TH SarabunPSK" w:eastAsia="Times New Roman" w:hAnsi="TH SarabunPSK" w:cs="TH SarabunPSK"/>
                <w:sz w:val="28"/>
                <w:cs/>
              </w:rPr>
              <w:t xml:space="preserve"> </w:t>
            </w:r>
            <w:r w:rsidRPr="00A017EE">
              <w:rPr>
                <w:rFonts w:ascii="TH SarabunPSK" w:eastAsia="Times New Roman" w:hAnsi="TH SarabunPSK" w:cs="TH SarabunPSK"/>
                <w:sz w:val="28"/>
                <w:u w:val="single"/>
                <w:cs/>
              </w:rPr>
              <w:t xml:space="preserve">อย่างน้อย </w:t>
            </w:r>
            <w:r w:rsidRPr="00A017EE">
              <w:rPr>
                <w:rFonts w:ascii="TH SarabunPSK" w:eastAsia="Times New Roman" w:hAnsi="TH SarabunPSK" w:cs="TH SarabunPSK"/>
                <w:sz w:val="28"/>
                <w:u w:val="single"/>
              </w:rPr>
              <w:t>3</w:t>
            </w:r>
            <w:r w:rsidRPr="00A017EE">
              <w:rPr>
                <w:rFonts w:ascii="TH SarabunPSK" w:eastAsia="Times New Roman" w:hAnsi="TH SarabunPSK" w:cs="TH SarabunPSK"/>
                <w:sz w:val="28"/>
                <w:u w:val="single"/>
                <w:cs/>
              </w:rPr>
              <w:t xml:space="preserve"> เรื่อง</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 xml:space="preserve">2.3 มีมติและติดตามมติจากที่ประชุม </w:t>
            </w:r>
            <w:r w:rsidRPr="00A017EE">
              <w:rPr>
                <w:rFonts w:ascii="TH SarabunPSK" w:eastAsia="Times New Roman" w:hAnsi="TH SarabunPSK" w:cs="TH SarabunPSK"/>
                <w:sz w:val="28"/>
                <w:u w:val="single"/>
                <w:cs/>
              </w:rPr>
              <w:t>อย่างน้อย 3 เรื่อง</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lastRenderedPageBreak/>
              <w:t>2.4 กำหนดรูปแบบการขับเคลื่อนในรูปแบบต่างๆ เช่น ตั้งคณะทำงาน เป็นต้น</w:t>
            </w:r>
          </w:p>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cs/>
              </w:rPr>
              <w:t>2.5 มีรายงานการประชุมและสรุปรายงานการประชุมตามแบบฟอร์มศูนย์บริหารกฎหมาย</w:t>
            </w:r>
          </w:p>
        </w:tc>
        <w:tc>
          <w:tcPr>
            <w:tcW w:w="3081" w:type="dxa"/>
          </w:tcPr>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cs/>
              </w:rPr>
              <w:lastRenderedPageBreak/>
              <w:t xml:space="preserve">2.1 มีการจัดประชุม </w:t>
            </w:r>
            <w:r w:rsidRPr="00A017EE">
              <w:rPr>
                <w:rFonts w:ascii="TH SarabunPSK" w:eastAsia="Times New Roman" w:hAnsi="TH SarabunPSK" w:cs="TH SarabunPSK"/>
                <w:sz w:val="28"/>
                <w:u w:val="single"/>
              </w:rPr>
              <w:t xml:space="preserve">3 </w:t>
            </w:r>
            <w:r w:rsidRPr="00A017EE">
              <w:rPr>
                <w:rFonts w:ascii="TH SarabunPSK" w:eastAsia="Times New Roman" w:hAnsi="TH SarabunPSK" w:cs="TH SarabunPSK"/>
                <w:sz w:val="28"/>
                <w:u w:val="single"/>
                <w:cs/>
              </w:rPr>
              <w:t>ครั้งขึ้นไป</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2.</w:t>
            </w:r>
            <w:r w:rsidRPr="00A017EE">
              <w:rPr>
                <w:rFonts w:ascii="TH SarabunPSK" w:hAnsi="TH SarabunPSK" w:cs="TH SarabunPSK"/>
                <w:sz w:val="28"/>
                <w:cs/>
              </w:rPr>
              <w:t>2 ผลักดันและขับเคลื่อนประเด็นงานอนามัยสิ่งแวดล้อม</w:t>
            </w:r>
            <w:r w:rsidRPr="00A017EE">
              <w:rPr>
                <w:rFonts w:ascii="TH SarabunPSK" w:eastAsia="Times New Roman" w:hAnsi="TH SarabunPSK" w:cs="TH SarabunPSK"/>
                <w:sz w:val="28"/>
                <w:cs/>
              </w:rPr>
              <w:t>ผ่านกลไก อสธจ</w:t>
            </w:r>
            <w:r w:rsidRPr="00A017EE">
              <w:rPr>
                <w:rFonts w:ascii="TH SarabunPSK" w:eastAsia="Times New Roman" w:hAnsi="TH SarabunPSK" w:cs="TH SarabunPSK"/>
                <w:sz w:val="28"/>
              </w:rPr>
              <w:t xml:space="preserve">. </w:t>
            </w:r>
            <w:r w:rsidRPr="00A017EE">
              <w:rPr>
                <w:rFonts w:ascii="TH SarabunPSK" w:hAnsi="TH SarabunPSK" w:cs="TH SarabunPSK"/>
                <w:sz w:val="28"/>
                <w:u w:val="single"/>
                <w:cs/>
              </w:rPr>
              <w:t xml:space="preserve">อย่างน้อย </w:t>
            </w:r>
            <w:r w:rsidRPr="00A017EE">
              <w:rPr>
                <w:rFonts w:ascii="TH SarabunPSK" w:hAnsi="TH SarabunPSK" w:cs="TH SarabunPSK"/>
                <w:sz w:val="28"/>
                <w:u w:val="single"/>
              </w:rPr>
              <w:t>5</w:t>
            </w:r>
            <w:r w:rsidRPr="00A017EE">
              <w:rPr>
                <w:rFonts w:ascii="TH SarabunPSK" w:hAnsi="TH SarabunPSK" w:cs="TH SarabunPSK"/>
                <w:sz w:val="28"/>
                <w:u w:val="single"/>
                <w:cs/>
              </w:rPr>
              <w:t xml:space="preserve"> เรื่อง</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cs/>
              </w:rPr>
              <w:t xml:space="preserve">2.3 มีมติและติดตามมติจากที่ประชุม </w:t>
            </w:r>
            <w:r w:rsidRPr="00A017EE">
              <w:rPr>
                <w:rFonts w:ascii="TH SarabunPSK" w:hAnsi="TH SarabunPSK" w:cs="TH SarabunPSK"/>
                <w:sz w:val="28"/>
                <w:u w:val="single"/>
                <w:cs/>
              </w:rPr>
              <w:t xml:space="preserve">อย่างน้อย </w:t>
            </w:r>
            <w:r w:rsidRPr="00A017EE">
              <w:rPr>
                <w:rFonts w:ascii="TH SarabunPSK" w:hAnsi="TH SarabunPSK" w:cs="TH SarabunPSK"/>
                <w:sz w:val="28"/>
                <w:u w:val="single"/>
              </w:rPr>
              <w:t>5</w:t>
            </w:r>
            <w:r w:rsidRPr="00A017EE">
              <w:rPr>
                <w:rFonts w:ascii="TH SarabunPSK" w:hAnsi="TH SarabunPSK" w:cs="TH SarabunPSK"/>
                <w:sz w:val="28"/>
                <w:u w:val="single"/>
                <w:cs/>
              </w:rPr>
              <w:t xml:space="preserve"> เรื่อง</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hAnsi="TH SarabunPSK" w:cs="TH SarabunPSK"/>
                <w:sz w:val="28"/>
                <w:cs/>
              </w:rPr>
              <w:lastRenderedPageBreak/>
              <w:t>2.4</w:t>
            </w:r>
            <w:r w:rsidRPr="00A017EE">
              <w:rPr>
                <w:rFonts w:ascii="TH SarabunPSK" w:hAnsi="TH SarabunPSK" w:cs="TH SarabunPSK"/>
                <w:sz w:val="28"/>
              </w:rPr>
              <w:t xml:space="preserve"> </w:t>
            </w:r>
            <w:r w:rsidRPr="00A017EE">
              <w:rPr>
                <w:rFonts w:ascii="TH SarabunPSK" w:eastAsia="Times New Roman" w:hAnsi="TH SarabunPSK" w:cs="TH SarabunPSK"/>
                <w:sz w:val="28"/>
                <w:cs/>
              </w:rPr>
              <w:t>กำหนดรูปแบบการขับเคลื่อนในรูปแบบต่างๆ เช่น ตั้งคณะทำงาน เป็นต้น</w:t>
            </w:r>
          </w:p>
          <w:p w:rsidR="00F30A35" w:rsidRPr="00A017EE" w:rsidRDefault="00F30A35" w:rsidP="00A017EE">
            <w:pPr>
              <w:spacing w:after="0" w:line="240" w:lineRule="auto"/>
              <w:rPr>
                <w:rFonts w:ascii="TH SarabunPSK" w:hAnsi="TH SarabunPSK" w:cs="TH SarabunPSK"/>
                <w:sz w:val="28"/>
              </w:rPr>
            </w:pPr>
            <w:r w:rsidRPr="00A017EE">
              <w:rPr>
                <w:rFonts w:ascii="TH SarabunPSK" w:eastAsia="Times New Roman" w:hAnsi="TH SarabunPSK" w:cs="TH SarabunPSK"/>
                <w:sz w:val="28"/>
                <w:cs/>
              </w:rPr>
              <w:t>2.5</w:t>
            </w:r>
            <w:r w:rsidRPr="00A017EE">
              <w:rPr>
                <w:rFonts w:ascii="TH SarabunPSK" w:eastAsia="Times New Roman" w:hAnsi="TH SarabunPSK" w:cs="TH SarabunPSK"/>
                <w:sz w:val="28"/>
              </w:rPr>
              <w:t xml:space="preserve"> </w:t>
            </w:r>
            <w:r w:rsidRPr="00A017EE">
              <w:rPr>
                <w:rFonts w:ascii="TH SarabunPSK" w:eastAsia="Times New Roman" w:hAnsi="TH SarabunPSK" w:cs="TH SarabunPSK"/>
                <w:sz w:val="28"/>
                <w:cs/>
              </w:rPr>
              <w:t>มีรายงานการประชุมและสรุปรายงานการประชุมตามแบบฟอร์มศูนย์บริหารกฎหมาย</w:t>
            </w:r>
          </w:p>
        </w:tc>
      </w:tr>
      <w:tr w:rsidR="00195EB6" w:rsidRPr="00A017EE" w:rsidTr="00A017EE">
        <w:tc>
          <w:tcPr>
            <w:tcW w:w="9242" w:type="dxa"/>
            <w:gridSpan w:val="3"/>
            <w:shd w:val="clear" w:color="auto" w:fill="D9D9D9" w:themeFill="background1" w:themeFillShade="D9"/>
          </w:tcPr>
          <w:p w:rsidR="00F30A35"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rPr>
              <w:lastRenderedPageBreak/>
              <w:t xml:space="preserve">3. </w:t>
            </w:r>
            <w:r w:rsidR="00F30A35" w:rsidRPr="00A017EE">
              <w:rPr>
                <w:rFonts w:ascii="TH SarabunPSK" w:hAnsi="TH SarabunPSK" w:cs="TH SarabunPSK"/>
                <w:b/>
                <w:bCs/>
                <w:sz w:val="28"/>
                <w:cs/>
              </w:rPr>
              <w:t xml:space="preserve">มีระบบและกลไกสนับสนุนการจัดการมูลฝอยติดเชื้อของโรงพยาบาลรพศ./รพท./รพช </w:t>
            </w:r>
          </w:p>
          <w:p w:rsidR="00195EB6" w:rsidRPr="00A017EE" w:rsidRDefault="00F30A35"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cs/>
              </w:rPr>
              <w:t>สังกัดกระทรวงสาธารณสุขให้ถูกต้องตามกฎหมาย</w:t>
            </w:r>
          </w:p>
        </w:tc>
      </w:tr>
      <w:tr w:rsidR="00F30A35" w:rsidRPr="00A017EE" w:rsidTr="00A017EE">
        <w:tc>
          <w:tcPr>
            <w:tcW w:w="3080" w:type="dxa"/>
          </w:tcPr>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cs/>
              </w:rPr>
              <w:t>โรงพยาบาลสังกัดกระทรวงสาธารณสุข  (รพศ. รพท. รพช. และรพ.สังกัดกรมวิชาการ) มีการจัดการมูลฝอยติดเชื้อตามกฎหมาย ร้อยละ 100</w:t>
            </w:r>
          </w:p>
        </w:tc>
        <w:tc>
          <w:tcPr>
            <w:tcW w:w="3081" w:type="dxa"/>
          </w:tcPr>
          <w:p w:rsidR="00F30A35" w:rsidRPr="00A017EE" w:rsidRDefault="00F30A35" w:rsidP="00A017EE">
            <w:pPr>
              <w:spacing w:after="0" w:line="240" w:lineRule="auto"/>
              <w:rPr>
                <w:rFonts w:ascii="TH SarabunPSK" w:hAnsi="TH SarabunPSK" w:cs="TH SarabunPSK"/>
                <w:sz w:val="28"/>
                <w:cs/>
              </w:rPr>
            </w:pPr>
            <w:r w:rsidRPr="00A017EE">
              <w:rPr>
                <w:rFonts w:ascii="TH SarabunPSK" w:hAnsi="TH SarabunPSK" w:cs="TH SarabunPSK"/>
                <w:sz w:val="28"/>
                <w:cs/>
              </w:rPr>
              <w:t>โรงพยาบาลสังกัดกระทรวงสาธารณสุข มีการจัดการมูลฝอยติดเชื้อตามกฎหมาย</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     - </w:t>
            </w:r>
            <w:r w:rsidRPr="00A017EE">
              <w:rPr>
                <w:rFonts w:ascii="TH SarabunPSK" w:hAnsi="TH SarabunPSK" w:cs="TH SarabunPSK"/>
                <w:sz w:val="28"/>
                <w:cs/>
              </w:rPr>
              <w:t xml:space="preserve">รพศ. รพท. รพช. และรพ.สังกัดกรมวิชาการ ร้อยละ </w:t>
            </w:r>
            <w:r w:rsidRPr="00A017EE">
              <w:rPr>
                <w:rFonts w:ascii="TH SarabunPSK" w:hAnsi="TH SarabunPSK" w:cs="TH SarabunPSK"/>
                <w:sz w:val="28"/>
              </w:rPr>
              <w:t>100</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     - </w:t>
            </w:r>
            <w:r w:rsidRPr="00A017EE">
              <w:rPr>
                <w:rFonts w:ascii="TH SarabunPSK" w:hAnsi="TH SarabunPSK" w:cs="TH SarabunPSK"/>
                <w:sz w:val="28"/>
                <w:cs/>
              </w:rPr>
              <w:t xml:space="preserve">รพ.สต. ร้อยละ </w:t>
            </w:r>
            <w:r w:rsidRPr="00A017EE">
              <w:rPr>
                <w:rFonts w:ascii="TH SarabunPSK" w:hAnsi="TH SarabunPSK" w:cs="TH SarabunPSK"/>
                <w:sz w:val="28"/>
              </w:rPr>
              <w:t>10</w:t>
            </w:r>
          </w:p>
        </w:tc>
        <w:tc>
          <w:tcPr>
            <w:tcW w:w="3081" w:type="dxa"/>
          </w:tcPr>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cs/>
              </w:rPr>
              <w:t>โรงพยาบาลสังกัดกระทรวงสาธารณสุข มีการจัดการมูลฝอยติดเชื้อตามกฎหมาย</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     - </w:t>
            </w:r>
            <w:r w:rsidRPr="00A017EE">
              <w:rPr>
                <w:rFonts w:ascii="TH SarabunPSK" w:hAnsi="TH SarabunPSK" w:cs="TH SarabunPSK"/>
                <w:sz w:val="28"/>
                <w:cs/>
              </w:rPr>
              <w:t xml:space="preserve">รพศ. รพท. รพช. และรพ.สังกัดกรมวิชาการ ร้อยละ </w:t>
            </w:r>
            <w:r w:rsidRPr="00A017EE">
              <w:rPr>
                <w:rFonts w:ascii="TH SarabunPSK" w:hAnsi="TH SarabunPSK" w:cs="TH SarabunPSK"/>
                <w:sz w:val="28"/>
              </w:rPr>
              <w:t>100</w:t>
            </w:r>
          </w:p>
          <w:p w:rsidR="00F30A35" w:rsidRPr="00A017EE" w:rsidRDefault="00F30A35" w:rsidP="00A017EE">
            <w:pPr>
              <w:spacing w:after="0" w:line="240" w:lineRule="auto"/>
              <w:rPr>
                <w:rFonts w:ascii="TH SarabunPSK" w:hAnsi="TH SarabunPSK" w:cs="TH SarabunPSK"/>
                <w:sz w:val="28"/>
              </w:rPr>
            </w:pPr>
            <w:r w:rsidRPr="00A017EE">
              <w:rPr>
                <w:rFonts w:ascii="TH SarabunPSK" w:hAnsi="TH SarabunPSK" w:cs="TH SarabunPSK"/>
                <w:sz w:val="28"/>
              </w:rPr>
              <w:t xml:space="preserve">     - </w:t>
            </w:r>
            <w:r w:rsidRPr="00A017EE">
              <w:rPr>
                <w:rFonts w:ascii="TH SarabunPSK" w:hAnsi="TH SarabunPSK" w:cs="TH SarabunPSK"/>
                <w:sz w:val="28"/>
                <w:cs/>
              </w:rPr>
              <w:t xml:space="preserve">รพ.สต. ร้อยละ </w:t>
            </w:r>
            <w:r w:rsidRPr="00A017EE">
              <w:rPr>
                <w:rFonts w:ascii="TH SarabunPSK" w:hAnsi="TH SarabunPSK" w:cs="TH SarabunPSK"/>
                <w:sz w:val="28"/>
              </w:rPr>
              <w:t>30</w:t>
            </w:r>
          </w:p>
        </w:tc>
      </w:tr>
      <w:tr w:rsidR="00195EB6" w:rsidRPr="00A017EE" w:rsidTr="00A017EE">
        <w:tc>
          <w:tcPr>
            <w:tcW w:w="9242" w:type="dxa"/>
            <w:gridSpan w:val="3"/>
            <w:shd w:val="clear" w:color="auto" w:fill="D9D9D9" w:themeFill="background1" w:themeFillShade="D9"/>
          </w:tcPr>
          <w:p w:rsidR="00195EB6" w:rsidRPr="00A017EE" w:rsidRDefault="00195EB6" w:rsidP="00A017EE">
            <w:pPr>
              <w:spacing w:after="0" w:line="240" w:lineRule="auto"/>
              <w:jc w:val="center"/>
              <w:rPr>
                <w:rFonts w:ascii="TH SarabunPSK" w:hAnsi="TH SarabunPSK" w:cs="TH SarabunPSK"/>
                <w:b/>
                <w:bCs/>
                <w:sz w:val="28"/>
                <w:cs/>
              </w:rPr>
            </w:pPr>
            <w:r w:rsidRPr="00A017EE">
              <w:rPr>
                <w:rFonts w:ascii="TH SarabunPSK" w:hAnsi="TH SarabunPSK" w:cs="TH SarabunPSK"/>
                <w:b/>
                <w:bCs/>
                <w:sz w:val="28"/>
              </w:rPr>
              <w:t>4.</w:t>
            </w:r>
            <w:r w:rsidRPr="00A017EE">
              <w:rPr>
                <w:rFonts w:ascii="TH SarabunPSK" w:hAnsi="TH SarabunPSK" w:cs="TH SarabunPSK"/>
                <w:b/>
                <w:bCs/>
                <w:sz w:val="28"/>
                <w:cs/>
              </w:rPr>
              <w:t>มี</w:t>
            </w:r>
            <w:r w:rsidR="00F30A35" w:rsidRPr="00A017EE">
              <w:rPr>
                <w:rFonts w:ascii="TH SarabunPSK" w:hAnsi="TH SarabunPSK" w:cs="TH SarabunPSK"/>
                <w:b/>
                <w:bCs/>
                <w:sz w:val="28"/>
                <w:cs/>
              </w:rPr>
              <w:t>การส่งเสริมให้ท้องถิ่นมีการจัดบริการอนามัยสิ่งแวดล้อมที่ได้มาตรฐาน (</w:t>
            </w:r>
            <w:r w:rsidR="00F30A35" w:rsidRPr="00A017EE">
              <w:rPr>
                <w:rFonts w:ascii="TH SarabunPSK" w:hAnsi="TH SarabunPSK" w:cs="TH SarabunPSK"/>
                <w:b/>
                <w:bCs/>
                <w:sz w:val="28"/>
              </w:rPr>
              <w:t>EHA)</w:t>
            </w:r>
          </w:p>
        </w:tc>
      </w:tr>
      <w:tr w:rsidR="00F30A35" w:rsidRPr="00A017EE" w:rsidTr="00A017EE">
        <w:tc>
          <w:tcPr>
            <w:tcW w:w="3080" w:type="dxa"/>
          </w:tcPr>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hAnsi="TH SarabunPSK" w:cs="TH SarabunPSK"/>
                <w:sz w:val="28"/>
                <w:cs/>
              </w:rPr>
              <w:t>4.1</w:t>
            </w:r>
            <w:r w:rsidRPr="00A017EE">
              <w:rPr>
                <w:rFonts w:ascii="TH SarabunPSK" w:hAnsi="TH SarabunPSK" w:cs="TH SarabunPSK"/>
                <w:sz w:val="28"/>
              </w:rPr>
              <w:t xml:space="preserve"> </w:t>
            </w:r>
            <w:r w:rsidRPr="00A017EE">
              <w:rPr>
                <w:rFonts w:ascii="TH SarabunPSK" w:hAnsi="TH SarabunPSK" w:cs="TH SarabunPSK"/>
                <w:sz w:val="28"/>
                <w:cs/>
              </w:rPr>
              <w:t>มีแผนการดำเนินงาน ควบคุม กำกับ และติดตามการพัฒนาคุณภาพระบบบริการอนามัยสิ่งแวดล้อม องค์กรปกครองส่วนท้องถิ่น และ</w:t>
            </w:r>
            <w:r w:rsidRPr="00A017EE">
              <w:rPr>
                <w:rFonts w:ascii="TH SarabunPSK" w:eastAsia="Times New Roman" w:hAnsi="TH SarabunPSK" w:cs="TH SarabunPSK"/>
                <w:sz w:val="28"/>
                <w:cs/>
              </w:rPr>
              <w:t>มีการส่งเสริม/สนับสนุนให้บุคลากรของหน่วยงานได้รับการพัฒนาศักยภาพ</w:t>
            </w:r>
            <w:r w:rsidRPr="00A017EE">
              <w:rPr>
                <w:rFonts w:ascii="TH SarabunPSK" w:hAnsi="TH SarabunPSK" w:cs="TH SarabunPSK"/>
                <w:sz w:val="28"/>
                <w:cs/>
              </w:rPr>
              <w:t xml:space="preserve"> </w:t>
            </w:r>
            <w:r w:rsidRPr="00A017EE">
              <w:rPr>
                <w:rFonts w:ascii="TH SarabunPSK" w:eastAsia="Times New Roman" w:hAnsi="TH SarabunPSK" w:cs="TH SarabunPSK"/>
                <w:sz w:val="28"/>
                <w:cs/>
              </w:rPr>
              <w:t>และมีการถ่ายทอดสื่อสารนโยบายให้หน่วยงานองค์กรปกครองส่วนท้องถิ่น</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color w:val="000000"/>
                <w:sz w:val="28"/>
                <w:cs/>
              </w:rPr>
              <w:t>4.2</w:t>
            </w:r>
            <w:r w:rsidRPr="00A017EE">
              <w:rPr>
                <w:rFonts w:ascii="TH SarabunPSK" w:eastAsia="Times New Roman" w:hAnsi="TH SarabunPSK" w:cs="TH SarabunPSK"/>
                <w:color w:val="000000"/>
                <w:sz w:val="28"/>
              </w:rPr>
              <w:t xml:space="preserve"> </w:t>
            </w:r>
            <w:r w:rsidRPr="00A017EE">
              <w:rPr>
                <w:rFonts w:ascii="TH SarabunPSK" w:eastAsia="Times New Roman" w:hAnsi="TH SarabunPSK" w:cs="TH SarabunPSK"/>
                <w:color w:val="000000"/>
                <w:sz w:val="28"/>
                <w:cs/>
              </w:rPr>
              <w:t>มีฐานข้อมูลการพัฒนาคุณภาพระบบบริการอนามัยสิ่งแวดล้อม</w:t>
            </w:r>
            <w:r w:rsidRPr="00A017EE">
              <w:rPr>
                <w:rFonts w:ascii="TH SarabunPSK" w:eastAsia="Times New Roman" w:hAnsi="TH SarabunPSK" w:cs="TH SarabunPSK"/>
                <w:color w:val="000000"/>
                <w:sz w:val="28"/>
              </w:rPr>
              <w:t xml:space="preserve"> </w:t>
            </w:r>
            <w:r w:rsidRPr="00A017EE">
              <w:rPr>
                <w:rFonts w:ascii="TH SarabunPSK" w:eastAsia="Times New Roman" w:hAnsi="TH SarabunPSK" w:cs="TH SarabunPSK"/>
                <w:color w:val="000000"/>
                <w:sz w:val="28"/>
                <w:cs/>
              </w:rPr>
              <w:t>องค์กรปกครองส่วนท้องถิ่นในพื้นที่รับผิดชอบ</w:t>
            </w:r>
          </w:p>
          <w:p w:rsidR="00F30A35" w:rsidRPr="00A017EE" w:rsidRDefault="00F30A35" w:rsidP="00A017EE">
            <w:pPr>
              <w:spacing w:after="0" w:line="240" w:lineRule="auto"/>
              <w:rPr>
                <w:rFonts w:ascii="TH SarabunPSK" w:eastAsia="Times New Roman" w:hAnsi="TH SarabunPSK" w:cs="TH SarabunPSK"/>
                <w:color w:val="FF0000"/>
                <w:sz w:val="28"/>
              </w:rPr>
            </w:pPr>
            <w:r w:rsidRPr="00A017EE">
              <w:rPr>
                <w:rFonts w:ascii="TH SarabunPSK" w:hAnsi="TH SarabunPSK" w:cs="TH SarabunPSK"/>
                <w:sz w:val="28"/>
              </w:rPr>
              <w:t xml:space="preserve">4.3. </w:t>
            </w:r>
            <w:r w:rsidRPr="00A017EE">
              <w:rPr>
                <w:rFonts w:ascii="TH SarabunPSK" w:hAnsi="TH SarabunPSK" w:cs="TH SarabunPSK"/>
                <w:sz w:val="28"/>
                <w:cs/>
              </w:rPr>
              <w:t xml:space="preserve">ร้อยละ </w:t>
            </w:r>
            <w:r w:rsidRPr="00A017EE">
              <w:rPr>
                <w:rFonts w:ascii="TH SarabunPSK" w:hAnsi="TH SarabunPSK" w:cs="TH SarabunPSK"/>
                <w:sz w:val="28"/>
              </w:rPr>
              <w:t xml:space="preserve">25 </w:t>
            </w:r>
            <w:r w:rsidRPr="00A017EE">
              <w:rPr>
                <w:rFonts w:ascii="TH SarabunPSK" w:hAnsi="TH SarabunPSK" w:cs="TH SarabunPSK"/>
                <w:sz w:val="28"/>
                <w:cs/>
              </w:rPr>
              <w:t>ของ</w:t>
            </w:r>
            <w:r w:rsidRPr="00A017EE">
              <w:rPr>
                <w:rFonts w:ascii="TH SarabunPSK" w:eastAsia="Times New Roman" w:hAnsi="TH SarabunPSK" w:cs="TH SarabunPSK"/>
                <w:sz w:val="28"/>
                <w:cs/>
              </w:rPr>
              <w:t>องค์กรปกครองส่วนท้องถิ่น</w:t>
            </w:r>
            <w:r w:rsidRPr="00A017EE">
              <w:rPr>
                <w:rFonts w:ascii="TH SarabunPSK" w:hAnsi="TH SarabunPSK" w:cs="TH SarabunPSK"/>
                <w:sz w:val="28"/>
                <w:cs/>
              </w:rPr>
              <w:t xml:space="preserve"> (อปท.) ในพื้นที่ ผ่านการประเมินรับรองคุณภาพระบบบริการอนามัยสิ่งแวดล้อม องค์กรปกครองส่วนท้องถิ่น (</w:t>
            </w:r>
            <w:r w:rsidRPr="00A017EE">
              <w:rPr>
                <w:rFonts w:ascii="TH SarabunPSK" w:hAnsi="TH SarabunPSK" w:cs="TH SarabunPSK"/>
                <w:sz w:val="28"/>
              </w:rPr>
              <w:t xml:space="preserve">EHA) </w:t>
            </w:r>
            <w:r w:rsidRPr="00A017EE">
              <w:rPr>
                <w:rFonts w:ascii="TH SarabunPSK" w:hAnsi="TH SarabunPSK" w:cs="TH SarabunPSK"/>
                <w:sz w:val="28"/>
                <w:cs/>
              </w:rPr>
              <w:t xml:space="preserve"> ระดับพื้นฐาน (ตามที่กรมอนามัยกำหนด)</w:t>
            </w:r>
          </w:p>
        </w:tc>
        <w:tc>
          <w:tcPr>
            <w:tcW w:w="3081" w:type="dxa"/>
          </w:tcPr>
          <w:p w:rsidR="00F30A35" w:rsidRPr="00A017EE" w:rsidRDefault="00F30A35" w:rsidP="00A017EE">
            <w:pPr>
              <w:spacing w:after="0" w:line="240" w:lineRule="auto"/>
              <w:rPr>
                <w:rFonts w:ascii="TH SarabunPSK" w:eastAsia="Times New Roman" w:hAnsi="TH SarabunPSK" w:cs="TH SarabunPSK"/>
                <w:color w:val="000000"/>
                <w:sz w:val="28"/>
              </w:rPr>
            </w:pPr>
            <w:r w:rsidRPr="00A017EE">
              <w:rPr>
                <w:rFonts w:ascii="TH SarabunPSK" w:eastAsia="Times New Roman" w:hAnsi="TH SarabunPSK" w:cs="TH SarabunPSK"/>
                <w:color w:val="000000"/>
                <w:sz w:val="28"/>
                <w:cs/>
              </w:rPr>
              <w:t>ผ่านเกณฑ์ระดับพื้นฐาน (ข้อ 4.</w:t>
            </w:r>
            <w:r w:rsidRPr="00A017EE">
              <w:rPr>
                <w:rFonts w:ascii="TH SarabunPSK" w:eastAsia="Times New Roman" w:hAnsi="TH SarabunPSK" w:cs="TH SarabunPSK"/>
                <w:color w:val="000000"/>
                <w:sz w:val="28"/>
              </w:rPr>
              <w:t>1</w:t>
            </w:r>
            <w:r w:rsidRPr="00A017EE">
              <w:rPr>
                <w:rFonts w:ascii="TH SarabunPSK" w:eastAsia="Times New Roman" w:hAnsi="TH SarabunPSK" w:cs="TH SarabunPSK"/>
                <w:color w:val="000000"/>
                <w:sz w:val="28"/>
                <w:cs/>
              </w:rPr>
              <w:t>-</w:t>
            </w:r>
            <w:r w:rsidRPr="00A017EE">
              <w:rPr>
                <w:rFonts w:ascii="TH SarabunPSK" w:eastAsia="Times New Roman" w:hAnsi="TH SarabunPSK" w:cs="TH SarabunPSK"/>
                <w:color w:val="000000"/>
                <w:sz w:val="28"/>
              </w:rPr>
              <w:t>4.3)</w:t>
            </w:r>
          </w:p>
          <w:p w:rsidR="00F30A35" w:rsidRPr="00A017EE" w:rsidRDefault="00F30A35" w:rsidP="00A017EE">
            <w:pPr>
              <w:spacing w:after="0" w:line="240" w:lineRule="auto"/>
              <w:rPr>
                <w:rFonts w:ascii="TH SarabunPSK" w:hAnsi="TH SarabunPSK" w:cs="TH SarabunPSK"/>
                <w:sz w:val="28"/>
                <w:cs/>
              </w:rPr>
            </w:pPr>
            <w:r w:rsidRPr="00A017EE">
              <w:rPr>
                <w:rFonts w:ascii="TH SarabunPSK" w:eastAsia="Times New Roman" w:hAnsi="TH SarabunPSK" w:cs="TH SarabunPSK"/>
                <w:color w:val="000000"/>
                <w:sz w:val="28"/>
              </w:rPr>
              <w:t>4</w:t>
            </w:r>
            <w:r w:rsidRPr="00A017EE">
              <w:rPr>
                <w:rFonts w:ascii="TH SarabunPSK" w:eastAsia="Times New Roman" w:hAnsi="TH SarabunPSK" w:cs="TH SarabunPSK"/>
                <w:color w:val="000000"/>
                <w:sz w:val="28"/>
                <w:cs/>
              </w:rPr>
              <w:t>.</w:t>
            </w:r>
            <w:r w:rsidRPr="00A017EE">
              <w:rPr>
                <w:rFonts w:ascii="TH SarabunPSK" w:eastAsia="Times New Roman" w:hAnsi="TH SarabunPSK" w:cs="TH SarabunPSK"/>
                <w:color w:val="000000"/>
                <w:sz w:val="28"/>
              </w:rPr>
              <w:t xml:space="preserve">4 </w:t>
            </w:r>
            <w:r w:rsidRPr="00A017EE">
              <w:rPr>
                <w:rFonts w:ascii="TH SarabunPSK" w:eastAsia="Times New Roman" w:hAnsi="TH SarabunPSK" w:cs="TH SarabunPSK"/>
                <w:color w:val="000000"/>
                <w:sz w:val="28"/>
                <w:cs/>
              </w:rPr>
              <w:t>มีการส่งเสริม/สนับสนุนให้บุคลากรของหน่วยงานได้รับการพัฒนาศักยภาพด้านอนามัยสิ่งแวดล้อมอย่างน้อย</w:t>
            </w:r>
            <w:r w:rsidRPr="00A017EE">
              <w:rPr>
                <w:rFonts w:ascii="TH SarabunPSK" w:hAnsi="TH SarabunPSK" w:cs="TH SarabunPSK"/>
                <w:sz w:val="28"/>
                <w:cs/>
              </w:rPr>
              <w:t xml:space="preserve"> </w:t>
            </w:r>
            <w:r w:rsidRPr="00A017EE">
              <w:rPr>
                <w:rFonts w:ascii="TH SarabunPSK" w:hAnsi="TH SarabunPSK" w:cs="TH SarabunPSK"/>
                <w:sz w:val="28"/>
              </w:rPr>
              <w:t xml:space="preserve">1 </w:t>
            </w:r>
            <w:r w:rsidRPr="00A017EE">
              <w:rPr>
                <w:rFonts w:ascii="TH SarabunPSK" w:hAnsi="TH SarabunPSK" w:cs="TH SarabunPSK"/>
                <w:sz w:val="28"/>
                <w:cs/>
              </w:rPr>
              <w:t xml:space="preserve">คน (เพื่อเป็นผู้ให้คำปรึกษา </w:t>
            </w:r>
            <w:r w:rsidRPr="00A017EE">
              <w:rPr>
                <w:rFonts w:ascii="TH SarabunPSK" w:hAnsi="TH SarabunPSK" w:cs="TH SarabunPSK"/>
                <w:sz w:val="28"/>
              </w:rPr>
              <w:t>: Instructor)</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hAnsi="TH SarabunPSK" w:cs="TH SarabunPSK"/>
                <w:sz w:val="28"/>
              </w:rPr>
              <w:t xml:space="preserve">4.5 </w:t>
            </w:r>
            <w:r w:rsidRPr="00A017EE">
              <w:rPr>
                <w:rFonts w:ascii="TH SarabunPSK" w:hAnsi="TH SarabunPSK" w:cs="TH SarabunPSK"/>
                <w:sz w:val="28"/>
                <w:cs/>
              </w:rPr>
              <w:t xml:space="preserve">ร้อยละ </w:t>
            </w:r>
            <w:r w:rsidRPr="00A017EE">
              <w:rPr>
                <w:rFonts w:ascii="TH SarabunPSK" w:hAnsi="TH SarabunPSK" w:cs="TH SarabunPSK"/>
                <w:sz w:val="28"/>
              </w:rPr>
              <w:t xml:space="preserve">50 </w:t>
            </w:r>
            <w:r w:rsidRPr="00A017EE">
              <w:rPr>
                <w:rFonts w:ascii="TH SarabunPSK" w:hAnsi="TH SarabunPSK" w:cs="TH SarabunPSK"/>
                <w:sz w:val="28"/>
                <w:cs/>
              </w:rPr>
              <w:t>ของ</w:t>
            </w:r>
            <w:r w:rsidRPr="00A017EE">
              <w:rPr>
                <w:rFonts w:ascii="TH SarabunPSK" w:eastAsia="Times New Roman" w:hAnsi="TH SarabunPSK" w:cs="TH SarabunPSK"/>
                <w:sz w:val="28"/>
                <w:cs/>
              </w:rPr>
              <w:t>องค์กรปกครองส่วนท้องถิ่น</w:t>
            </w:r>
            <w:r w:rsidRPr="00A017EE">
              <w:rPr>
                <w:rFonts w:ascii="TH SarabunPSK" w:hAnsi="TH SarabunPSK" w:cs="TH SarabunPSK"/>
                <w:sz w:val="28"/>
                <w:cs/>
              </w:rPr>
              <w:t xml:space="preserve"> (อปท.) ในพื้นที่ ผ่านการประเมินรับรองคุณภาพระบบบริการอนามัยสิ่งแวดล้อม องค์กรปกครองส่วนท้องถิ่น (</w:t>
            </w:r>
            <w:r w:rsidRPr="00A017EE">
              <w:rPr>
                <w:rFonts w:ascii="TH SarabunPSK" w:hAnsi="TH SarabunPSK" w:cs="TH SarabunPSK"/>
                <w:sz w:val="28"/>
              </w:rPr>
              <w:t xml:space="preserve">EHA) </w:t>
            </w:r>
            <w:r w:rsidRPr="00A017EE">
              <w:rPr>
                <w:rFonts w:ascii="TH SarabunPSK" w:hAnsi="TH SarabunPSK" w:cs="TH SarabunPSK"/>
                <w:sz w:val="28"/>
                <w:cs/>
              </w:rPr>
              <w:t xml:space="preserve"> ระดับพื้นฐาน (ตามที่กรมอนามัยกำหนด)</w:t>
            </w:r>
          </w:p>
          <w:p w:rsidR="00F30A35" w:rsidRPr="00A017EE" w:rsidRDefault="00F30A35" w:rsidP="00A017EE">
            <w:pPr>
              <w:spacing w:after="0" w:line="240" w:lineRule="auto"/>
              <w:rPr>
                <w:rFonts w:ascii="TH SarabunPSK" w:hAnsi="TH SarabunPSK" w:cs="TH SarabunPSK"/>
                <w:sz w:val="28"/>
                <w:cs/>
              </w:rPr>
            </w:pPr>
          </w:p>
        </w:tc>
        <w:tc>
          <w:tcPr>
            <w:tcW w:w="3081" w:type="dxa"/>
          </w:tcPr>
          <w:p w:rsidR="00F30A35" w:rsidRPr="00A017EE" w:rsidRDefault="00F30A35" w:rsidP="00A017EE">
            <w:pPr>
              <w:spacing w:after="0" w:line="240" w:lineRule="auto"/>
              <w:rPr>
                <w:rFonts w:ascii="TH SarabunPSK" w:eastAsia="Times New Roman" w:hAnsi="TH SarabunPSK" w:cs="TH SarabunPSK"/>
                <w:color w:val="000000"/>
                <w:sz w:val="28"/>
              </w:rPr>
            </w:pPr>
            <w:r w:rsidRPr="00A017EE">
              <w:rPr>
                <w:rFonts w:ascii="TH SarabunPSK" w:eastAsia="Times New Roman" w:hAnsi="TH SarabunPSK" w:cs="TH SarabunPSK"/>
                <w:color w:val="000000"/>
                <w:sz w:val="28"/>
                <w:cs/>
              </w:rPr>
              <w:t>ผ่านเกณฑ์ระดับดี (ข้อ</w:t>
            </w:r>
            <w:r w:rsidRPr="00A017EE">
              <w:rPr>
                <w:rFonts w:ascii="TH SarabunPSK" w:eastAsia="Times New Roman" w:hAnsi="TH SarabunPSK" w:cs="TH SarabunPSK"/>
                <w:color w:val="000000"/>
                <w:sz w:val="28"/>
              </w:rPr>
              <w:t xml:space="preserve"> 4.1</w:t>
            </w:r>
            <w:r w:rsidRPr="00A017EE">
              <w:rPr>
                <w:rFonts w:ascii="TH SarabunPSK" w:eastAsia="Times New Roman" w:hAnsi="TH SarabunPSK" w:cs="TH SarabunPSK"/>
                <w:color w:val="000000"/>
                <w:sz w:val="28"/>
                <w:cs/>
              </w:rPr>
              <w:t>-</w:t>
            </w:r>
            <w:r w:rsidRPr="00A017EE">
              <w:rPr>
                <w:rFonts w:ascii="TH SarabunPSK" w:eastAsia="Times New Roman" w:hAnsi="TH SarabunPSK" w:cs="TH SarabunPSK"/>
                <w:color w:val="000000"/>
                <w:sz w:val="28"/>
              </w:rPr>
              <w:t>4.5)</w:t>
            </w:r>
          </w:p>
          <w:p w:rsidR="00F30A35" w:rsidRPr="00A017EE" w:rsidRDefault="00F30A35" w:rsidP="00A017EE">
            <w:pPr>
              <w:spacing w:after="0" w:line="240" w:lineRule="auto"/>
              <w:rPr>
                <w:rFonts w:ascii="TH SarabunPSK" w:hAnsi="TH SarabunPSK" w:cs="TH SarabunPSK"/>
                <w:b/>
                <w:bCs/>
                <w:sz w:val="28"/>
              </w:rPr>
            </w:pPr>
            <w:r w:rsidRPr="00A017EE">
              <w:rPr>
                <w:rFonts w:ascii="TH SarabunPSK" w:hAnsi="TH SarabunPSK" w:cs="TH SarabunPSK"/>
                <w:sz w:val="28"/>
              </w:rPr>
              <w:t xml:space="preserve">4.6 </w:t>
            </w:r>
            <w:r w:rsidRPr="00A017EE">
              <w:rPr>
                <w:rFonts w:ascii="TH SarabunPSK" w:eastAsia="Times New Roman" w:hAnsi="TH SarabunPSK" w:cs="TH SarabunPSK"/>
                <w:sz w:val="28"/>
                <w:cs/>
              </w:rPr>
              <w:t>มีองค์กรปกครองส่วนท้องถิ่น (</w:t>
            </w:r>
            <w:r w:rsidRPr="00A017EE">
              <w:rPr>
                <w:rFonts w:ascii="TH SarabunPSK" w:hAnsi="TH SarabunPSK" w:cs="TH SarabunPSK"/>
                <w:sz w:val="28"/>
                <w:cs/>
              </w:rPr>
              <w:t>อปท.) ในพื้นที่ ผ่านการประเมินรับรองคุณภาพระบบบริการอนามัยสิ่งแวดล้อม องค์กรปกครองส่วนท้องถิ่น (</w:t>
            </w:r>
            <w:r w:rsidRPr="00A017EE">
              <w:rPr>
                <w:rFonts w:ascii="TH SarabunPSK" w:hAnsi="TH SarabunPSK" w:cs="TH SarabunPSK"/>
                <w:sz w:val="28"/>
              </w:rPr>
              <w:t xml:space="preserve">EHA) </w:t>
            </w:r>
            <w:r w:rsidRPr="00A017EE">
              <w:rPr>
                <w:rFonts w:ascii="TH SarabunPSK" w:hAnsi="TH SarabunPSK" w:cs="TH SarabunPSK"/>
                <w:sz w:val="28"/>
                <w:cs/>
              </w:rPr>
              <w:t xml:space="preserve"> ระดับเกียรติบัตร อย่างน้อย </w:t>
            </w:r>
            <w:r w:rsidRPr="00A017EE">
              <w:rPr>
                <w:rFonts w:ascii="TH SarabunPSK" w:hAnsi="TH SarabunPSK" w:cs="TH SarabunPSK"/>
                <w:sz w:val="28"/>
              </w:rPr>
              <w:t xml:space="preserve">1 </w:t>
            </w:r>
            <w:r w:rsidRPr="00A017EE">
              <w:rPr>
                <w:rFonts w:ascii="TH SarabunPSK" w:hAnsi="TH SarabunPSK" w:cs="TH SarabunPSK"/>
                <w:sz w:val="28"/>
                <w:cs/>
              </w:rPr>
              <w:t>แห่ง และเป็นต้นแบบการจัดการด้านอนามัยสิ่งแวดล้อม</w:t>
            </w:r>
          </w:p>
          <w:p w:rsidR="00F30A35" w:rsidRPr="00A017EE" w:rsidRDefault="00F30A35" w:rsidP="00A017EE">
            <w:pPr>
              <w:spacing w:after="0" w:line="240" w:lineRule="auto"/>
              <w:rPr>
                <w:rFonts w:ascii="TH SarabunPSK" w:hAnsi="TH SarabunPSK" w:cs="TH SarabunPSK"/>
                <w:b/>
                <w:bCs/>
                <w:strike/>
                <w:sz w:val="28"/>
                <w:cs/>
              </w:rPr>
            </w:pPr>
          </w:p>
        </w:tc>
      </w:tr>
      <w:tr w:rsidR="00F30A35" w:rsidRPr="00A017EE" w:rsidTr="00A017EE">
        <w:tc>
          <w:tcPr>
            <w:tcW w:w="9242" w:type="dxa"/>
            <w:gridSpan w:val="3"/>
          </w:tcPr>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hAnsi="TH SarabunPSK" w:cs="TH SarabunPSK"/>
                <w:sz w:val="28"/>
                <w:u w:val="single"/>
                <w:cs/>
              </w:rPr>
              <w:t>หมายเหตุ</w:t>
            </w:r>
            <w:r w:rsidRPr="00A017EE">
              <w:rPr>
                <w:rFonts w:ascii="TH SarabunPSK" w:hAnsi="TH SarabunPSK" w:cs="TH SarabunPSK"/>
                <w:sz w:val="28"/>
              </w:rPr>
              <w:t xml:space="preserve"> : </w:t>
            </w:r>
            <w:r w:rsidRPr="00A017EE">
              <w:rPr>
                <w:rFonts w:ascii="TH SarabunPSK" w:hAnsi="TH SarabunPSK" w:cs="TH SarabunPSK"/>
                <w:sz w:val="28"/>
                <w:cs/>
              </w:rPr>
              <w:t>อปท. หมายถึง เทศบาลนคร เทศบาลเมือง เทศบาลตำบล และเมืองพัทยา</w:t>
            </w:r>
          </w:p>
        </w:tc>
      </w:tr>
      <w:tr w:rsidR="00195EB6" w:rsidRPr="00A017EE" w:rsidTr="00A017EE">
        <w:tc>
          <w:tcPr>
            <w:tcW w:w="9242" w:type="dxa"/>
            <w:gridSpan w:val="3"/>
            <w:shd w:val="clear" w:color="auto" w:fill="D9D9D9" w:themeFill="background1" w:themeFillShade="D9"/>
          </w:tcPr>
          <w:p w:rsidR="00195EB6"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rPr>
              <w:t>5.</w:t>
            </w:r>
            <w:r w:rsidR="00F30A35" w:rsidRPr="00A017EE">
              <w:rPr>
                <w:rFonts w:ascii="TH SarabunPSK" w:hAnsi="TH SarabunPSK" w:cs="TH SarabunPSK"/>
                <w:b/>
                <w:bCs/>
                <w:sz w:val="28"/>
                <w:cs/>
              </w:rPr>
              <w:t>มีการดำเนินงานเพื่อส่งเสริม สนับสนุนให้เกิดตำบลที่มีชุมชนที่มีศักยภาพในการจัดการอนามัยสิ่งแวดล้อมชุมชน</w:t>
            </w:r>
          </w:p>
        </w:tc>
      </w:tr>
      <w:tr w:rsidR="00F30A35" w:rsidRPr="00A017EE" w:rsidTr="00A017EE">
        <w:tc>
          <w:tcPr>
            <w:tcW w:w="3080" w:type="dxa"/>
          </w:tcPr>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rPr>
              <w:t xml:space="preserve">5.1 </w:t>
            </w:r>
            <w:r w:rsidRPr="00A017EE">
              <w:rPr>
                <w:rFonts w:ascii="TH SarabunPSK" w:eastAsia="Times New Roman" w:hAnsi="TH SarabunPSK" w:cs="TH SarabunPSK"/>
                <w:sz w:val="28"/>
                <w:cs/>
              </w:rPr>
              <w:t>มีแผนงานเพื่อขับเคลื่อนให้ตำบลมีชุมชนที่มีศักยภาพในการจัดการด้านอนามัยสิ่งแวดล้อมในชุมชนระยะยาว</w:t>
            </w:r>
          </w:p>
          <w:p w:rsidR="007D1B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rPr>
              <w:t xml:space="preserve">5.2 </w:t>
            </w:r>
            <w:r w:rsidRPr="00A017EE">
              <w:rPr>
                <w:rFonts w:ascii="TH SarabunPSK" w:eastAsia="Times New Roman" w:hAnsi="TH SarabunPSK" w:cs="TH SarabunPSK"/>
                <w:sz w:val="28"/>
                <w:cs/>
              </w:rPr>
              <w:t xml:space="preserve">ตำบลมีชุมชนที่มีศักยภาพในการจัดการอนามัยสิ่งแวดล้อม </w:t>
            </w:r>
          </w:p>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cs/>
              </w:rPr>
              <w:lastRenderedPageBreak/>
              <w:t xml:space="preserve">ร้อยละ 100 (เป้าหมายตาม </w:t>
            </w:r>
            <w:r w:rsidRPr="00A017EE">
              <w:rPr>
                <w:rFonts w:ascii="TH SarabunPSK" w:eastAsia="Times New Roman" w:hAnsi="TH SarabunPSK" w:cs="TH SarabunPSK"/>
                <w:sz w:val="28"/>
              </w:rPr>
              <w:t xml:space="preserve">1,000 </w:t>
            </w:r>
            <w:r w:rsidRPr="00A017EE">
              <w:rPr>
                <w:rFonts w:ascii="TH SarabunPSK" w:eastAsia="Times New Roman" w:hAnsi="TH SarabunPSK" w:cs="TH SarabunPSK"/>
                <w:sz w:val="28"/>
                <w:cs/>
              </w:rPr>
              <w:t xml:space="preserve">ตำบล </w:t>
            </w:r>
            <w:r w:rsidRPr="00A017EE">
              <w:rPr>
                <w:rFonts w:ascii="TH SarabunPSK" w:eastAsia="Times New Roman" w:hAnsi="TH SarabunPSK" w:cs="TH SarabunPSK"/>
                <w:sz w:val="28"/>
              </w:rPr>
              <w:t xml:space="preserve">LTC </w:t>
            </w:r>
            <w:r w:rsidRPr="00A017EE">
              <w:rPr>
                <w:rFonts w:ascii="TH SarabunPSK" w:eastAsia="Times New Roman" w:hAnsi="TH SarabunPSK" w:cs="TH SarabunPSK"/>
                <w:sz w:val="28"/>
                <w:cs/>
              </w:rPr>
              <w:t>ของแต่ละจังหวัด)</w:t>
            </w:r>
            <w:r w:rsidRPr="00A017EE">
              <w:rPr>
                <w:rFonts w:ascii="TH SarabunPSK" w:eastAsia="Times New Roman" w:hAnsi="TH SarabunPSK" w:cs="TH SarabunPSK"/>
                <w:sz w:val="28"/>
              </w:rPr>
              <w:t xml:space="preserve">  </w:t>
            </w:r>
          </w:p>
        </w:tc>
        <w:tc>
          <w:tcPr>
            <w:tcW w:w="3081" w:type="dxa"/>
          </w:tcPr>
          <w:p w:rsidR="007D1B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rPr>
              <w:lastRenderedPageBreak/>
              <w:t>5.1</w:t>
            </w:r>
            <w:r w:rsidRPr="00A017EE">
              <w:rPr>
                <w:rFonts w:ascii="TH SarabunPSK" w:eastAsia="Times New Roman" w:hAnsi="TH SarabunPSK" w:cs="TH SarabunPSK"/>
                <w:sz w:val="28"/>
                <w:cs/>
              </w:rPr>
              <w:t xml:space="preserve"> ตำบลมีชุมชนที่มีศักยภาพในการจัดการอนามัยสิ่งแวดล้อม </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 xml:space="preserve">ร้อยละ </w:t>
            </w:r>
            <w:r w:rsidRPr="00A017EE">
              <w:rPr>
                <w:rFonts w:ascii="TH SarabunPSK" w:eastAsia="Times New Roman" w:hAnsi="TH SarabunPSK" w:cs="TH SarabunPSK"/>
                <w:sz w:val="28"/>
              </w:rPr>
              <w:t>100 (</w:t>
            </w:r>
            <w:r w:rsidRPr="00A017EE">
              <w:rPr>
                <w:rFonts w:ascii="TH SarabunPSK" w:eastAsia="Times New Roman" w:hAnsi="TH SarabunPSK" w:cs="TH SarabunPSK"/>
                <w:sz w:val="28"/>
                <w:cs/>
              </w:rPr>
              <w:t xml:space="preserve">เป้าหมายตาม </w:t>
            </w:r>
            <w:r w:rsidRPr="00A017EE">
              <w:rPr>
                <w:rFonts w:ascii="TH SarabunPSK" w:eastAsia="Times New Roman" w:hAnsi="TH SarabunPSK" w:cs="TH SarabunPSK"/>
                <w:sz w:val="28"/>
              </w:rPr>
              <w:t xml:space="preserve">1000 </w:t>
            </w:r>
            <w:r w:rsidRPr="00A017EE">
              <w:rPr>
                <w:rFonts w:ascii="TH SarabunPSK" w:eastAsia="Times New Roman" w:hAnsi="TH SarabunPSK" w:cs="TH SarabunPSK"/>
                <w:sz w:val="28"/>
                <w:cs/>
              </w:rPr>
              <w:t xml:space="preserve">ตำบล </w:t>
            </w:r>
            <w:r w:rsidRPr="00A017EE">
              <w:rPr>
                <w:rFonts w:ascii="TH SarabunPSK" w:eastAsia="Times New Roman" w:hAnsi="TH SarabunPSK" w:cs="TH SarabunPSK"/>
                <w:sz w:val="28"/>
              </w:rPr>
              <w:t xml:space="preserve">LTC </w:t>
            </w:r>
            <w:r w:rsidRPr="00A017EE">
              <w:rPr>
                <w:rFonts w:ascii="TH SarabunPSK" w:eastAsia="Times New Roman" w:hAnsi="TH SarabunPSK" w:cs="TH SarabunPSK"/>
                <w:sz w:val="28"/>
                <w:cs/>
              </w:rPr>
              <w:t xml:space="preserve">ของแต่ละจังหวัด) </w:t>
            </w:r>
          </w:p>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rPr>
              <w:lastRenderedPageBreak/>
              <w:t>5.2</w:t>
            </w:r>
            <w:r w:rsidRPr="00A017EE">
              <w:rPr>
                <w:rFonts w:ascii="TH SarabunPSK" w:eastAsia="Times New Roman" w:hAnsi="TH SarabunPSK" w:cs="TH SarabunPSK"/>
                <w:sz w:val="28"/>
                <w:cs/>
              </w:rPr>
              <w:t xml:space="preserve"> เกิดนวัตกรรมชุมชนด้านอนามัยสิ่งแวดล้อม ตามบริบทของพื้นที่ </w:t>
            </w:r>
          </w:p>
        </w:tc>
        <w:tc>
          <w:tcPr>
            <w:tcW w:w="3081" w:type="dxa"/>
          </w:tcPr>
          <w:p w:rsidR="007D1B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rPr>
              <w:lastRenderedPageBreak/>
              <w:t>5.1</w:t>
            </w:r>
            <w:r w:rsidRPr="00A017EE">
              <w:rPr>
                <w:rFonts w:ascii="TH SarabunPSK" w:eastAsia="Times New Roman" w:hAnsi="TH SarabunPSK" w:cs="TH SarabunPSK"/>
                <w:sz w:val="28"/>
                <w:cs/>
              </w:rPr>
              <w:t xml:space="preserve"> ตำบลมีชุมชนที่มีศักยภาพในการจัดการอนามัยสิ่งแวดล้อม </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cs/>
              </w:rPr>
              <w:t xml:space="preserve">ร้อยละ 100 (เป้าหมายตาม </w:t>
            </w:r>
            <w:r w:rsidRPr="00A017EE">
              <w:rPr>
                <w:rFonts w:ascii="TH SarabunPSK" w:eastAsia="Times New Roman" w:hAnsi="TH SarabunPSK" w:cs="TH SarabunPSK"/>
                <w:sz w:val="28"/>
              </w:rPr>
              <w:t xml:space="preserve">1000 </w:t>
            </w:r>
            <w:r w:rsidRPr="00A017EE">
              <w:rPr>
                <w:rFonts w:ascii="TH SarabunPSK" w:eastAsia="Times New Roman" w:hAnsi="TH SarabunPSK" w:cs="TH SarabunPSK"/>
                <w:sz w:val="28"/>
                <w:cs/>
              </w:rPr>
              <w:t xml:space="preserve">ตำบล </w:t>
            </w:r>
            <w:r w:rsidRPr="00A017EE">
              <w:rPr>
                <w:rFonts w:ascii="TH SarabunPSK" w:eastAsia="Times New Roman" w:hAnsi="TH SarabunPSK" w:cs="TH SarabunPSK"/>
                <w:sz w:val="28"/>
              </w:rPr>
              <w:t xml:space="preserve">LTC </w:t>
            </w:r>
            <w:r w:rsidRPr="00A017EE">
              <w:rPr>
                <w:rFonts w:ascii="TH SarabunPSK" w:eastAsia="Times New Roman" w:hAnsi="TH SarabunPSK" w:cs="TH SarabunPSK"/>
                <w:sz w:val="28"/>
                <w:cs/>
              </w:rPr>
              <w:t>ของแต่ละจังหวัด)</w:t>
            </w:r>
            <w:r w:rsidRPr="00A017EE">
              <w:rPr>
                <w:rFonts w:ascii="TH SarabunPSK" w:eastAsia="Times New Roman" w:hAnsi="TH SarabunPSK" w:cs="TH SarabunPSK"/>
                <w:sz w:val="28"/>
              </w:rPr>
              <w:t xml:space="preserve"> </w:t>
            </w:r>
          </w:p>
          <w:p w:rsidR="00F30A35" w:rsidRPr="00A017EE" w:rsidRDefault="00F30A35" w:rsidP="00A017EE">
            <w:pPr>
              <w:spacing w:after="0" w:line="240" w:lineRule="auto"/>
              <w:rPr>
                <w:rFonts w:ascii="TH SarabunPSK" w:eastAsia="Times New Roman" w:hAnsi="TH SarabunPSK" w:cs="TH SarabunPSK"/>
                <w:sz w:val="28"/>
              </w:rPr>
            </w:pPr>
            <w:r w:rsidRPr="00A017EE">
              <w:rPr>
                <w:rFonts w:ascii="TH SarabunPSK" w:eastAsia="Times New Roman" w:hAnsi="TH SarabunPSK" w:cs="TH SarabunPSK"/>
                <w:sz w:val="28"/>
              </w:rPr>
              <w:lastRenderedPageBreak/>
              <w:t xml:space="preserve">5.2 </w:t>
            </w:r>
            <w:r w:rsidRPr="00A017EE">
              <w:rPr>
                <w:rFonts w:ascii="TH SarabunPSK" w:eastAsia="Times New Roman" w:hAnsi="TH SarabunPSK" w:cs="TH SarabunPSK"/>
                <w:sz w:val="28"/>
                <w:cs/>
              </w:rPr>
              <w:t>เกิดนวัตกรรมชุมชนด้านอนามัยสิ่งแวดล้อม ตามบริบทของพื้นที่ และมีแหล่งเรียนรู้นวัตกรรมชุมชนด้านอนามัยสิ่งแวดล้อม</w:t>
            </w:r>
          </w:p>
          <w:p w:rsidR="00F30A35" w:rsidRPr="00A017EE" w:rsidRDefault="00F30A35" w:rsidP="00A017EE">
            <w:pPr>
              <w:spacing w:after="0" w:line="240" w:lineRule="auto"/>
              <w:rPr>
                <w:rFonts w:ascii="TH SarabunPSK" w:eastAsia="Times New Roman" w:hAnsi="TH SarabunPSK" w:cs="TH SarabunPSK"/>
                <w:sz w:val="28"/>
                <w:cs/>
              </w:rPr>
            </w:pPr>
            <w:r w:rsidRPr="00A017EE">
              <w:rPr>
                <w:rFonts w:ascii="TH SarabunPSK" w:eastAsia="Times New Roman" w:hAnsi="TH SarabunPSK" w:cs="TH SarabunPSK"/>
                <w:sz w:val="28"/>
              </w:rPr>
              <w:t>5.3</w:t>
            </w:r>
            <w:r w:rsidRPr="00A017EE">
              <w:rPr>
                <w:rFonts w:ascii="TH SarabunPSK" w:eastAsia="Times New Roman" w:hAnsi="TH SarabunPSK" w:cs="TH SarabunPSK"/>
                <w:sz w:val="28"/>
                <w:cs/>
              </w:rPr>
              <w:t xml:space="preserve"> เกิดการแลกเปลี่ยนเรียนรู้ระหว่างภาคีเครือข่ายทั้งภายในและภายนอกชุมชน </w:t>
            </w:r>
          </w:p>
        </w:tc>
      </w:tr>
      <w:tr w:rsidR="00195EB6" w:rsidRPr="00A017EE" w:rsidTr="00A017EE">
        <w:tc>
          <w:tcPr>
            <w:tcW w:w="9242" w:type="dxa"/>
            <w:gridSpan w:val="3"/>
            <w:shd w:val="clear" w:color="auto" w:fill="D9D9D9" w:themeFill="background1" w:themeFillShade="D9"/>
          </w:tcPr>
          <w:p w:rsidR="00195EB6" w:rsidRPr="00A017EE" w:rsidRDefault="00195EB6" w:rsidP="00A017EE">
            <w:pPr>
              <w:spacing w:after="0" w:line="240" w:lineRule="auto"/>
              <w:jc w:val="center"/>
              <w:rPr>
                <w:rFonts w:ascii="TH SarabunPSK" w:hAnsi="TH SarabunPSK" w:cs="TH SarabunPSK"/>
                <w:b/>
                <w:bCs/>
                <w:sz w:val="28"/>
              </w:rPr>
            </w:pPr>
            <w:r w:rsidRPr="00A017EE">
              <w:rPr>
                <w:rFonts w:ascii="TH SarabunPSK" w:hAnsi="TH SarabunPSK" w:cs="TH SarabunPSK"/>
                <w:b/>
                <w:bCs/>
                <w:sz w:val="28"/>
              </w:rPr>
              <w:lastRenderedPageBreak/>
              <w:t xml:space="preserve">6. </w:t>
            </w:r>
            <w:r w:rsidR="007D1B35" w:rsidRPr="00A017EE">
              <w:rPr>
                <w:rFonts w:ascii="TH SarabunPSK" w:hAnsi="TH SarabunPSK" w:cs="TH SarabunPSK"/>
                <w:b/>
                <w:bCs/>
                <w:sz w:val="28"/>
                <w:cs/>
              </w:rPr>
              <w:t>มีการส่งเสริมการจัดบริการเวชกรรมสิ่งแวดล้อมที่ได้มาตรฐาน</w:t>
            </w:r>
          </w:p>
        </w:tc>
      </w:tr>
      <w:tr w:rsidR="007D1B35" w:rsidRPr="00A017EE" w:rsidTr="00A017EE">
        <w:tc>
          <w:tcPr>
            <w:tcW w:w="3080" w:type="dxa"/>
          </w:tcPr>
          <w:p w:rsidR="007D1B35" w:rsidRPr="00A017EE" w:rsidRDefault="007D1B35" w:rsidP="00A017EE">
            <w:pPr>
              <w:spacing w:after="0" w:line="240" w:lineRule="auto"/>
              <w:rPr>
                <w:rFonts w:ascii="TH SarabunPSK" w:hAnsi="TH SarabunPSK" w:cs="TH SarabunPSK"/>
                <w:sz w:val="28"/>
                <w:cs/>
              </w:rPr>
            </w:pPr>
            <w:r w:rsidRPr="00A017EE">
              <w:rPr>
                <w:rFonts w:ascii="TH SarabunPSK" w:hAnsi="TH SarabunPSK" w:cs="TH SarabunPSK"/>
                <w:sz w:val="28"/>
                <w:cs/>
              </w:rPr>
              <w:t>มีแผนการดำเนินงานเพื่อสนับสนุนให้หน่วยบริการสุขภาพ จัดบริการอาชีวอนามัยและเวชกรรมสิ่งแวดล้อมตามเกณฑ์กรมควบคุมโรคกำหนด</w:t>
            </w:r>
          </w:p>
        </w:tc>
        <w:tc>
          <w:tcPr>
            <w:tcW w:w="3081" w:type="dxa"/>
          </w:tcPr>
          <w:p w:rsidR="007D1B35" w:rsidRPr="00A017EE" w:rsidRDefault="007D1B35" w:rsidP="00A017EE">
            <w:pPr>
              <w:spacing w:after="0" w:line="240" w:lineRule="auto"/>
              <w:rPr>
                <w:rFonts w:ascii="TH SarabunPSK" w:hAnsi="TH SarabunPSK" w:cs="TH SarabunPSK"/>
                <w:sz w:val="28"/>
              </w:rPr>
            </w:pPr>
            <w:r w:rsidRPr="00A017EE">
              <w:rPr>
                <w:rFonts w:ascii="TH SarabunPSK" w:hAnsi="TH SarabunPSK" w:cs="TH SarabunPSK"/>
                <w:sz w:val="28"/>
                <w:cs/>
              </w:rPr>
              <w:t xml:space="preserve">มีการสนับสนุนให้หน่วยบริการสุขภาพ จัดบริการอาชีวอนามัยและเวชกรรมสิ่งแวดล้อมตามเกณฑ์กรมควบคุมโรคกำหนด โดยได้คะแนน </w:t>
            </w:r>
            <w:r w:rsidRPr="00A017EE">
              <w:rPr>
                <w:rFonts w:ascii="TH SarabunPSK" w:hAnsi="TH SarabunPSK" w:cs="TH SarabunPSK"/>
                <w:sz w:val="28"/>
              </w:rPr>
              <w:t xml:space="preserve">80 </w:t>
            </w:r>
            <w:r w:rsidRPr="00A017EE">
              <w:rPr>
                <w:rFonts w:ascii="TH SarabunPSK" w:hAnsi="TH SarabunPSK" w:cs="TH SarabunPSK"/>
                <w:sz w:val="28"/>
                <w:cs/>
              </w:rPr>
              <w:t>คะแนน</w:t>
            </w:r>
          </w:p>
          <w:p w:rsidR="007D1B35" w:rsidRPr="00A017EE" w:rsidRDefault="007D1B35" w:rsidP="00A017EE">
            <w:pPr>
              <w:spacing w:after="0" w:line="240" w:lineRule="auto"/>
              <w:rPr>
                <w:rFonts w:ascii="TH SarabunPSK" w:hAnsi="TH SarabunPSK" w:cs="TH SarabunPSK"/>
                <w:sz w:val="28"/>
              </w:rPr>
            </w:pPr>
            <w:r w:rsidRPr="00A017EE">
              <w:rPr>
                <w:rFonts w:ascii="TH SarabunPSK" w:hAnsi="TH SarabunPSK" w:cs="TH SarabunPSK"/>
                <w:sz w:val="28"/>
                <w:cs/>
              </w:rPr>
              <w:t>ขึ้นไป</w:t>
            </w:r>
          </w:p>
        </w:tc>
        <w:tc>
          <w:tcPr>
            <w:tcW w:w="3081" w:type="dxa"/>
          </w:tcPr>
          <w:p w:rsidR="007D1B35" w:rsidRPr="00A017EE" w:rsidRDefault="007D1B35" w:rsidP="00A017EE">
            <w:pPr>
              <w:spacing w:after="0" w:line="240" w:lineRule="auto"/>
              <w:rPr>
                <w:rFonts w:ascii="TH SarabunPSK" w:hAnsi="TH SarabunPSK" w:cs="TH SarabunPSK"/>
                <w:sz w:val="28"/>
              </w:rPr>
            </w:pPr>
            <w:r w:rsidRPr="00A017EE">
              <w:rPr>
                <w:rFonts w:ascii="TH SarabunPSK" w:hAnsi="TH SarabunPSK" w:cs="TH SarabunPSK"/>
                <w:sz w:val="28"/>
                <w:cs/>
              </w:rPr>
              <w:t xml:space="preserve">มีการสนับสนุนให้หน่วยบริการสุขภาพ จัดบริการอาชีวอนามัยและเวชกรรมสิ่งแวดล้อมตามเกณฑ์กรมควบคุมโรค โดยได้คะแนน </w:t>
            </w:r>
            <w:r w:rsidRPr="00A017EE">
              <w:rPr>
                <w:rFonts w:ascii="TH SarabunPSK" w:hAnsi="TH SarabunPSK" w:cs="TH SarabunPSK"/>
                <w:sz w:val="28"/>
              </w:rPr>
              <w:t xml:space="preserve">100 </w:t>
            </w:r>
            <w:r w:rsidRPr="00A017EE">
              <w:rPr>
                <w:rFonts w:ascii="TH SarabunPSK" w:hAnsi="TH SarabunPSK" w:cs="TH SarabunPSK"/>
                <w:sz w:val="28"/>
                <w:cs/>
              </w:rPr>
              <w:t>คะแนน</w:t>
            </w:r>
          </w:p>
        </w:tc>
      </w:tr>
      <w:tr w:rsidR="007D1B35" w:rsidRPr="00A017EE" w:rsidTr="00A017EE">
        <w:tc>
          <w:tcPr>
            <w:tcW w:w="9242" w:type="dxa"/>
            <w:gridSpan w:val="3"/>
          </w:tcPr>
          <w:p w:rsidR="007D1B35" w:rsidRPr="00A017EE" w:rsidRDefault="007D1B35" w:rsidP="00A017EE">
            <w:pPr>
              <w:spacing w:after="0" w:line="240" w:lineRule="auto"/>
              <w:rPr>
                <w:rFonts w:ascii="TH SarabunPSK" w:hAnsi="TH SarabunPSK" w:cs="TH SarabunPSK"/>
                <w:sz w:val="28"/>
                <w:cs/>
              </w:rPr>
            </w:pPr>
            <w:r w:rsidRPr="00A017EE">
              <w:rPr>
                <w:rFonts w:ascii="TH SarabunPSK" w:hAnsi="TH SarabunPSK" w:cs="TH SarabunPSK"/>
                <w:sz w:val="28"/>
                <w:u w:val="single"/>
                <w:cs/>
              </w:rPr>
              <w:t>หมายเหตุ</w:t>
            </w:r>
            <w:r w:rsidRPr="00A017EE">
              <w:rPr>
                <w:rFonts w:ascii="TH SarabunPSK" w:hAnsi="TH SarabunPSK" w:cs="TH SarabunPSK"/>
                <w:sz w:val="28"/>
              </w:rPr>
              <w:t xml:space="preserve"> :</w:t>
            </w:r>
            <w:r w:rsidRPr="00A017EE">
              <w:rPr>
                <w:rFonts w:ascii="TH SarabunPSK" w:hAnsi="TH SarabunPSK" w:cs="TH SarabunPSK"/>
                <w:sz w:val="28"/>
                <w:cs/>
              </w:rPr>
              <w:t xml:space="preserve"> หน่วยบริการสุขภาพ หมายถึง  รพศ./รพท.</w:t>
            </w:r>
            <w:r w:rsidRPr="00A017EE">
              <w:rPr>
                <w:rFonts w:ascii="TH SarabunPSK" w:hAnsi="TH SarabunPSK" w:cs="TH SarabunPSK"/>
                <w:sz w:val="28"/>
              </w:rPr>
              <w:t xml:space="preserve">, </w:t>
            </w:r>
            <w:r w:rsidRPr="00A017EE">
              <w:rPr>
                <w:rFonts w:ascii="TH SarabunPSK" w:hAnsi="TH SarabunPSK" w:cs="TH SarabunPSK"/>
                <w:sz w:val="28"/>
                <w:cs/>
              </w:rPr>
              <w:t>รพช.</w:t>
            </w:r>
            <w:r w:rsidRPr="00A017EE">
              <w:rPr>
                <w:rFonts w:ascii="TH SarabunPSK" w:hAnsi="TH SarabunPSK" w:cs="TH SarabunPSK"/>
                <w:sz w:val="28"/>
              </w:rPr>
              <w:t xml:space="preserve">, </w:t>
            </w:r>
            <w:r w:rsidRPr="00A017EE">
              <w:rPr>
                <w:rFonts w:ascii="TH SarabunPSK" w:hAnsi="TH SarabunPSK" w:cs="TH SarabunPSK"/>
                <w:sz w:val="28"/>
                <w:cs/>
              </w:rPr>
              <w:t>รพ.สต.</w:t>
            </w:r>
          </w:p>
        </w:tc>
      </w:tr>
    </w:tbl>
    <w:p w:rsidR="00195EB6" w:rsidRPr="00195EB6" w:rsidRDefault="00195EB6" w:rsidP="007D1B35">
      <w:pPr>
        <w:rPr>
          <w:rFonts w:ascii="TH SarabunPSK" w:hAnsi="TH SarabunPSK" w:cs="TH SarabunPSK"/>
          <w:b/>
          <w:bCs/>
          <w:sz w:val="32"/>
          <w:szCs w:val="32"/>
        </w:rPr>
      </w:pPr>
    </w:p>
    <w:p w:rsidR="00195EB6" w:rsidRDefault="00195EB6" w:rsidP="006333C3">
      <w:pPr>
        <w:rPr>
          <w:rFonts w:ascii="TH SarabunPSK" w:hAnsi="TH SarabunPSK" w:cs="TH SarabunPSK"/>
          <w:sz w:val="32"/>
          <w:szCs w:val="32"/>
          <w:cs/>
        </w:rPr>
        <w:sectPr w:rsidR="00195EB6" w:rsidSect="00195EB6">
          <w:pgSz w:w="11906" w:h="16838" w:code="9"/>
          <w:pgMar w:top="851" w:right="851" w:bottom="851" w:left="851" w:header="709" w:footer="709" w:gutter="0"/>
          <w:cols w:space="708"/>
          <w:docGrid w:linePitch="360"/>
        </w:sectPr>
      </w:pPr>
    </w:p>
    <w:p w:rsidR="00BD6AA6" w:rsidRDefault="00BD6AA6" w:rsidP="00BD6AA6">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เอกสารประกอบ</w:t>
      </w:r>
    </w:p>
    <w:p w:rsidR="006333C3" w:rsidRPr="00967605" w:rsidRDefault="00967605" w:rsidP="00967605">
      <w:pPr>
        <w:spacing w:after="0" w:line="240" w:lineRule="auto"/>
        <w:jc w:val="center"/>
        <w:rPr>
          <w:rFonts w:ascii="TH SarabunPSK" w:hAnsi="TH SarabunPSK" w:cs="TH SarabunPSK"/>
          <w:b/>
          <w:bCs/>
          <w:sz w:val="32"/>
          <w:szCs w:val="32"/>
          <w:cs/>
        </w:rPr>
      </w:pPr>
      <w:r>
        <w:rPr>
          <w:rFonts w:ascii="TH SarabunPSK" w:hAnsi="TH SarabunPSK" w:cs="TH SarabunPSK" w:hint="cs"/>
          <w:b/>
          <w:bCs/>
          <w:sz w:val="32"/>
          <w:szCs w:val="32"/>
          <w:cs/>
        </w:rPr>
        <w:t xml:space="preserve">ตัวชี้วัดที่ </w:t>
      </w:r>
      <w:r>
        <w:rPr>
          <w:rFonts w:ascii="TH SarabunPSK" w:hAnsi="TH SarabunPSK" w:cs="TH SarabunPSK"/>
          <w:b/>
          <w:bCs/>
          <w:sz w:val="32"/>
          <w:szCs w:val="32"/>
          <w:cs/>
        </w:rPr>
        <w:t>31</w:t>
      </w:r>
      <w:r w:rsidRPr="00967605">
        <w:rPr>
          <w:rFonts w:ascii="TH SarabunPSK" w:hAnsi="TH SarabunPSK" w:cs="TH SarabunPSK"/>
          <w:b/>
          <w:bCs/>
          <w:sz w:val="32"/>
          <w:szCs w:val="32"/>
          <w:cs/>
        </w:rPr>
        <w:t xml:space="preserve"> ร้อยละของอำเภอที่มี </w:t>
      </w:r>
      <w:r w:rsidRPr="00967605">
        <w:rPr>
          <w:rFonts w:ascii="TH SarabunPSK" w:hAnsi="TH SarabunPSK" w:cs="TH SarabunPSK"/>
          <w:b/>
          <w:bCs/>
          <w:sz w:val="32"/>
          <w:szCs w:val="32"/>
        </w:rPr>
        <w:t xml:space="preserve">District Health System (DHS) </w:t>
      </w:r>
      <w:r w:rsidRPr="00967605">
        <w:rPr>
          <w:rFonts w:ascii="TH SarabunPSK" w:hAnsi="TH SarabunPSK" w:cs="TH SarabunPSK"/>
          <w:b/>
          <w:bCs/>
          <w:sz w:val="32"/>
          <w:szCs w:val="32"/>
          <w:cs/>
        </w:rPr>
        <w:t>คุณภาพ</w:t>
      </w:r>
    </w:p>
    <w:p w:rsidR="00E22C79" w:rsidRPr="002F2908" w:rsidRDefault="00E22C79" w:rsidP="00E22C79">
      <w:pPr>
        <w:keepNext/>
        <w:spacing w:after="0" w:line="240" w:lineRule="auto"/>
        <w:outlineLvl w:val="1"/>
        <w:rPr>
          <w:rFonts w:ascii="TH SarabunPSK" w:eastAsia="Calibri" w:hAnsi="TH SarabunPSK" w:cs="TH SarabunPSK"/>
          <w:b/>
          <w:bCs/>
          <w:sz w:val="32"/>
          <w:szCs w:val="32"/>
        </w:rPr>
      </w:pPr>
      <w:r w:rsidRPr="002F2908">
        <w:rPr>
          <w:rFonts w:ascii="TH SarabunPSK" w:eastAsia="Calibri" w:hAnsi="TH SarabunPSK" w:cs="TH SarabunPSK"/>
          <w:b/>
          <w:bCs/>
          <w:sz w:val="32"/>
          <w:szCs w:val="32"/>
          <w:cs/>
        </w:rPr>
        <w:t>เอกสารแนบท้าย</w:t>
      </w:r>
    </w:p>
    <w:p w:rsidR="00E22C79" w:rsidRPr="002F2908" w:rsidRDefault="00E22C79" w:rsidP="00E22C79">
      <w:pPr>
        <w:keepNext/>
        <w:spacing w:after="0" w:line="240" w:lineRule="auto"/>
        <w:outlineLvl w:val="1"/>
        <w:rPr>
          <w:rFonts w:ascii="TH SarabunPSK" w:eastAsia="Calibri" w:hAnsi="TH SarabunPSK" w:cs="TH SarabunPSK"/>
          <w:sz w:val="32"/>
          <w:szCs w:val="32"/>
        </w:rPr>
      </w:pPr>
      <w:r w:rsidRPr="002F2908">
        <w:rPr>
          <w:rFonts w:ascii="TH SarabunPSK" w:eastAsia="Calibri" w:hAnsi="TH SarabunPSK" w:cs="TH SarabunPSK"/>
          <w:b/>
          <w:bCs/>
          <w:sz w:val="32"/>
          <w:szCs w:val="32"/>
          <w:cs/>
        </w:rPr>
        <w:tab/>
      </w:r>
      <w:r w:rsidRPr="002F2908">
        <w:rPr>
          <w:rFonts w:ascii="TH SarabunPSK" w:eastAsia="Calibri" w:hAnsi="TH SarabunPSK" w:cs="TH SarabunPSK"/>
          <w:sz w:val="32"/>
          <w:szCs w:val="32"/>
          <w:cs/>
        </w:rPr>
        <w:t xml:space="preserve">1.ตามองค์ประกอบ </w:t>
      </w:r>
      <w:r w:rsidRPr="002F2908">
        <w:rPr>
          <w:rFonts w:ascii="TH SarabunPSK" w:eastAsia="Calibri" w:hAnsi="TH SarabunPSK" w:cs="TH SarabunPSK"/>
          <w:sz w:val="32"/>
          <w:szCs w:val="32"/>
        </w:rPr>
        <w:t xml:space="preserve">UCCARE </w:t>
      </w:r>
      <w:r w:rsidRPr="002F2908">
        <w:rPr>
          <w:rFonts w:ascii="TH SarabunPSK" w:eastAsia="Calibri" w:hAnsi="TH SarabunPSK" w:cs="TH SarabunPSK"/>
          <w:sz w:val="32"/>
          <w:szCs w:val="32"/>
          <w:cs/>
        </w:rPr>
        <w:t>ดังนี้</w:t>
      </w:r>
    </w:p>
    <w:p w:rsidR="00E22C79" w:rsidRPr="002F2908" w:rsidRDefault="00E22C79" w:rsidP="00E22C79">
      <w:pPr>
        <w:keepNext/>
        <w:spacing w:after="0" w:line="240" w:lineRule="auto"/>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ab/>
      </w:r>
      <w:r w:rsidRPr="002F2908">
        <w:rPr>
          <w:rFonts w:ascii="TH SarabunPSK" w:eastAsia="Calibri" w:hAnsi="TH SarabunPSK" w:cs="TH SarabunPSK"/>
          <w:sz w:val="32"/>
          <w:szCs w:val="32"/>
          <w:cs/>
        </w:rPr>
        <w:tab/>
        <w:t>1.การทำงานเป็นทีม (</w:t>
      </w:r>
      <w:r w:rsidRPr="002F2908">
        <w:rPr>
          <w:rFonts w:ascii="TH SarabunPSK" w:eastAsia="Calibri" w:hAnsi="TH SarabunPSK" w:cs="TH SarabunPSK"/>
          <w:sz w:val="32"/>
          <w:szCs w:val="32"/>
        </w:rPr>
        <w:t>Unity Team)</w:t>
      </w:r>
    </w:p>
    <w:p w:rsidR="00E22C79" w:rsidRPr="002F2908" w:rsidRDefault="00E22C79" w:rsidP="00E22C79">
      <w:pPr>
        <w:keepNext/>
        <w:spacing w:after="0" w:line="240" w:lineRule="auto"/>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ab/>
      </w:r>
      <w:r w:rsidRPr="002F2908">
        <w:rPr>
          <w:rFonts w:ascii="TH SarabunPSK" w:eastAsia="Calibri" w:hAnsi="TH SarabunPSK" w:cs="TH SarabunPSK"/>
          <w:sz w:val="32"/>
          <w:szCs w:val="32"/>
          <w:cs/>
        </w:rPr>
        <w:tab/>
        <w:t>2.การให้ความสำคัญกับกลุ่มเป้าหมายและประชาชน (</w:t>
      </w:r>
      <w:r w:rsidRPr="002F2908">
        <w:rPr>
          <w:rFonts w:ascii="TH SarabunPSK" w:eastAsia="Calibri" w:hAnsi="TH SarabunPSK" w:cs="TH SarabunPSK"/>
          <w:sz w:val="32"/>
          <w:szCs w:val="32"/>
        </w:rPr>
        <w:t>Customer Focus)</w:t>
      </w:r>
    </w:p>
    <w:p w:rsidR="00E22C79" w:rsidRPr="002F2908" w:rsidRDefault="00E22C79" w:rsidP="00E22C79">
      <w:pPr>
        <w:keepNext/>
        <w:spacing w:after="0" w:line="240" w:lineRule="auto"/>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ab/>
      </w:r>
      <w:r w:rsidRPr="002F2908">
        <w:rPr>
          <w:rFonts w:ascii="TH SarabunPSK" w:eastAsia="Calibri" w:hAnsi="TH SarabunPSK" w:cs="TH SarabunPSK"/>
          <w:sz w:val="32"/>
          <w:szCs w:val="32"/>
          <w:cs/>
        </w:rPr>
        <w:tab/>
        <w:t>3.การมีส่วนร่วมของชุมชนและภาคี (</w:t>
      </w:r>
      <w:r w:rsidRPr="002F2908">
        <w:rPr>
          <w:rFonts w:ascii="TH SarabunPSK" w:eastAsia="Calibri" w:hAnsi="TH SarabunPSK" w:cs="TH SarabunPSK"/>
          <w:sz w:val="32"/>
          <w:szCs w:val="32"/>
        </w:rPr>
        <w:t>Community participation)</w:t>
      </w:r>
    </w:p>
    <w:p w:rsidR="00E22C79" w:rsidRPr="002F2908" w:rsidRDefault="00E22C79" w:rsidP="00E22C79">
      <w:pPr>
        <w:keepNext/>
        <w:spacing w:after="0" w:line="240" w:lineRule="auto"/>
        <w:ind w:left="720" w:firstLine="720"/>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4.การชื่นชมและให้คุณค่า (</w:t>
      </w:r>
      <w:r w:rsidRPr="002F2908">
        <w:rPr>
          <w:rFonts w:ascii="TH SarabunPSK" w:eastAsia="Calibri" w:hAnsi="TH SarabunPSK" w:cs="TH SarabunPSK"/>
          <w:sz w:val="32"/>
          <w:szCs w:val="32"/>
        </w:rPr>
        <w:t>Appreciation)</w:t>
      </w:r>
    </w:p>
    <w:p w:rsidR="00E22C79" w:rsidRPr="002F2908" w:rsidRDefault="00E22C79" w:rsidP="00E22C79">
      <w:pPr>
        <w:keepNext/>
        <w:spacing w:after="0" w:line="240" w:lineRule="auto"/>
        <w:ind w:left="720" w:firstLine="720"/>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5.การแบ่งปันทรัพยากร และการพัฒนาบุคลากร (</w:t>
      </w:r>
      <w:r w:rsidRPr="002F2908">
        <w:rPr>
          <w:rFonts w:ascii="TH SarabunPSK" w:eastAsia="Calibri" w:hAnsi="TH SarabunPSK" w:cs="TH SarabunPSK"/>
          <w:sz w:val="32"/>
          <w:szCs w:val="32"/>
        </w:rPr>
        <w:t>Resource sharing and human</w:t>
      </w:r>
      <w:r w:rsidRPr="002F2908">
        <w:rPr>
          <w:rFonts w:ascii="TH SarabunPSK" w:eastAsia="Calibri" w:hAnsi="TH SarabunPSK" w:cs="TH SarabunPSK"/>
          <w:sz w:val="32"/>
          <w:szCs w:val="32"/>
          <w:cs/>
        </w:rPr>
        <w:t xml:space="preserve">   </w:t>
      </w:r>
    </w:p>
    <w:p w:rsidR="00E22C79" w:rsidRPr="002F2908" w:rsidRDefault="00E22C79" w:rsidP="00E22C79">
      <w:pPr>
        <w:keepNext/>
        <w:spacing w:after="0" w:line="240" w:lineRule="auto"/>
        <w:ind w:left="720"/>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 xml:space="preserve">  </w:t>
      </w:r>
      <w:r w:rsidRPr="002F2908">
        <w:rPr>
          <w:rFonts w:ascii="TH SarabunPSK" w:eastAsia="Calibri" w:hAnsi="TH SarabunPSK" w:cs="TH SarabunPSK"/>
          <w:sz w:val="32"/>
          <w:szCs w:val="32"/>
          <w:cs/>
        </w:rPr>
        <w:tab/>
        <w:t xml:space="preserve">  </w:t>
      </w:r>
      <w:r w:rsidRPr="002F2908">
        <w:rPr>
          <w:rFonts w:ascii="TH SarabunPSK" w:eastAsia="Calibri" w:hAnsi="TH SarabunPSK" w:cs="TH SarabunPSK"/>
          <w:sz w:val="32"/>
          <w:szCs w:val="32"/>
        </w:rPr>
        <w:t>development)</w:t>
      </w:r>
    </w:p>
    <w:p w:rsidR="00E22C79" w:rsidRPr="002F2908" w:rsidRDefault="00E22C79" w:rsidP="00E22C79">
      <w:pPr>
        <w:keepNext/>
        <w:spacing w:after="0" w:line="240" w:lineRule="auto"/>
        <w:ind w:left="720" w:firstLine="720"/>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6.การดูแลผู้ป่วยและประชาชน (</w:t>
      </w:r>
      <w:r w:rsidRPr="002F2908">
        <w:rPr>
          <w:rFonts w:ascii="TH SarabunPSK" w:eastAsia="Calibri" w:hAnsi="TH SarabunPSK" w:cs="TH SarabunPSK"/>
          <w:sz w:val="32"/>
          <w:szCs w:val="32"/>
        </w:rPr>
        <w:t>Essential care )</w:t>
      </w:r>
    </w:p>
    <w:p w:rsidR="00E22C79" w:rsidRPr="002F2908" w:rsidRDefault="00E22C79" w:rsidP="003971A4">
      <w:pPr>
        <w:keepNext/>
        <w:spacing w:after="0" w:line="240" w:lineRule="auto"/>
        <w:ind w:left="720"/>
        <w:outlineLvl w:val="1"/>
        <w:rPr>
          <w:rFonts w:ascii="TH SarabunPSK" w:eastAsia="Calibri" w:hAnsi="TH SarabunPSK" w:cs="TH SarabunPSK"/>
          <w:sz w:val="32"/>
          <w:szCs w:val="32"/>
        </w:rPr>
      </w:pPr>
      <w:r w:rsidRPr="002F2908">
        <w:rPr>
          <w:rFonts w:ascii="TH SarabunPSK" w:eastAsia="Calibri" w:hAnsi="TH SarabunPSK" w:cs="TH SarabunPSK"/>
          <w:sz w:val="32"/>
          <w:szCs w:val="32"/>
          <w:cs/>
        </w:rPr>
        <w:t xml:space="preserve">2.แนวทางการพัฒนา </w:t>
      </w:r>
      <w:r w:rsidRPr="002F2908">
        <w:rPr>
          <w:rFonts w:ascii="TH SarabunPSK" w:eastAsia="Calibri" w:hAnsi="TH SarabunPSK" w:cs="TH SarabunPSK"/>
          <w:sz w:val="32"/>
          <w:szCs w:val="32"/>
        </w:rPr>
        <w:t>DHS – PCA</w:t>
      </w:r>
      <w:r w:rsidRPr="002F2908">
        <w:rPr>
          <w:rFonts w:ascii="TH SarabunPSK" w:eastAsia="Calibri" w:hAnsi="TH SarabunPSK" w:cs="TH SarabunPSK"/>
          <w:b/>
          <w:bCs/>
          <w:sz w:val="32"/>
          <w:szCs w:val="32"/>
          <w:cs/>
        </w:rPr>
        <w:tab/>
      </w:r>
    </w:p>
    <w:tbl>
      <w:tblPr>
        <w:tblW w:w="51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5"/>
        <w:gridCol w:w="14654"/>
      </w:tblGrid>
      <w:tr w:rsidR="00E22C79" w:rsidRPr="002F2908" w:rsidTr="007D55D9">
        <w:trPr>
          <w:jc w:val="center"/>
        </w:trPr>
        <w:tc>
          <w:tcPr>
            <w:tcW w:w="33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jc w:val="center"/>
              <w:rPr>
                <w:rFonts w:ascii="TH SarabunPSK" w:eastAsia="Times New Roman" w:hAnsi="TH SarabunPSK" w:cs="TH SarabunPSK"/>
                <w:b/>
                <w:bCs/>
                <w:sz w:val="32"/>
                <w:szCs w:val="32"/>
              </w:rPr>
            </w:pPr>
            <w:r w:rsidRPr="002F2908">
              <w:rPr>
                <w:rFonts w:ascii="TH SarabunPSK" w:eastAsia="Times New Roman" w:hAnsi="TH SarabunPSK" w:cs="TH SarabunPSK"/>
                <w:b/>
                <w:bCs/>
                <w:sz w:val="32"/>
                <w:szCs w:val="32"/>
                <w:cs/>
              </w:rPr>
              <w:t>1</w:t>
            </w:r>
          </w:p>
          <w:p w:rsidR="00E22C79" w:rsidRPr="002F2908" w:rsidRDefault="00E22C79" w:rsidP="007D55D9">
            <w:pPr>
              <w:spacing w:after="0" w:line="320" w:lineRule="exact"/>
              <w:jc w:val="center"/>
              <w:rPr>
                <w:rFonts w:ascii="TH SarabunPSK" w:eastAsia="Times New Roman" w:hAnsi="TH SarabunPSK" w:cs="TH SarabunPSK"/>
                <w:b/>
                <w:bCs/>
                <w:sz w:val="32"/>
                <w:szCs w:val="32"/>
              </w:rPr>
            </w:pPr>
          </w:p>
        </w:tc>
        <w:tc>
          <w:tcPr>
            <w:tcW w:w="467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rPr>
                <w:rFonts w:ascii="TH SarabunPSK" w:eastAsia="Calibri" w:hAnsi="TH SarabunPSK" w:cs="TH SarabunPSK"/>
                <w:sz w:val="32"/>
                <w:szCs w:val="32"/>
                <w:cs/>
              </w:rPr>
            </w:pPr>
            <w:r w:rsidRPr="002F2908">
              <w:rPr>
                <w:rFonts w:ascii="TH SarabunPSK" w:eastAsia="Calibri" w:hAnsi="TH SarabunPSK" w:cs="TH SarabunPSK"/>
                <w:sz w:val="32"/>
                <w:szCs w:val="32"/>
                <w:cs/>
              </w:rPr>
              <w:t>มีแนวทางที่ชัดเจน และ/หรือ เริ่มดำเนินการ</w:t>
            </w:r>
          </w:p>
          <w:p w:rsidR="00E22C79" w:rsidRPr="002F2908" w:rsidRDefault="00E22C79" w:rsidP="007D55D9">
            <w:pPr>
              <w:spacing w:after="0" w:line="320" w:lineRule="exact"/>
              <w:rPr>
                <w:rFonts w:ascii="TH SarabunPSK" w:eastAsia="Calibri" w:hAnsi="TH SarabunPSK" w:cs="TH SarabunPSK"/>
                <w:sz w:val="32"/>
                <w:szCs w:val="32"/>
              </w:rPr>
            </w:pPr>
            <w:r w:rsidRPr="002F2908">
              <w:rPr>
                <w:rFonts w:ascii="TH SarabunPSK" w:eastAsia="Calibri" w:hAnsi="TH SarabunPSK" w:cs="TH SarabunPSK"/>
                <w:sz w:val="32"/>
                <w:szCs w:val="32"/>
                <w:cs/>
              </w:rPr>
              <w:t>(</w:t>
            </w:r>
            <w:r w:rsidRPr="002F2908">
              <w:rPr>
                <w:rFonts w:ascii="TH SarabunPSK" w:eastAsia="Calibri" w:hAnsi="TH SarabunPSK" w:cs="TH SarabunPSK"/>
                <w:b/>
                <w:bCs/>
                <w:sz w:val="32"/>
                <w:szCs w:val="32"/>
                <w:cs/>
              </w:rPr>
              <w:t>แนวทาง</w:t>
            </w:r>
            <w:r w:rsidRPr="002F2908">
              <w:rPr>
                <w:rFonts w:ascii="TH SarabunPSK" w:eastAsia="Calibri" w:hAnsi="TH SarabunPSK" w:cs="TH SarabunPSK"/>
                <w:sz w:val="32"/>
                <w:szCs w:val="32"/>
                <w:cs/>
              </w:rPr>
              <w:t xml:space="preserve"> ประกอบด้วย 3 องค์ประกอบ ได้แก่ วัตถุประสงค์เป็นอย่างไร, แผนขั้นตอนเป็นอย่างไร และตัววัดเป้าหมาย วิธีการติดตามประเมินผลเป็นอย่างไร)</w:t>
            </w:r>
          </w:p>
        </w:tc>
      </w:tr>
      <w:tr w:rsidR="00E22C79" w:rsidRPr="002F2908" w:rsidTr="007D55D9">
        <w:trPr>
          <w:jc w:val="center"/>
        </w:trPr>
        <w:tc>
          <w:tcPr>
            <w:tcW w:w="33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jc w:val="center"/>
              <w:rPr>
                <w:rFonts w:ascii="TH SarabunPSK" w:eastAsia="Times New Roman" w:hAnsi="TH SarabunPSK" w:cs="TH SarabunPSK"/>
                <w:b/>
                <w:bCs/>
                <w:sz w:val="32"/>
                <w:szCs w:val="32"/>
              </w:rPr>
            </w:pPr>
            <w:r w:rsidRPr="002F2908">
              <w:rPr>
                <w:rFonts w:ascii="TH SarabunPSK" w:eastAsia="Times New Roman" w:hAnsi="TH SarabunPSK" w:cs="TH SarabunPSK"/>
                <w:b/>
                <w:bCs/>
                <w:sz w:val="32"/>
                <w:szCs w:val="32"/>
                <w:cs/>
              </w:rPr>
              <w:t>2</w:t>
            </w:r>
          </w:p>
        </w:tc>
        <w:tc>
          <w:tcPr>
            <w:tcW w:w="467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rPr>
                <w:rFonts w:ascii="TH SarabunPSK" w:eastAsia="Times New Roman" w:hAnsi="TH SarabunPSK" w:cs="TH SarabunPSK"/>
                <w:sz w:val="32"/>
                <w:szCs w:val="32"/>
              </w:rPr>
            </w:pPr>
            <w:r w:rsidRPr="002F2908">
              <w:rPr>
                <w:rFonts w:ascii="TH SarabunPSK" w:eastAsia="Times New Roman" w:hAnsi="TH SarabunPSK" w:cs="TH SarabunPSK"/>
                <w:sz w:val="32"/>
                <w:szCs w:val="32"/>
                <w:cs/>
              </w:rPr>
              <w:t xml:space="preserve">มีการขยายการดำเนินการเพิ่มขึ้น แต่ยังไม่ครอบคลุม </w:t>
            </w:r>
          </w:p>
        </w:tc>
      </w:tr>
      <w:tr w:rsidR="00E22C79" w:rsidRPr="002F2908" w:rsidTr="007D55D9">
        <w:trPr>
          <w:jc w:val="center"/>
        </w:trPr>
        <w:tc>
          <w:tcPr>
            <w:tcW w:w="33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jc w:val="center"/>
              <w:rPr>
                <w:rFonts w:ascii="TH SarabunPSK" w:eastAsia="Times New Roman" w:hAnsi="TH SarabunPSK" w:cs="TH SarabunPSK"/>
                <w:b/>
                <w:bCs/>
                <w:sz w:val="32"/>
                <w:szCs w:val="32"/>
              </w:rPr>
            </w:pPr>
            <w:r w:rsidRPr="002F2908">
              <w:rPr>
                <w:rFonts w:ascii="TH SarabunPSK" w:eastAsia="Times New Roman" w:hAnsi="TH SarabunPSK" w:cs="TH SarabunPSK"/>
                <w:b/>
                <w:bCs/>
                <w:sz w:val="32"/>
                <w:szCs w:val="32"/>
                <w:cs/>
              </w:rPr>
              <w:t>3</w:t>
            </w:r>
          </w:p>
          <w:p w:rsidR="00E22C79" w:rsidRPr="002F2908" w:rsidRDefault="00E22C79" w:rsidP="007D55D9">
            <w:pPr>
              <w:spacing w:after="0" w:line="320" w:lineRule="exact"/>
              <w:jc w:val="center"/>
              <w:rPr>
                <w:rFonts w:ascii="TH SarabunPSK" w:eastAsia="Times New Roman" w:hAnsi="TH SarabunPSK" w:cs="TH SarabunPSK"/>
                <w:b/>
                <w:bCs/>
                <w:sz w:val="32"/>
                <w:szCs w:val="32"/>
              </w:rPr>
            </w:pPr>
          </w:p>
        </w:tc>
        <w:tc>
          <w:tcPr>
            <w:tcW w:w="467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rPr>
                <w:rFonts w:ascii="TH SarabunPSK" w:eastAsia="Times New Roman" w:hAnsi="TH SarabunPSK" w:cs="TH SarabunPSK"/>
                <w:sz w:val="32"/>
                <w:szCs w:val="32"/>
              </w:rPr>
            </w:pPr>
            <w:r w:rsidRPr="002F2908">
              <w:rPr>
                <w:rFonts w:ascii="TH SarabunPSK" w:eastAsia="Times New Roman" w:hAnsi="TH SarabunPSK" w:cs="TH SarabunPSK"/>
                <w:sz w:val="32"/>
                <w:szCs w:val="32"/>
                <w:cs/>
              </w:rPr>
              <w:t>ดำเนินการอย่างเป็นระบบ และ/หรือ มีการทบทวน ประเมินและปรับปรุงกระบวนการที่สำคัญและ/หรือ มีการดำเนินการครอบคลุม</w:t>
            </w:r>
          </w:p>
          <w:p w:rsidR="00E22C79" w:rsidRPr="002F2908" w:rsidRDefault="00E22C79" w:rsidP="007D55D9">
            <w:pPr>
              <w:spacing w:after="0" w:line="320" w:lineRule="exact"/>
              <w:rPr>
                <w:rFonts w:ascii="TH SarabunPSK" w:eastAsia="Times New Roman" w:hAnsi="TH SarabunPSK" w:cs="TH SarabunPSK"/>
                <w:sz w:val="32"/>
                <w:szCs w:val="32"/>
              </w:rPr>
            </w:pPr>
            <w:r w:rsidRPr="002F2908">
              <w:rPr>
                <w:rFonts w:ascii="TH SarabunPSK" w:eastAsia="Times New Roman" w:hAnsi="TH SarabunPSK" w:cs="TH SarabunPSK"/>
                <w:sz w:val="32"/>
                <w:szCs w:val="32"/>
                <w:cs/>
              </w:rPr>
              <w:t>(</w:t>
            </w:r>
            <w:r w:rsidRPr="002F2908">
              <w:rPr>
                <w:rFonts w:ascii="TH SarabunPSK" w:eastAsia="Times New Roman" w:hAnsi="TH SarabunPSK" w:cs="TH SarabunPSK"/>
                <w:b/>
                <w:bCs/>
                <w:sz w:val="32"/>
                <w:szCs w:val="32"/>
                <w:cs/>
              </w:rPr>
              <w:t>ระบบ</w:t>
            </w:r>
            <w:r w:rsidRPr="002F2908">
              <w:rPr>
                <w:rFonts w:ascii="TH SarabunPSK" w:eastAsia="Times New Roman" w:hAnsi="TH SarabunPSK" w:cs="TH SarabunPSK"/>
                <w:sz w:val="32"/>
                <w:szCs w:val="32"/>
                <w:cs/>
              </w:rPr>
              <w:t xml:space="preserve"> หมายถึง สามารถทำซ้ำได้ มีขั้นตอนชัดเจน) </w:t>
            </w:r>
          </w:p>
          <w:p w:rsidR="00E22C79" w:rsidRPr="002F2908" w:rsidRDefault="00E22C79" w:rsidP="007D55D9">
            <w:pPr>
              <w:spacing w:after="0" w:line="320" w:lineRule="exact"/>
              <w:jc w:val="thaiDistribute"/>
              <w:rPr>
                <w:rFonts w:ascii="TH SarabunPSK" w:eastAsia="Times New Roman" w:hAnsi="TH SarabunPSK" w:cs="TH SarabunPSK"/>
                <w:sz w:val="32"/>
                <w:szCs w:val="32"/>
              </w:rPr>
            </w:pPr>
            <w:r w:rsidRPr="002F2908">
              <w:rPr>
                <w:rFonts w:ascii="TH SarabunPSK" w:eastAsia="Times New Roman" w:hAnsi="TH SarabunPSK" w:cs="TH SarabunPSK"/>
                <w:sz w:val="32"/>
                <w:szCs w:val="32"/>
                <w:cs/>
              </w:rPr>
              <w:t>(</w:t>
            </w:r>
            <w:r w:rsidRPr="002F2908">
              <w:rPr>
                <w:rFonts w:ascii="TH SarabunPSK" w:eastAsia="Times New Roman" w:hAnsi="TH SarabunPSK" w:cs="TH SarabunPSK"/>
                <w:b/>
                <w:bCs/>
                <w:sz w:val="32"/>
                <w:szCs w:val="32"/>
                <w:cs/>
              </w:rPr>
              <w:t>การดำเนินการ</w:t>
            </w:r>
            <w:r w:rsidRPr="002F2908">
              <w:rPr>
                <w:rFonts w:ascii="TH SarabunPSK" w:eastAsia="Times New Roman" w:hAnsi="TH SarabunPSK" w:cs="TH SarabunPSK"/>
                <w:sz w:val="32"/>
                <w:szCs w:val="32"/>
                <w:cs/>
              </w:rPr>
              <w:t xml:space="preserve"> ประกอบด้วย 3 องค์ประกอบ ได้แก่ ทำได้ครอบคลุมทุกขั้นตอนตามแผนหรือไม่อย่างไร, คนที่ได้รับมอบหมายทำหน้าที่ทุกคนหรือไม่อย่างไร และคนที่ทำทำอย่างมุ่งมั่นหรือไม่อย่างไร)</w:t>
            </w:r>
          </w:p>
        </w:tc>
      </w:tr>
      <w:tr w:rsidR="00E22C79" w:rsidRPr="002F2908" w:rsidTr="007D55D9">
        <w:trPr>
          <w:jc w:val="center"/>
        </w:trPr>
        <w:tc>
          <w:tcPr>
            <w:tcW w:w="33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jc w:val="center"/>
              <w:rPr>
                <w:rFonts w:ascii="TH SarabunPSK" w:eastAsia="Times New Roman" w:hAnsi="TH SarabunPSK" w:cs="TH SarabunPSK"/>
                <w:b/>
                <w:bCs/>
                <w:sz w:val="32"/>
                <w:szCs w:val="32"/>
              </w:rPr>
            </w:pPr>
            <w:r w:rsidRPr="002F2908">
              <w:rPr>
                <w:rFonts w:ascii="TH SarabunPSK" w:eastAsia="Times New Roman" w:hAnsi="TH SarabunPSK" w:cs="TH SarabunPSK"/>
                <w:b/>
                <w:bCs/>
                <w:sz w:val="32"/>
                <w:szCs w:val="32"/>
                <w:cs/>
              </w:rPr>
              <w:t>4</w:t>
            </w:r>
          </w:p>
          <w:p w:rsidR="00E22C79" w:rsidRPr="002F2908" w:rsidRDefault="00E22C79" w:rsidP="007D55D9">
            <w:pPr>
              <w:spacing w:after="0" w:line="320" w:lineRule="exact"/>
              <w:jc w:val="center"/>
              <w:rPr>
                <w:rFonts w:ascii="TH SarabunPSK" w:eastAsia="Times New Roman" w:hAnsi="TH SarabunPSK" w:cs="TH SarabunPSK"/>
                <w:b/>
                <w:bCs/>
                <w:sz w:val="32"/>
                <w:szCs w:val="32"/>
              </w:rPr>
            </w:pPr>
          </w:p>
        </w:tc>
        <w:tc>
          <w:tcPr>
            <w:tcW w:w="4670" w:type="pct"/>
            <w:tcBorders>
              <w:top w:val="single" w:sz="4" w:space="0" w:color="000000"/>
              <w:left w:val="single" w:sz="4" w:space="0" w:color="000000"/>
              <w:bottom w:val="single" w:sz="4" w:space="0" w:color="000000"/>
              <w:right w:val="single" w:sz="4" w:space="0" w:color="000000"/>
            </w:tcBorders>
          </w:tcPr>
          <w:p w:rsidR="00E22C79" w:rsidRPr="002F2908" w:rsidRDefault="00E22C79" w:rsidP="007D55D9">
            <w:pPr>
              <w:spacing w:after="0" w:line="320" w:lineRule="exact"/>
              <w:rPr>
                <w:rFonts w:ascii="TH SarabunPSK" w:eastAsia="Calibri" w:hAnsi="TH SarabunPSK" w:cs="TH SarabunPSK"/>
                <w:sz w:val="32"/>
                <w:szCs w:val="32"/>
                <w:cs/>
              </w:rPr>
            </w:pPr>
            <w:r w:rsidRPr="002F2908">
              <w:rPr>
                <w:rFonts w:ascii="TH SarabunPSK" w:eastAsia="Calibri" w:hAnsi="TH SarabunPSK" w:cs="TH SarabunPSK"/>
                <w:sz w:val="32"/>
                <w:szCs w:val="32"/>
                <w:cs/>
              </w:rPr>
              <w:t xml:space="preserve">มีการทบทวน ประเมินผลและปรับปรุงโดยใช้ข้อมูลจริงและมีการเรียนรู้เพื่อปรับพัฒนาให้ดีขึ้น </w:t>
            </w:r>
          </w:p>
          <w:p w:rsidR="00E22C79" w:rsidRPr="002F2908" w:rsidRDefault="00E22C79" w:rsidP="007D55D9">
            <w:pPr>
              <w:spacing w:after="0" w:line="320" w:lineRule="exact"/>
              <w:jc w:val="thaiDistribute"/>
              <w:rPr>
                <w:rFonts w:ascii="TH SarabunPSK" w:eastAsia="Calibri" w:hAnsi="TH SarabunPSK" w:cs="TH SarabunPSK"/>
                <w:sz w:val="32"/>
                <w:szCs w:val="32"/>
              </w:rPr>
            </w:pPr>
            <w:r w:rsidRPr="002F2908">
              <w:rPr>
                <w:rFonts w:ascii="TH SarabunPSK" w:eastAsia="Calibri" w:hAnsi="TH SarabunPSK" w:cs="TH SarabunPSK"/>
                <w:sz w:val="32"/>
                <w:szCs w:val="32"/>
              </w:rPr>
              <w:t>(</w:t>
            </w:r>
            <w:r w:rsidRPr="002F2908">
              <w:rPr>
                <w:rFonts w:ascii="TH SarabunPSK" w:eastAsia="Calibri" w:hAnsi="TH SarabunPSK" w:cs="TH SarabunPSK"/>
                <w:b/>
                <w:bCs/>
                <w:sz w:val="32"/>
                <w:szCs w:val="32"/>
                <w:cs/>
              </w:rPr>
              <w:t>การเรียนรู้</w:t>
            </w:r>
            <w:r w:rsidRPr="002F2908">
              <w:rPr>
                <w:rFonts w:ascii="TH SarabunPSK" w:eastAsia="Calibri" w:hAnsi="TH SarabunPSK" w:cs="TH SarabunPSK"/>
                <w:sz w:val="32"/>
                <w:szCs w:val="32"/>
                <w:cs/>
              </w:rPr>
              <w:t xml:space="preserve"> ประกอบด้วย 3 องค์ประกอบ ได้แก่ ผลลัพธ์ตรงเป้าหรือไม่อย่างไร, มีการแลกเปลี่ยนบทเรียนที่ได้รับหรือไม่อย่างไร และมีการนำบทเรียนไปปรับปรุงหรือไม่อย่างไร)</w:t>
            </w:r>
          </w:p>
        </w:tc>
      </w:tr>
      <w:tr w:rsidR="002F2908" w:rsidRPr="002F2908" w:rsidTr="007D55D9">
        <w:trPr>
          <w:jc w:val="center"/>
        </w:trPr>
        <w:tc>
          <w:tcPr>
            <w:tcW w:w="330" w:type="pct"/>
            <w:tcBorders>
              <w:top w:val="single" w:sz="4" w:space="0" w:color="000000"/>
              <w:left w:val="single" w:sz="4" w:space="0" w:color="000000"/>
              <w:bottom w:val="single" w:sz="4" w:space="0" w:color="000000"/>
              <w:right w:val="single" w:sz="4" w:space="0" w:color="000000"/>
            </w:tcBorders>
          </w:tcPr>
          <w:p w:rsidR="002F2908" w:rsidRPr="002F2908" w:rsidRDefault="002F2908" w:rsidP="002F2908">
            <w:pPr>
              <w:spacing w:after="0" w:line="320" w:lineRule="exact"/>
              <w:jc w:val="center"/>
              <w:rPr>
                <w:rFonts w:ascii="TH SarabunPSK" w:eastAsia="Times New Roman" w:hAnsi="TH SarabunPSK" w:cs="TH SarabunPSK"/>
                <w:b/>
                <w:bCs/>
                <w:sz w:val="32"/>
                <w:szCs w:val="32"/>
              </w:rPr>
            </w:pPr>
            <w:r w:rsidRPr="002F2908">
              <w:rPr>
                <w:rFonts w:ascii="TH SarabunPSK" w:eastAsia="Times New Roman" w:hAnsi="TH SarabunPSK" w:cs="TH SarabunPSK"/>
                <w:b/>
                <w:bCs/>
                <w:sz w:val="32"/>
                <w:szCs w:val="32"/>
                <w:cs/>
              </w:rPr>
              <w:t>5</w:t>
            </w:r>
          </w:p>
          <w:p w:rsidR="002F2908" w:rsidRPr="002F2908" w:rsidRDefault="002F2908" w:rsidP="002F2908">
            <w:pPr>
              <w:spacing w:after="0" w:line="320" w:lineRule="exact"/>
              <w:jc w:val="center"/>
              <w:rPr>
                <w:rFonts w:ascii="TH SarabunPSK" w:eastAsia="Times New Roman" w:hAnsi="TH SarabunPSK" w:cs="TH SarabunPSK"/>
                <w:b/>
                <w:bCs/>
                <w:sz w:val="32"/>
                <w:szCs w:val="32"/>
              </w:rPr>
            </w:pPr>
          </w:p>
        </w:tc>
        <w:tc>
          <w:tcPr>
            <w:tcW w:w="4670" w:type="pct"/>
            <w:tcBorders>
              <w:top w:val="single" w:sz="4" w:space="0" w:color="000000"/>
              <w:left w:val="single" w:sz="4" w:space="0" w:color="000000"/>
              <w:bottom w:val="single" w:sz="4" w:space="0" w:color="000000"/>
              <w:right w:val="single" w:sz="4" w:space="0" w:color="000000"/>
            </w:tcBorders>
          </w:tcPr>
          <w:p w:rsidR="002F2908" w:rsidRPr="002F2908" w:rsidRDefault="002F2908" w:rsidP="002F2908">
            <w:pPr>
              <w:spacing w:after="0" w:line="320" w:lineRule="exact"/>
              <w:rPr>
                <w:rFonts w:ascii="TH SarabunPSK" w:eastAsia="Times New Roman" w:hAnsi="TH SarabunPSK" w:cs="TH SarabunPSK"/>
                <w:spacing w:val="-4"/>
                <w:sz w:val="32"/>
                <w:szCs w:val="32"/>
              </w:rPr>
            </w:pPr>
            <w:r w:rsidRPr="002F2908">
              <w:rPr>
                <w:rFonts w:ascii="TH SarabunPSK" w:eastAsia="Times New Roman" w:hAnsi="TH SarabunPSK" w:cs="TH SarabunPSK"/>
                <w:spacing w:val="-4"/>
                <w:sz w:val="32"/>
                <w:szCs w:val="32"/>
                <w:cs/>
              </w:rPr>
              <w:t>มีการบูรณาการการพัฒนาใหม่เข้าสู่ระบบงานหลักขององค์กร เริ่มเห็นผลการเปลี่ยนแปลงที่ดีขึ้น และตอบสนองต่อเป้าหมาย/พันธกิจองค์กร</w:t>
            </w:r>
          </w:p>
          <w:p w:rsidR="002F2908" w:rsidRPr="002F2908" w:rsidRDefault="002F2908" w:rsidP="002F2908">
            <w:pPr>
              <w:spacing w:after="0" w:line="320" w:lineRule="exact"/>
              <w:jc w:val="thaiDistribute"/>
              <w:rPr>
                <w:rFonts w:ascii="TH SarabunPSK" w:eastAsia="Times New Roman" w:hAnsi="TH SarabunPSK" w:cs="TH SarabunPSK"/>
                <w:sz w:val="32"/>
                <w:szCs w:val="32"/>
              </w:rPr>
            </w:pPr>
            <w:r w:rsidRPr="002F2908">
              <w:rPr>
                <w:rFonts w:ascii="TH SarabunPSK" w:eastAsia="Times New Roman" w:hAnsi="TH SarabunPSK" w:cs="TH SarabunPSK"/>
                <w:sz w:val="32"/>
                <w:szCs w:val="32"/>
                <w:cs/>
              </w:rPr>
              <w:t>(</w:t>
            </w:r>
            <w:r w:rsidRPr="002F2908">
              <w:rPr>
                <w:rFonts w:ascii="TH SarabunPSK" w:eastAsia="Times New Roman" w:hAnsi="TH SarabunPSK" w:cs="TH SarabunPSK"/>
                <w:b/>
                <w:bCs/>
                <w:sz w:val="32"/>
                <w:szCs w:val="32"/>
                <w:cs/>
              </w:rPr>
              <w:t>การบูรณาการ</w:t>
            </w:r>
            <w:r w:rsidRPr="002F2908">
              <w:rPr>
                <w:rFonts w:ascii="TH SarabunPSK" w:eastAsia="Times New Roman" w:hAnsi="TH SarabunPSK" w:cs="TH SarabunPSK"/>
                <w:sz w:val="32"/>
                <w:szCs w:val="32"/>
                <w:cs/>
              </w:rPr>
              <w:t xml:space="preserve"> ประกอบด้วย 3 องค์ประกอบ ได้แก่ ความสอดคล้องของเป้า แผน ปฏิบัติ วัด ปรับ, ความสอดคล้องกับกระบวนการอื่นที่เกี่ยวข้อง และความสอดคล้องกับเป้าหมายของเครือข่ายบริการปฐมภูมิ)</w:t>
            </w:r>
          </w:p>
        </w:tc>
      </w:tr>
    </w:tbl>
    <w:p w:rsidR="00E22C79" w:rsidRPr="002F2908" w:rsidRDefault="00E22C79" w:rsidP="00E22C79">
      <w:pPr>
        <w:spacing w:after="0" w:line="320" w:lineRule="exact"/>
        <w:jc w:val="center"/>
        <w:rPr>
          <w:rFonts w:ascii="TH SarabunPSK" w:eastAsia="Times New Roman" w:hAnsi="TH SarabunPSK" w:cs="TH SarabunPSK"/>
          <w:b/>
          <w:bCs/>
          <w:sz w:val="32"/>
          <w:szCs w:val="32"/>
          <w:cs/>
        </w:rPr>
        <w:sectPr w:rsidR="00E22C79" w:rsidRPr="002F2908" w:rsidSect="00195EB6">
          <w:pgSz w:w="16838" w:h="11906" w:orient="landscape" w:code="9"/>
          <w:pgMar w:top="851" w:right="851" w:bottom="851" w:left="851"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47"/>
        <w:gridCol w:w="2125"/>
        <w:gridCol w:w="2046"/>
        <w:gridCol w:w="2388"/>
        <w:gridCol w:w="2089"/>
        <w:gridCol w:w="2009"/>
        <w:gridCol w:w="3063"/>
      </w:tblGrid>
      <w:tr w:rsidR="00E22C79" w:rsidRPr="001B13DD" w:rsidTr="002F2908">
        <w:trPr>
          <w:tblHeader/>
          <w:jc w:val="center"/>
        </w:trPr>
        <w:tc>
          <w:tcPr>
            <w:tcW w:w="507"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ind w:left="-57" w:right="-57"/>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rPr>
              <w:lastRenderedPageBreak/>
              <w:t>UCARE</w:t>
            </w:r>
          </w:p>
        </w:tc>
        <w:tc>
          <w:tcPr>
            <w:tcW w:w="696"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1 เริ่มมีแนวทาง    และ/หรือ เริ่มดำเนินการ</w:t>
            </w:r>
          </w:p>
        </w:tc>
        <w:tc>
          <w:tcPr>
            <w:tcW w:w="670"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2 ขยายการดำเนินการ</w:t>
            </w:r>
          </w:p>
        </w:tc>
        <w:tc>
          <w:tcPr>
            <w:tcW w:w="782"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3 ดำเนินการเป็นระบบ และ/หรือครอบคลุม</w:t>
            </w:r>
          </w:p>
        </w:tc>
        <w:tc>
          <w:tcPr>
            <w:tcW w:w="684"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4 เรียนรู้</w:t>
            </w:r>
          </w:p>
        </w:tc>
        <w:tc>
          <w:tcPr>
            <w:tcW w:w="658"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5 บูรณาการ</w:t>
            </w:r>
          </w:p>
        </w:tc>
        <w:tc>
          <w:tcPr>
            <w:tcW w:w="1003" w:type="pct"/>
            <w:tcBorders>
              <w:top w:val="single" w:sz="4" w:space="0" w:color="000000"/>
              <w:left w:val="single" w:sz="4" w:space="0" w:color="000000"/>
              <w:bottom w:val="single" w:sz="4" w:space="0" w:color="000000"/>
              <w:right w:val="single" w:sz="4" w:space="0" w:color="000000"/>
            </w:tcBorders>
            <w:shd w:val="clear" w:color="auto" w:fill="DBE5F1"/>
          </w:tcPr>
          <w:p w:rsidR="00E22C79" w:rsidRPr="001B13DD" w:rsidRDefault="00E22C79" w:rsidP="007D55D9">
            <w:pPr>
              <w:spacing w:after="0" w:line="240" w:lineRule="auto"/>
              <w:jc w:val="center"/>
              <w:rPr>
                <w:rFonts w:ascii="TH SarabunPSK" w:eastAsia="Calibri" w:hAnsi="TH SarabunPSK" w:cs="TH SarabunPSK"/>
                <w:b/>
                <w:bCs/>
                <w:sz w:val="32"/>
                <w:szCs w:val="32"/>
              </w:rPr>
            </w:pPr>
            <w:r w:rsidRPr="001B13DD">
              <w:rPr>
                <w:rFonts w:ascii="TH SarabunPSK" w:eastAsia="Calibri" w:hAnsi="TH SarabunPSK" w:cs="TH SarabunPSK"/>
                <w:b/>
                <w:bCs/>
                <w:sz w:val="32"/>
                <w:szCs w:val="32"/>
                <w:cs/>
              </w:rPr>
              <w:t>คำสำคัญและนิยามปฏิบัติการ</w:t>
            </w:r>
          </w:p>
        </w:tc>
      </w:tr>
      <w:tr w:rsidR="00E22C79" w:rsidRPr="001B13DD" w:rsidTr="002F2908">
        <w:trPr>
          <w:jc w:val="center"/>
        </w:trPr>
        <w:tc>
          <w:tcPr>
            <w:tcW w:w="507"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rPr>
                <w:rFonts w:ascii="TH SarabunPSK" w:eastAsia="Calibri" w:hAnsi="TH SarabunPSK" w:cs="TH SarabunPSK"/>
                <w:b/>
                <w:bCs/>
                <w:sz w:val="32"/>
                <w:szCs w:val="32"/>
              </w:rPr>
            </w:pPr>
            <w:r w:rsidRPr="001B13DD">
              <w:rPr>
                <w:rFonts w:ascii="TH SarabunPSK" w:eastAsia="Calibri" w:hAnsi="TH SarabunPSK" w:cs="TH SarabunPSK"/>
                <w:noProof/>
                <w:sz w:val="32"/>
                <w:szCs w:val="32"/>
              </w:rPr>
              <mc:AlternateContent>
                <mc:Choice Requires="wps">
                  <w:drawing>
                    <wp:anchor distT="0" distB="0" distL="114300" distR="114300" simplePos="0" relativeHeight="251659264" behindDoc="0" locked="0" layoutInCell="1" allowOverlap="1" wp14:anchorId="5C2CBB3D" wp14:editId="3B17FC96">
                      <wp:simplePos x="0" y="0"/>
                      <wp:positionH relativeFrom="column">
                        <wp:posOffset>-719455</wp:posOffset>
                      </wp:positionH>
                      <wp:positionV relativeFrom="paragraph">
                        <wp:posOffset>784860</wp:posOffset>
                      </wp:positionV>
                      <wp:extent cx="1828800" cy="403860"/>
                      <wp:effectExtent l="636270" t="0" r="63627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2CBB3D" id="_x0000_t202" coordsize="21600,21600" o:spt="202" path="m,l,21600r21600,l21600,xe">
                      <v:stroke joinstyle="miter"/>
                      <v:path gradientshapeok="t" o:connecttype="rect"/>
                    </v:shapetype>
                    <v:shape id="Text Box 6" o:spid="_x0000_s1026" type="#_x0000_t202" style="position:absolute;margin-left:-56.65pt;margin-top:61.8pt;width:2in;height:31.8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" filled="f" stroked="f">
                      <v:textbox style="layout-flow:vertical;mso-layout-flow-alt:bottom-to-top">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v:textbox>
                    </v:shape>
                  </w:pict>
                </mc:Fallback>
              </mc:AlternateContent>
            </w:r>
          </w:p>
        </w:tc>
        <w:tc>
          <w:tcPr>
            <w:tcW w:w="696"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u w:val="single"/>
                <w:cs/>
              </w:rPr>
              <w:t>มีแนวทาง</w:t>
            </w:r>
            <w:r w:rsidRPr="001B13DD">
              <w:rPr>
                <w:rFonts w:ascii="TH SarabunPSK" w:eastAsia="Calibri" w:hAnsi="TH SarabunPSK" w:cs="TH SarabunPSK"/>
                <w:sz w:val="32"/>
                <w:szCs w:val="32"/>
                <w:cs/>
              </w:rPr>
              <w:t>ที่จะทำงานร่วมกันและ</w:t>
            </w:r>
            <w:r w:rsidRPr="001B13DD">
              <w:rPr>
                <w:rFonts w:ascii="TH SarabunPSK" w:eastAsia="Calibri" w:hAnsi="TH SarabunPSK" w:cs="TH SarabunPSK"/>
                <w:sz w:val="32"/>
                <w:szCs w:val="32"/>
                <w:u w:val="single"/>
                <w:cs/>
              </w:rPr>
              <w:t>ดำเนินงานตามหน้าที่</w:t>
            </w:r>
            <w:r w:rsidRPr="001B13DD">
              <w:rPr>
                <w:rFonts w:ascii="TH SarabunPSK" w:eastAsia="Calibri" w:hAnsi="TH SarabunPSK" w:cs="TH SarabunPSK"/>
                <w:sz w:val="32"/>
                <w:szCs w:val="32"/>
                <w:cs/>
              </w:rPr>
              <w:t>ในส่วนที่รับผิดชอบ</w:t>
            </w:r>
          </w:p>
          <w:p w:rsidR="00E22C79" w:rsidRPr="001B13DD" w:rsidRDefault="00E22C79" w:rsidP="007D55D9">
            <w:pPr>
              <w:spacing w:after="0" w:line="240" w:lineRule="auto"/>
              <w:ind w:right="-57"/>
              <w:rPr>
                <w:rFonts w:ascii="TH SarabunPSK" w:eastAsia="Calibri" w:hAnsi="TH SarabunPSK" w:cs="TH SarabunPSK"/>
                <w:sz w:val="32"/>
                <w:szCs w:val="32"/>
              </w:rPr>
            </w:pPr>
          </w:p>
        </w:tc>
        <w:tc>
          <w:tcPr>
            <w:tcW w:w="670"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u w:val="single"/>
              </w:rPr>
            </w:pPr>
            <w:r w:rsidRPr="001B13DD">
              <w:rPr>
                <w:rFonts w:ascii="TH SarabunPSK" w:eastAsia="Calibri" w:hAnsi="TH SarabunPSK" w:cs="TH SarabunPSK"/>
                <w:sz w:val="32"/>
                <w:szCs w:val="32"/>
                <w:cs/>
              </w:rPr>
              <w:t>มีการทำงานร่วมกัน</w:t>
            </w:r>
            <w:r w:rsidRPr="001B13DD">
              <w:rPr>
                <w:rFonts w:ascii="TH SarabunPSK" w:eastAsia="Calibri" w:hAnsi="TH SarabunPSK" w:cs="TH SarabunPSK"/>
                <w:sz w:val="32"/>
                <w:szCs w:val="32"/>
                <w:u w:val="single"/>
                <w:cs/>
              </w:rPr>
              <w:t xml:space="preserve">เป็นทีมในบางประเด็น </w:t>
            </w:r>
          </w:p>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และ/หรือ มีภาคีภาคส่วนร่วมด้วย</w:t>
            </w:r>
          </w:p>
        </w:tc>
        <w:tc>
          <w:tcPr>
            <w:tcW w:w="782"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u w:val="single"/>
              </w:rPr>
              <w:t>cross functional</w:t>
            </w:r>
            <w:r w:rsidRPr="001B13DD">
              <w:rPr>
                <w:rFonts w:ascii="TH SarabunPSK" w:eastAsia="Calibri" w:hAnsi="TH SarabunPSK" w:cs="TH SarabunPSK"/>
                <w:sz w:val="32"/>
                <w:szCs w:val="32"/>
                <w:cs/>
              </w:rPr>
              <w:t>เป็น</w:t>
            </w:r>
            <w:r w:rsidRPr="001B13DD">
              <w:rPr>
                <w:rFonts w:ascii="TH SarabunPSK" w:eastAsia="Calibri" w:hAnsi="TH SarabunPSK" w:cs="TH SarabunPSK"/>
                <w:sz w:val="32"/>
                <w:szCs w:val="32"/>
              </w:rPr>
              <w:t xml:space="preserve">team </w:t>
            </w:r>
            <w:r w:rsidRPr="001B13DD">
              <w:rPr>
                <w:rFonts w:ascii="TH SarabunPSK" w:eastAsia="Calibri" w:hAnsi="TH SarabunPSK" w:cs="TH SarabunPSK"/>
                <w:sz w:val="32"/>
                <w:szCs w:val="32"/>
                <w:cs/>
              </w:rPr>
              <w:t xml:space="preserve">ระหว่างฝ่ายคิดวางแผนและดำเนินการร่วมกัน </w:t>
            </w:r>
          </w:p>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โดยมี</w:t>
            </w:r>
            <w:r w:rsidRPr="001B13DD">
              <w:rPr>
                <w:rFonts w:ascii="TH SarabunPSK" w:eastAsia="Calibri" w:hAnsi="TH SarabunPSK" w:cs="TH SarabunPSK"/>
                <w:sz w:val="32"/>
                <w:szCs w:val="32"/>
                <w:u w:val="single"/>
                <w:cs/>
              </w:rPr>
              <w:t>ภาคีภาคส่วนร่วมด้วยบางส่วน</w:t>
            </w:r>
          </w:p>
        </w:tc>
        <w:tc>
          <w:tcPr>
            <w:tcW w:w="684"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u w:val="single"/>
              </w:rPr>
              <w:t>fully integrate</w:t>
            </w:r>
            <w:r w:rsidRPr="001B13DD">
              <w:rPr>
                <w:rFonts w:ascii="TH SarabunPSK" w:eastAsia="Calibri" w:hAnsi="TH SarabunPSK" w:cs="TH SarabunPSK"/>
                <w:sz w:val="32"/>
                <w:szCs w:val="32"/>
                <w:cs/>
              </w:rPr>
              <w:t>เป็นโครงข่ายทีมเดียวกัน ทั้งแนวตั้งและแนวราบ</w:t>
            </w:r>
          </w:p>
          <w:p w:rsidR="00E22C79" w:rsidRPr="001B13DD" w:rsidRDefault="00E22C79" w:rsidP="007D55D9">
            <w:pPr>
              <w:spacing w:after="0" w:line="240" w:lineRule="auto"/>
              <w:ind w:right="-57"/>
              <w:rPr>
                <w:rFonts w:ascii="TH SarabunPSK" w:eastAsia="Calibri" w:hAnsi="TH SarabunPSK" w:cs="TH SarabunPSK"/>
                <w:sz w:val="32"/>
                <w:szCs w:val="32"/>
                <w:u w:val="single"/>
              </w:rPr>
            </w:pPr>
            <w:r w:rsidRPr="001B13DD">
              <w:rPr>
                <w:rFonts w:ascii="TH SarabunPSK" w:eastAsia="Calibri" w:hAnsi="TH SarabunPSK" w:cs="TH SarabunPSK"/>
                <w:sz w:val="32"/>
                <w:szCs w:val="32"/>
                <w:cs/>
              </w:rPr>
              <w:t>โดยมี</w:t>
            </w:r>
            <w:r w:rsidRPr="001B13DD">
              <w:rPr>
                <w:rFonts w:ascii="TH SarabunPSK" w:eastAsia="Calibri" w:hAnsi="TH SarabunPSK" w:cs="TH SarabunPSK"/>
                <w:sz w:val="32"/>
                <w:szCs w:val="32"/>
                <w:u w:val="single"/>
                <w:cs/>
              </w:rPr>
              <w:t>ภาคีภาคส่วนร่วมด้วย</w:t>
            </w:r>
          </w:p>
          <w:p w:rsidR="00E22C79" w:rsidRPr="001B13DD" w:rsidRDefault="00E22C79" w:rsidP="007D55D9">
            <w:pPr>
              <w:spacing w:after="0" w:line="240" w:lineRule="auto"/>
              <w:ind w:right="-57"/>
              <w:rPr>
                <w:rFonts w:ascii="TH SarabunPSK" w:eastAsia="Calibri" w:hAnsi="TH SarabunPSK" w:cs="TH SarabunPSK"/>
                <w:sz w:val="32"/>
                <w:szCs w:val="32"/>
              </w:rPr>
            </w:pPr>
          </w:p>
          <w:p w:rsidR="00E22C79" w:rsidRPr="001B13DD" w:rsidRDefault="00E22C79" w:rsidP="007D55D9">
            <w:pPr>
              <w:spacing w:after="0" w:line="240" w:lineRule="auto"/>
              <w:ind w:right="-57"/>
              <w:rPr>
                <w:rFonts w:ascii="TH SarabunPSK" w:eastAsia="Calibri" w:hAnsi="TH SarabunPSK" w:cs="TH SarabunPSK"/>
                <w:sz w:val="32"/>
                <w:szCs w:val="32"/>
              </w:rPr>
            </w:pPr>
          </w:p>
        </w:tc>
        <w:tc>
          <w:tcPr>
            <w:tcW w:w="658"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 xml:space="preserve">ชุมชน ภาคีภาคส่วนต่างๆ </w:t>
            </w:r>
            <w:r w:rsidRPr="001B13DD">
              <w:rPr>
                <w:rFonts w:ascii="TH SarabunPSK" w:eastAsia="Calibri" w:hAnsi="TH SarabunPSK" w:cs="TH SarabunPSK"/>
                <w:sz w:val="32"/>
                <w:szCs w:val="32"/>
                <w:u w:val="single"/>
                <w:cs/>
              </w:rPr>
              <w:t>ร่วมเป็นทีม</w:t>
            </w:r>
            <w:r w:rsidRPr="001B13DD">
              <w:rPr>
                <w:rFonts w:ascii="TH SarabunPSK" w:eastAsia="Calibri" w:hAnsi="TH SarabunPSK" w:cs="TH SarabunPSK"/>
                <w:sz w:val="32"/>
                <w:szCs w:val="32"/>
                <w:cs/>
              </w:rPr>
              <w:t xml:space="preserve">กับ เครือข่ายสุขภาพ  </w:t>
            </w:r>
            <w:r w:rsidRPr="001B13DD">
              <w:rPr>
                <w:rFonts w:ascii="TH SarabunPSK" w:eastAsia="Calibri" w:hAnsi="TH SarabunPSK" w:cs="TH SarabunPSK"/>
                <w:sz w:val="32"/>
                <w:szCs w:val="32"/>
                <w:u w:val="single"/>
                <w:cs/>
              </w:rPr>
              <w:t>ในทุกประเด็นสุขภาพสำคัญ</w:t>
            </w:r>
          </w:p>
        </w:tc>
        <w:tc>
          <w:tcPr>
            <w:tcW w:w="1003"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rPr>
                <w:rFonts w:ascii="TH SarabunPSK" w:eastAsia="Calibri" w:hAnsi="TH SarabunPSK" w:cs="TH SarabunPSK"/>
                <w:color w:val="002060"/>
                <w:spacing w:val="-2"/>
                <w:sz w:val="32"/>
                <w:szCs w:val="32"/>
              </w:rPr>
            </w:pPr>
            <w:r w:rsidRPr="001B13DD">
              <w:rPr>
                <w:rFonts w:ascii="TH SarabunPSK" w:eastAsia="Calibri" w:hAnsi="TH SarabunPSK" w:cs="TH SarabunPSK"/>
                <w:b/>
                <w:bCs/>
                <w:color w:val="002060"/>
                <w:spacing w:val="-2"/>
                <w:sz w:val="32"/>
                <w:szCs w:val="32"/>
                <w:cs/>
              </w:rPr>
              <w:t xml:space="preserve">ทีมสุขภาพ </w:t>
            </w:r>
            <w:r w:rsidRPr="001B13DD">
              <w:rPr>
                <w:rFonts w:ascii="TH SarabunPSK" w:eastAsia="Calibri" w:hAnsi="TH SarabunPSK" w:cs="TH SarabunPSK"/>
                <w:b/>
                <w:bCs/>
                <w:color w:val="002060"/>
                <w:spacing w:val="-2"/>
                <w:sz w:val="32"/>
                <w:szCs w:val="32"/>
              </w:rPr>
              <w:t>(Health Team)</w:t>
            </w:r>
            <w:r w:rsidRPr="001B13DD">
              <w:rPr>
                <w:rFonts w:ascii="TH SarabunPSK" w:eastAsia="Calibri" w:hAnsi="TH SarabunPSK" w:cs="TH SarabunPSK"/>
                <w:color w:val="002060"/>
                <w:spacing w:val="-2"/>
                <w:sz w:val="32"/>
                <w:szCs w:val="32"/>
                <w:cs/>
              </w:rPr>
              <w:t xml:space="preserve"> หมายถึง </w:t>
            </w:r>
            <w:r w:rsidRPr="001B13DD">
              <w:rPr>
                <w:rFonts w:ascii="TH SarabunPSK" w:eastAsia="Calibri" w:hAnsi="TH SarabunPSK" w:cs="TH SarabunPSK"/>
                <w:color w:val="002060"/>
                <w:spacing w:val="-2"/>
                <w:sz w:val="32"/>
                <w:szCs w:val="32"/>
                <w:u w:val="single"/>
                <w:cs/>
              </w:rPr>
              <w:t>ทีมภายในหน่วยงานเดียวกัน</w:t>
            </w:r>
            <w:r w:rsidRPr="001B13DD">
              <w:rPr>
                <w:rFonts w:ascii="TH SarabunPSK" w:eastAsia="Calibri" w:hAnsi="TH SarabunPSK" w:cs="TH SarabunPSK"/>
                <w:color w:val="002060"/>
                <w:spacing w:val="-2"/>
                <w:sz w:val="32"/>
                <w:szCs w:val="32"/>
                <w:cs/>
              </w:rPr>
              <w:t xml:space="preserve"> (ทีมรพ.กับรพ., ทีมรพ.สต.กับทีมรพ.สต. , </w:t>
            </w:r>
            <w:r w:rsidRPr="001B13DD">
              <w:rPr>
                <w:rFonts w:ascii="TH SarabunPSK" w:eastAsia="Calibri" w:hAnsi="TH SarabunPSK" w:cs="TH SarabunPSK"/>
                <w:color w:val="002060"/>
                <w:spacing w:val="-2"/>
                <w:sz w:val="32"/>
                <w:szCs w:val="32"/>
                <w:u w:val="single"/>
                <w:cs/>
              </w:rPr>
              <w:t>ทีมระหว่างหน่วยงาน</w:t>
            </w:r>
            <w:r w:rsidRPr="001B13DD">
              <w:rPr>
                <w:rFonts w:ascii="TH SarabunPSK" w:eastAsia="Calibri" w:hAnsi="TH SarabunPSK" w:cs="TH SarabunPSK"/>
                <w:color w:val="002060"/>
                <w:spacing w:val="-2"/>
                <w:sz w:val="32"/>
                <w:szCs w:val="32"/>
                <w:cs/>
              </w:rPr>
              <w:t xml:space="preserve"> (ทีมรพ.กับทีมรพ.สต.), </w:t>
            </w:r>
            <w:r w:rsidRPr="001B13DD">
              <w:rPr>
                <w:rFonts w:ascii="TH SarabunPSK" w:eastAsia="Calibri" w:hAnsi="TH SarabunPSK" w:cs="TH SarabunPSK"/>
                <w:color w:val="002060"/>
                <w:spacing w:val="-2"/>
                <w:sz w:val="32"/>
                <w:szCs w:val="32"/>
                <w:u w:val="single"/>
                <w:cs/>
              </w:rPr>
              <w:t xml:space="preserve">ทีมแนวตั้งและทีมแนวราบ </w:t>
            </w:r>
            <w:r w:rsidRPr="001B13DD">
              <w:rPr>
                <w:rFonts w:ascii="TH SarabunPSK" w:eastAsia="Calibri" w:hAnsi="TH SarabunPSK" w:cs="TH SarabunPSK"/>
                <w:color w:val="002060"/>
                <w:spacing w:val="-2"/>
                <w:sz w:val="32"/>
                <w:szCs w:val="32"/>
                <w:cs/>
              </w:rPr>
              <w:t xml:space="preserve">และ/หรือ </w:t>
            </w:r>
            <w:r w:rsidRPr="001B13DD">
              <w:rPr>
                <w:rFonts w:ascii="TH SarabunPSK" w:eastAsia="Calibri" w:hAnsi="TH SarabunPSK" w:cs="TH SarabunPSK"/>
                <w:color w:val="002060"/>
                <w:spacing w:val="-2"/>
                <w:sz w:val="32"/>
                <w:szCs w:val="32"/>
                <w:u w:val="single"/>
                <w:cs/>
              </w:rPr>
              <w:t>ทีมข้ามสายงาน</w:t>
            </w:r>
            <w:r w:rsidRPr="001B13DD">
              <w:rPr>
                <w:rFonts w:ascii="TH SarabunPSK" w:eastAsia="Calibri" w:hAnsi="TH SarabunPSK" w:cs="TH SarabunPSK"/>
                <w:color w:val="002060"/>
                <w:spacing w:val="-2"/>
                <w:sz w:val="32"/>
                <w:szCs w:val="32"/>
                <w:cs/>
              </w:rPr>
              <w:t xml:space="preserve"> (ภาคีภาคส่วนต่างๆ)</w:t>
            </w:r>
          </w:p>
        </w:tc>
      </w:tr>
      <w:tr w:rsidR="00E22C79" w:rsidRPr="001B13DD" w:rsidTr="002F2908">
        <w:trPr>
          <w:jc w:val="center"/>
        </w:trPr>
        <w:tc>
          <w:tcPr>
            <w:tcW w:w="507"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rPr>
                <w:rFonts w:ascii="TH SarabunPSK" w:eastAsia="Calibri" w:hAnsi="TH SarabunPSK" w:cs="TH SarabunPSK"/>
                <w:b/>
                <w:bCs/>
                <w:sz w:val="32"/>
                <w:szCs w:val="32"/>
              </w:rPr>
            </w:pPr>
            <w:r w:rsidRPr="001B13DD">
              <w:rPr>
                <w:rFonts w:ascii="TH SarabunPSK" w:eastAsia="Calibri" w:hAnsi="TH SarabunPSK" w:cs="TH SarabunPSK"/>
                <w:noProof/>
                <w:sz w:val="32"/>
                <w:szCs w:val="32"/>
              </w:rPr>
              <mc:AlternateContent>
                <mc:Choice Requires="wps">
                  <w:drawing>
                    <wp:anchor distT="0" distB="0" distL="114300" distR="114300" simplePos="0" relativeHeight="251660288" behindDoc="0" locked="0" layoutInCell="1" allowOverlap="1" wp14:anchorId="2241CFC6" wp14:editId="51CCAB22">
                      <wp:simplePos x="0" y="0"/>
                      <wp:positionH relativeFrom="column">
                        <wp:posOffset>-742950</wp:posOffset>
                      </wp:positionH>
                      <wp:positionV relativeFrom="paragraph">
                        <wp:posOffset>765810</wp:posOffset>
                      </wp:positionV>
                      <wp:extent cx="1828800" cy="403860"/>
                      <wp:effectExtent l="636270" t="0" r="63627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41CFC6" id="Text Box 12" o:spid="_x0000_s1027" type="#_x0000_t202" style="position:absolute;margin-left:-58.5pt;margin-top:60.3pt;width:2in;height:31.8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" filled="f" stroked="f">
                      <v:textbox style="layout-flow:vertical;mso-layout-flow-alt:bottom-to-top">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v:textbox>
                    </v:shape>
                  </w:pict>
                </mc:Fallback>
              </mc:AlternateContent>
            </w:r>
          </w:p>
        </w:tc>
        <w:tc>
          <w:tcPr>
            <w:tcW w:w="696"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u w:val="single"/>
                <w:cs/>
              </w:rPr>
              <w:t>มีช่องทาง</w:t>
            </w:r>
            <w:r w:rsidRPr="001B13DD">
              <w:rPr>
                <w:rFonts w:ascii="TH SarabunPSK" w:eastAsia="Calibri" w:hAnsi="TH SarabunPSK" w:cs="TH SarabunPSK"/>
                <w:sz w:val="32"/>
                <w:szCs w:val="32"/>
                <w:cs/>
              </w:rPr>
              <w:t>ในการรับรู้และเข้าใจ ความต้องการของประชาชนและผู้รับบริการเป็น</w:t>
            </w:r>
            <w:r w:rsidRPr="001B13DD">
              <w:rPr>
                <w:rFonts w:ascii="TH SarabunPSK" w:eastAsia="Calibri" w:hAnsi="TH SarabunPSK" w:cs="TH SarabunPSK"/>
                <w:sz w:val="32"/>
                <w:szCs w:val="32"/>
                <w:u w:val="single"/>
                <w:cs/>
              </w:rPr>
              <w:t xml:space="preserve">แบบ </w:t>
            </w:r>
            <w:r w:rsidRPr="001B13DD">
              <w:rPr>
                <w:rFonts w:ascii="TH SarabunPSK" w:eastAsia="Calibri" w:hAnsi="TH SarabunPSK" w:cs="TH SarabunPSK"/>
                <w:sz w:val="32"/>
                <w:szCs w:val="32"/>
                <w:u w:val="single"/>
              </w:rPr>
              <w:t>reactive</w:t>
            </w:r>
          </w:p>
          <w:p w:rsidR="00E22C79" w:rsidRPr="001B13DD" w:rsidRDefault="00E22C79" w:rsidP="007D55D9">
            <w:pPr>
              <w:spacing w:after="0" w:line="240" w:lineRule="auto"/>
              <w:ind w:right="-57"/>
              <w:rPr>
                <w:rFonts w:ascii="TH SarabunPSK" w:eastAsia="Calibri" w:hAnsi="TH SarabunPSK" w:cs="TH SarabunPSK"/>
                <w:color w:val="FF0000"/>
                <w:sz w:val="32"/>
                <w:szCs w:val="32"/>
              </w:rPr>
            </w:pPr>
          </w:p>
        </w:tc>
        <w:tc>
          <w:tcPr>
            <w:tcW w:w="670"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cs/>
              </w:rPr>
            </w:pPr>
            <w:r w:rsidRPr="001B13DD">
              <w:rPr>
                <w:rFonts w:ascii="TH SarabunPSK" w:eastAsia="Calibri" w:hAnsi="TH SarabunPSK" w:cs="TH SarabunPSK"/>
                <w:sz w:val="32"/>
                <w:szCs w:val="32"/>
                <w:cs/>
              </w:rPr>
              <w:t>มีช่องทางในการรับรู้และ</w:t>
            </w:r>
            <w:r w:rsidRPr="001B13DD">
              <w:rPr>
                <w:rFonts w:ascii="TH SarabunPSK" w:eastAsia="Calibri" w:hAnsi="TH SarabunPSK" w:cs="TH SarabunPSK"/>
                <w:sz w:val="32"/>
                <w:szCs w:val="32"/>
                <w:u w:val="single"/>
                <w:cs/>
              </w:rPr>
              <w:t>เข้าใจ ความต้องการ</w:t>
            </w:r>
            <w:r w:rsidRPr="001B13DD">
              <w:rPr>
                <w:rFonts w:ascii="TH SarabunPSK" w:eastAsia="Calibri" w:hAnsi="TH SarabunPSK" w:cs="TH SarabunPSK"/>
                <w:sz w:val="32"/>
                <w:szCs w:val="32"/>
                <w:cs/>
              </w:rPr>
              <w:t xml:space="preserve"> ของประชาชนและผู้รับบริการ</w:t>
            </w:r>
            <w:r w:rsidRPr="001B13DD">
              <w:rPr>
                <w:rFonts w:ascii="TH SarabunPSK" w:eastAsia="Calibri" w:hAnsi="TH SarabunPSK" w:cs="TH SarabunPSK"/>
                <w:sz w:val="32"/>
                <w:szCs w:val="32"/>
                <w:u w:val="single"/>
                <w:cs/>
              </w:rPr>
              <w:t>ที่หลากหลาย</w:t>
            </w:r>
            <w:r w:rsidRPr="001B13DD">
              <w:rPr>
                <w:rFonts w:ascii="TH SarabunPSK" w:eastAsia="Calibri" w:hAnsi="TH SarabunPSK" w:cs="TH SarabunPSK"/>
                <w:sz w:val="32"/>
                <w:szCs w:val="32"/>
                <w:cs/>
              </w:rPr>
              <w:t>อย่างน้อยใน</w:t>
            </w:r>
            <w:r w:rsidRPr="001B13DD">
              <w:rPr>
                <w:rFonts w:ascii="TH SarabunPSK" w:eastAsia="Calibri" w:hAnsi="TH SarabunPSK" w:cs="TH SarabunPSK"/>
                <w:sz w:val="32"/>
                <w:szCs w:val="32"/>
                <w:u w:val="single"/>
                <w:cs/>
              </w:rPr>
              <w:t>กลุ่มที่มีปัญหาสูง</w:t>
            </w:r>
          </w:p>
          <w:p w:rsidR="00E22C79" w:rsidRPr="001B13DD" w:rsidRDefault="00E22C79" w:rsidP="007D55D9">
            <w:pPr>
              <w:spacing w:after="0" w:line="240" w:lineRule="auto"/>
              <w:ind w:right="-57"/>
              <w:rPr>
                <w:rFonts w:ascii="TH SarabunPSK" w:eastAsia="Calibri" w:hAnsi="TH SarabunPSK" w:cs="TH SarabunPSK"/>
                <w:sz w:val="32"/>
                <w:szCs w:val="32"/>
              </w:rPr>
            </w:pPr>
          </w:p>
        </w:tc>
        <w:tc>
          <w:tcPr>
            <w:tcW w:w="782"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color w:val="FF0000"/>
                <w:sz w:val="32"/>
                <w:szCs w:val="32"/>
              </w:rPr>
            </w:pPr>
            <w:r w:rsidRPr="001B13DD">
              <w:rPr>
                <w:rFonts w:ascii="TH SarabunPSK" w:eastAsia="Calibri" w:hAnsi="TH SarabunPSK" w:cs="TH SarabunPSK"/>
                <w:sz w:val="32"/>
                <w:szCs w:val="32"/>
                <w:cs/>
              </w:rPr>
              <w:t xml:space="preserve">มีช่องทางการรับรู้และเข้าใจความต้องการของประชาชนและผู้รับบริการ </w:t>
            </w:r>
            <w:r w:rsidRPr="001B13DD">
              <w:rPr>
                <w:rFonts w:ascii="TH SarabunPSK" w:eastAsia="Calibri" w:hAnsi="TH SarabunPSK" w:cs="TH SarabunPSK"/>
                <w:sz w:val="32"/>
                <w:szCs w:val="32"/>
                <w:u w:val="single"/>
                <w:cs/>
              </w:rPr>
              <w:t>แต่ละกลุ่ม ครอบคลุมประชากรส่วนใหญ่</w:t>
            </w:r>
            <w:r w:rsidRPr="001B13DD">
              <w:rPr>
                <w:rFonts w:ascii="TH SarabunPSK" w:eastAsia="Calibri" w:hAnsi="TH SarabunPSK" w:cs="TH SarabunPSK"/>
                <w:sz w:val="32"/>
                <w:szCs w:val="32"/>
                <w:cs/>
              </w:rPr>
              <w:t xml:space="preserve"> และนำมาแก้ไข </w:t>
            </w:r>
            <w:r w:rsidRPr="001B13DD">
              <w:rPr>
                <w:rFonts w:ascii="TH SarabunPSK" w:eastAsia="Calibri" w:hAnsi="TH SarabunPSK" w:cs="TH SarabunPSK"/>
                <w:sz w:val="32"/>
                <w:szCs w:val="32"/>
                <w:u w:val="single"/>
                <w:cs/>
              </w:rPr>
              <w:t>ปรับปรุงระบบงาน</w:t>
            </w:r>
          </w:p>
        </w:tc>
        <w:tc>
          <w:tcPr>
            <w:tcW w:w="684"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w:t>
            </w:r>
            <w:r w:rsidRPr="001B13DD">
              <w:rPr>
                <w:rFonts w:ascii="TH SarabunPSK" w:eastAsia="Calibri" w:hAnsi="TH SarabunPSK" w:cs="TH SarabunPSK"/>
                <w:sz w:val="32"/>
                <w:szCs w:val="32"/>
                <w:u w:val="single"/>
                <w:cs/>
              </w:rPr>
              <w:t xml:space="preserve">เรียนรู้และพัฒนาช่องทางการรับรู้ </w:t>
            </w:r>
            <w:r w:rsidRPr="001B13DD">
              <w:rPr>
                <w:rFonts w:ascii="TH SarabunPSK" w:eastAsia="Calibri" w:hAnsi="TH SarabunPSK" w:cs="TH SarabunPSK"/>
                <w:sz w:val="32"/>
                <w:szCs w:val="32"/>
                <w:cs/>
              </w:rPr>
              <w:t>ความต้องการของประชาชนแต่ละกลุ่ม ให้</w:t>
            </w:r>
            <w:r w:rsidRPr="001B13DD">
              <w:rPr>
                <w:rFonts w:ascii="TH SarabunPSK" w:eastAsia="Calibri" w:hAnsi="TH SarabunPSK" w:cs="TH SarabunPSK"/>
                <w:sz w:val="32"/>
                <w:szCs w:val="32"/>
                <w:u w:val="single"/>
                <w:cs/>
              </w:rPr>
              <w:t>สอดคล้อง และมีประสิทธิภาพมากขึ้น</w:t>
            </w:r>
          </w:p>
          <w:p w:rsidR="00E22C79" w:rsidRPr="001B13DD" w:rsidRDefault="00E22C79" w:rsidP="007D55D9">
            <w:pPr>
              <w:spacing w:after="0" w:line="240" w:lineRule="auto"/>
              <w:ind w:right="-57"/>
              <w:rPr>
                <w:rFonts w:ascii="TH SarabunPSK" w:eastAsia="Calibri" w:hAnsi="TH SarabunPSK" w:cs="TH SarabunPSK"/>
                <w:color w:val="FF0000"/>
                <w:sz w:val="32"/>
                <w:szCs w:val="32"/>
              </w:rPr>
            </w:pPr>
          </w:p>
        </w:tc>
        <w:tc>
          <w:tcPr>
            <w:tcW w:w="658"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left="-57" w:right="-57"/>
              <w:rPr>
                <w:rFonts w:ascii="TH SarabunPSK" w:eastAsia="Calibri" w:hAnsi="TH SarabunPSK" w:cs="TH SarabunPSK"/>
                <w:sz w:val="32"/>
                <w:szCs w:val="32"/>
              </w:rPr>
            </w:pPr>
            <w:r w:rsidRPr="001B13DD">
              <w:rPr>
                <w:rFonts w:ascii="TH SarabunPSK" w:eastAsia="Calibri" w:hAnsi="TH SarabunPSK" w:cs="TH SarabunPSK"/>
                <w:sz w:val="32"/>
                <w:szCs w:val="32"/>
                <w:u w:val="single"/>
                <w:cs/>
              </w:rPr>
              <w:t>ความต้องการ</w:t>
            </w:r>
            <w:r w:rsidRPr="001B13DD">
              <w:rPr>
                <w:rFonts w:ascii="TH SarabunPSK" w:eastAsia="Calibri" w:hAnsi="TH SarabunPSK" w:cs="TH SarabunPSK"/>
                <w:sz w:val="32"/>
                <w:szCs w:val="32"/>
                <w:cs/>
              </w:rPr>
              <w:t xml:space="preserve">ของประชาชนและผู้รับบริการ </w:t>
            </w:r>
            <w:r w:rsidRPr="001B13DD">
              <w:rPr>
                <w:rFonts w:ascii="TH SarabunPSK" w:eastAsia="Calibri" w:hAnsi="TH SarabunPSK" w:cs="TH SarabunPSK"/>
                <w:sz w:val="32"/>
                <w:szCs w:val="32"/>
                <w:u w:val="single"/>
                <w:cs/>
              </w:rPr>
              <w:t>ถูกนำมาบูรณาการกับระบบงาน</w:t>
            </w:r>
            <w:r w:rsidRPr="001B13DD">
              <w:rPr>
                <w:rFonts w:ascii="TH SarabunPSK" w:eastAsia="Calibri" w:hAnsi="TH SarabunPSK" w:cs="TH SarabunPSK"/>
                <w:sz w:val="32"/>
                <w:szCs w:val="32"/>
                <w:cs/>
              </w:rPr>
              <w:t>ต่างๆ จนทำให้ประชาชน เชื่อมั่น ศรัทธา ผูกพัน และมีส่วนร่วมกับเครือข่ายบริการ</w:t>
            </w:r>
          </w:p>
          <w:p w:rsidR="00E22C79" w:rsidRPr="001B13DD" w:rsidRDefault="00E22C79" w:rsidP="007D55D9">
            <w:pPr>
              <w:spacing w:after="0" w:line="240" w:lineRule="auto"/>
              <w:ind w:left="-57" w:right="-57"/>
              <w:rPr>
                <w:rFonts w:ascii="TH SarabunPSK" w:eastAsia="Calibri" w:hAnsi="TH SarabunPSK" w:cs="TH SarabunPSK"/>
                <w:sz w:val="32"/>
                <w:szCs w:val="32"/>
              </w:rPr>
            </w:pPr>
            <w:r w:rsidRPr="001B13DD">
              <w:rPr>
                <w:rFonts w:ascii="TH SarabunPSK" w:eastAsia="Calibri" w:hAnsi="TH SarabunPSK" w:cs="TH SarabunPSK"/>
                <w:sz w:val="32"/>
                <w:szCs w:val="32"/>
                <w:cs/>
              </w:rPr>
              <w:t>ปฐมภูมิ</w:t>
            </w:r>
          </w:p>
        </w:tc>
        <w:tc>
          <w:tcPr>
            <w:tcW w:w="1003"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rPr>
                <w:rFonts w:ascii="TH SarabunPSK" w:eastAsia="Calibri" w:hAnsi="TH SarabunPSK" w:cs="TH SarabunPSK"/>
                <w:color w:val="002060"/>
                <w:sz w:val="32"/>
                <w:szCs w:val="32"/>
              </w:rPr>
            </w:pPr>
            <w:r w:rsidRPr="001B13DD">
              <w:rPr>
                <w:rFonts w:ascii="TH SarabunPSK" w:eastAsia="Calibri" w:hAnsi="TH SarabunPSK" w:cs="TH SarabunPSK"/>
                <w:b/>
                <w:bCs/>
                <w:color w:val="002060"/>
                <w:sz w:val="32"/>
                <w:szCs w:val="32"/>
                <w:cs/>
              </w:rPr>
              <w:t>ความต้องการของประชาชนและผู้รับบริการ</w:t>
            </w:r>
            <w:r w:rsidRPr="001B13DD">
              <w:rPr>
                <w:rFonts w:ascii="TH SarabunPSK" w:eastAsia="Calibri" w:hAnsi="TH SarabunPSK" w:cs="TH SarabunPSK"/>
                <w:b/>
                <w:bCs/>
                <w:color w:val="002060"/>
                <w:spacing w:val="-4"/>
                <w:sz w:val="32"/>
                <w:szCs w:val="32"/>
                <w:u w:val="single"/>
                <w:cs/>
              </w:rPr>
              <w:t>(</w:t>
            </w:r>
            <w:r w:rsidRPr="001B13DD">
              <w:rPr>
                <w:rFonts w:ascii="TH SarabunPSK" w:eastAsia="Calibri" w:hAnsi="TH SarabunPSK" w:cs="TH SarabunPSK"/>
                <w:b/>
                <w:bCs/>
                <w:color w:val="002060"/>
                <w:spacing w:val="-4"/>
                <w:sz w:val="32"/>
                <w:szCs w:val="32"/>
                <w:u w:val="single"/>
              </w:rPr>
              <w:t xml:space="preserve">Health Need </w:t>
            </w:r>
            <w:r w:rsidRPr="001B13DD">
              <w:rPr>
                <w:rFonts w:ascii="TH SarabunPSK" w:eastAsia="Calibri" w:hAnsi="TH SarabunPSK" w:cs="TH SarabunPSK"/>
                <w:b/>
                <w:bCs/>
                <w:color w:val="002060"/>
                <w:spacing w:val="-4"/>
                <w:sz w:val="32"/>
                <w:szCs w:val="32"/>
                <w:u w:val="single"/>
                <w:cs/>
              </w:rPr>
              <w:t>)</w:t>
            </w:r>
            <w:r w:rsidRPr="001B13DD">
              <w:rPr>
                <w:rFonts w:ascii="TH SarabunPSK" w:eastAsia="Calibri" w:hAnsi="TH SarabunPSK" w:cs="TH SarabunPSK"/>
                <w:color w:val="002060"/>
                <w:sz w:val="32"/>
                <w:szCs w:val="32"/>
                <w:cs/>
              </w:rPr>
              <w:t xml:space="preserve"> หมายถึง </w:t>
            </w:r>
            <w:r w:rsidRPr="001B13DD">
              <w:rPr>
                <w:rFonts w:ascii="TH SarabunPSK" w:eastAsia="Calibri" w:hAnsi="TH SarabunPSK" w:cs="TH SarabunPSK"/>
                <w:color w:val="002060"/>
                <w:sz w:val="32"/>
                <w:szCs w:val="32"/>
                <w:u w:val="single"/>
                <w:cs/>
              </w:rPr>
              <w:t>ประเด็นปัญหาหรือประเด็นพัฒนา</w:t>
            </w:r>
            <w:r w:rsidRPr="001B13DD">
              <w:rPr>
                <w:rFonts w:ascii="TH SarabunPSK" w:eastAsia="Calibri" w:hAnsi="TH SarabunPSK" w:cs="TH SarabunPSK"/>
                <w:color w:val="002060"/>
                <w:sz w:val="32"/>
                <w:szCs w:val="32"/>
                <w:cs/>
              </w:rPr>
              <w:t xml:space="preserve"> ที่ประชาชนและผู้รับบริการ</w:t>
            </w:r>
            <w:r w:rsidRPr="001B13DD">
              <w:rPr>
                <w:rFonts w:ascii="TH SarabunPSK" w:eastAsia="Calibri" w:hAnsi="TH SarabunPSK" w:cs="TH SarabunPSK"/>
                <w:color w:val="002060"/>
                <w:spacing w:val="-4"/>
                <w:sz w:val="32"/>
                <w:szCs w:val="32"/>
                <w:cs/>
              </w:rPr>
              <w:t>จำเป็นต้องได้รับ</w:t>
            </w:r>
            <w:r w:rsidRPr="001B13DD">
              <w:rPr>
                <w:rFonts w:ascii="TH SarabunPSK" w:eastAsia="Calibri" w:hAnsi="TH SarabunPSK" w:cs="TH SarabunPSK"/>
                <w:color w:val="002060"/>
                <w:sz w:val="32"/>
                <w:szCs w:val="32"/>
                <w:cs/>
              </w:rPr>
              <w:t xml:space="preserve">โดยหมายรวมทั้งในส่วนของ </w:t>
            </w:r>
            <w:r w:rsidRPr="001B13DD">
              <w:rPr>
                <w:rFonts w:ascii="TH SarabunPSK" w:eastAsia="Calibri" w:hAnsi="TH SarabunPSK" w:cs="TH SarabunPSK"/>
                <w:color w:val="002060"/>
                <w:sz w:val="32"/>
                <w:szCs w:val="32"/>
              </w:rPr>
              <w:t>felt need</w:t>
            </w:r>
            <w:r w:rsidRPr="001B13DD">
              <w:rPr>
                <w:rFonts w:ascii="TH SarabunPSK" w:eastAsia="Calibri" w:hAnsi="TH SarabunPSK" w:cs="TH SarabunPSK"/>
                <w:color w:val="002060"/>
                <w:sz w:val="32"/>
                <w:szCs w:val="32"/>
                <w:cs/>
              </w:rPr>
              <w:t xml:space="preserve"> (เช่น การรักษาฟื้นฟู)และ </w:t>
            </w:r>
            <w:r w:rsidRPr="001B13DD">
              <w:rPr>
                <w:rFonts w:ascii="TH SarabunPSK" w:eastAsia="Calibri" w:hAnsi="TH SarabunPSK" w:cs="TH SarabunPSK"/>
                <w:color w:val="002060"/>
                <w:sz w:val="32"/>
                <w:szCs w:val="32"/>
              </w:rPr>
              <w:t xml:space="preserve">unfelt need </w:t>
            </w:r>
            <w:r w:rsidRPr="001B13DD">
              <w:rPr>
                <w:rFonts w:ascii="TH SarabunPSK" w:eastAsia="Calibri" w:hAnsi="TH SarabunPSK" w:cs="TH SarabunPSK"/>
                <w:color w:val="002060"/>
                <w:sz w:val="32"/>
                <w:szCs w:val="32"/>
                <w:cs/>
              </w:rPr>
              <w:t>(เช่น บริการส่งเสริมป้องกัน)</w:t>
            </w:r>
          </w:p>
        </w:tc>
      </w:tr>
      <w:tr w:rsidR="00E22C79" w:rsidRPr="001B13DD" w:rsidTr="002F2908">
        <w:trPr>
          <w:jc w:val="center"/>
        </w:trPr>
        <w:tc>
          <w:tcPr>
            <w:tcW w:w="507"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rPr>
                <w:rFonts w:ascii="TH SarabunPSK" w:eastAsia="Calibri" w:hAnsi="TH SarabunPSK" w:cs="TH SarabunPSK"/>
                <w:b/>
                <w:bCs/>
                <w:sz w:val="32"/>
                <w:szCs w:val="32"/>
              </w:rPr>
            </w:pPr>
          </w:p>
        </w:tc>
        <w:tc>
          <w:tcPr>
            <w:tcW w:w="696"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มีแนวทาง หรือ</w:t>
            </w:r>
            <w:r w:rsidRPr="001B13DD">
              <w:rPr>
                <w:rFonts w:ascii="TH SarabunPSK" w:eastAsia="Calibri" w:hAnsi="TH SarabunPSK" w:cs="TH SarabunPSK"/>
                <w:sz w:val="32"/>
                <w:szCs w:val="32"/>
                <w:u w:val="single"/>
                <w:cs/>
              </w:rPr>
              <w:t>เริ่มให้ชุมชน และภาคีเครือข่ายมีส่วนร่วม</w:t>
            </w:r>
            <w:r w:rsidRPr="001B13DD">
              <w:rPr>
                <w:rFonts w:ascii="TH SarabunPSK" w:eastAsia="Calibri" w:hAnsi="TH SarabunPSK" w:cs="TH SarabunPSK"/>
                <w:sz w:val="32"/>
                <w:szCs w:val="32"/>
                <w:cs/>
              </w:rPr>
              <w:t>ในการดำเนินงานด้าน</w:t>
            </w:r>
            <w:r w:rsidRPr="001B13DD">
              <w:rPr>
                <w:rFonts w:ascii="TH SarabunPSK" w:eastAsia="Calibri" w:hAnsi="TH SarabunPSK" w:cs="TH SarabunPSK"/>
                <w:noProof/>
                <w:sz w:val="32"/>
                <w:szCs w:val="32"/>
              </w:rPr>
              <mc:AlternateContent>
                <mc:Choice Requires="wps">
                  <w:drawing>
                    <wp:anchor distT="0" distB="0" distL="114300" distR="114300" simplePos="0" relativeHeight="251661312" behindDoc="0" locked="0" layoutInCell="1" allowOverlap="1" wp14:anchorId="33CE06C7" wp14:editId="01E6C874">
                      <wp:simplePos x="0" y="0"/>
                      <wp:positionH relativeFrom="column">
                        <wp:posOffset>-1501775</wp:posOffset>
                      </wp:positionH>
                      <wp:positionV relativeFrom="paragraph">
                        <wp:posOffset>730885</wp:posOffset>
                      </wp:positionV>
                      <wp:extent cx="1833880" cy="403860"/>
                      <wp:effectExtent l="638810" t="0" r="63373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338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E06C7" id="Text Box 13" o:spid="_x0000_s1028" type="#_x0000_t202" style="position:absolute;margin-left:-118.25pt;margin-top:57.55pt;width:144.4pt;height:31.8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" filled="f" stroked="f">
                      <v:textbox style="layout-flow:vertical;mso-layout-flow-alt:bottom-to-top">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v:textbox>
                    </v:shape>
                  </w:pict>
                </mc:Fallback>
              </mc:AlternateContent>
            </w:r>
            <w:r w:rsidRPr="001B13DD">
              <w:rPr>
                <w:rFonts w:ascii="TH SarabunPSK" w:eastAsia="Calibri" w:hAnsi="TH SarabunPSK" w:cs="TH SarabunPSK"/>
                <w:sz w:val="32"/>
                <w:szCs w:val="32"/>
                <w:cs/>
              </w:rPr>
              <w:t>สุขภาพ</w:t>
            </w:r>
          </w:p>
        </w:tc>
        <w:tc>
          <w:tcPr>
            <w:tcW w:w="670"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2"/>
                <w:sz w:val="32"/>
                <w:szCs w:val="32"/>
              </w:rPr>
            </w:pPr>
            <w:r w:rsidRPr="001B13DD">
              <w:rPr>
                <w:rFonts w:ascii="TH SarabunPSK" w:eastAsia="Calibri" w:hAnsi="TH SarabunPSK" w:cs="TH SarabunPSK"/>
                <w:spacing w:val="-2"/>
                <w:sz w:val="32"/>
                <w:szCs w:val="32"/>
                <w:cs/>
              </w:rPr>
              <w:t xml:space="preserve">ดำเนินการให้ชุมชน และภาคีเครือข่าย </w:t>
            </w:r>
            <w:r w:rsidRPr="001B13DD">
              <w:rPr>
                <w:rFonts w:ascii="TH SarabunPSK" w:eastAsia="Calibri" w:hAnsi="TH SarabunPSK" w:cs="TH SarabunPSK"/>
                <w:spacing w:val="-2"/>
                <w:sz w:val="32"/>
                <w:szCs w:val="32"/>
                <w:u w:val="single"/>
                <w:cs/>
              </w:rPr>
              <w:t>ร่วมรับรู้ ร่วมดำเนินการ</w:t>
            </w:r>
            <w:r w:rsidRPr="001B13DD">
              <w:rPr>
                <w:rFonts w:ascii="TH SarabunPSK" w:eastAsia="Calibri" w:hAnsi="TH SarabunPSK" w:cs="TH SarabunPSK"/>
                <w:spacing w:val="-2"/>
                <w:sz w:val="32"/>
                <w:szCs w:val="32"/>
                <w:cs/>
              </w:rPr>
              <w:t>ด้านสุขภาพ ในงานที่</w:t>
            </w:r>
            <w:r w:rsidRPr="001B13DD">
              <w:rPr>
                <w:rFonts w:ascii="TH SarabunPSK" w:eastAsia="Calibri" w:hAnsi="TH SarabunPSK" w:cs="TH SarabunPSK"/>
                <w:spacing w:val="-2"/>
                <w:sz w:val="32"/>
                <w:szCs w:val="32"/>
                <w:u w:val="single"/>
                <w:cs/>
              </w:rPr>
              <w:t>หลากหลายและขยายวง</w:t>
            </w:r>
            <w:r w:rsidRPr="001B13DD">
              <w:rPr>
                <w:rFonts w:ascii="TH SarabunPSK" w:eastAsia="Calibri" w:hAnsi="TH SarabunPSK" w:cs="TH SarabunPSK"/>
                <w:spacing w:val="-2"/>
                <w:sz w:val="32"/>
                <w:szCs w:val="32"/>
                <w:cs/>
              </w:rPr>
              <w:t>กว้างเพิ่มขึ้น</w:t>
            </w:r>
          </w:p>
        </w:tc>
        <w:tc>
          <w:tcPr>
            <w:tcW w:w="782"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12"/>
                <w:sz w:val="32"/>
                <w:szCs w:val="32"/>
              </w:rPr>
            </w:pPr>
            <w:r w:rsidRPr="001B13DD">
              <w:rPr>
                <w:rFonts w:ascii="TH SarabunPSK" w:eastAsia="Calibri" w:hAnsi="TH SarabunPSK" w:cs="TH SarabunPSK"/>
                <w:spacing w:val="-12"/>
                <w:sz w:val="32"/>
                <w:szCs w:val="32"/>
                <w:cs/>
              </w:rPr>
              <w:t>ชุมชน และภาคีเครือข่ายมีส่วน</w:t>
            </w:r>
            <w:r w:rsidRPr="001B13DD">
              <w:rPr>
                <w:rFonts w:ascii="TH SarabunPSK" w:eastAsia="Calibri" w:hAnsi="TH SarabunPSK" w:cs="TH SarabunPSK"/>
                <w:spacing w:val="-12"/>
                <w:sz w:val="32"/>
                <w:szCs w:val="32"/>
                <w:u w:val="single"/>
                <w:cs/>
              </w:rPr>
              <w:t>ร่วมคิด ร่วมดำเนินการ</w:t>
            </w:r>
            <w:r w:rsidRPr="001B13DD">
              <w:rPr>
                <w:rFonts w:ascii="TH SarabunPSK" w:eastAsia="Calibri" w:hAnsi="TH SarabunPSK" w:cs="TH SarabunPSK"/>
                <w:spacing w:val="-12"/>
                <w:sz w:val="32"/>
                <w:szCs w:val="32"/>
                <w:cs/>
              </w:rPr>
              <w:t>ด้านสุขภาพ</w:t>
            </w:r>
            <w:r w:rsidRPr="001B13DD">
              <w:rPr>
                <w:rFonts w:ascii="TH SarabunPSK" w:eastAsia="Calibri" w:hAnsi="TH SarabunPSK" w:cs="TH SarabunPSK"/>
                <w:spacing w:val="-12"/>
                <w:sz w:val="32"/>
                <w:szCs w:val="32"/>
                <w:u w:val="single"/>
                <w:cs/>
              </w:rPr>
              <w:t>อย่างเป็นระบบ</w:t>
            </w:r>
            <w:r w:rsidRPr="001B13DD">
              <w:rPr>
                <w:rFonts w:ascii="TH SarabunPSK" w:eastAsia="Calibri" w:hAnsi="TH SarabunPSK" w:cs="TH SarabunPSK"/>
                <w:spacing w:val="-12"/>
                <w:sz w:val="32"/>
                <w:szCs w:val="32"/>
                <w:cs/>
              </w:rPr>
              <w:t>กับเครือข่ายบริการปฐมภูมิ และมีการขยายวงได้</w:t>
            </w:r>
            <w:r w:rsidRPr="001B13DD">
              <w:rPr>
                <w:rFonts w:ascii="TH SarabunPSK" w:eastAsia="Calibri" w:hAnsi="TH SarabunPSK" w:cs="TH SarabunPSK"/>
                <w:spacing w:val="-12"/>
                <w:sz w:val="32"/>
                <w:szCs w:val="32"/>
                <w:u w:val="single"/>
                <w:cs/>
              </w:rPr>
              <w:t>ค่อนข้างครอบคลุม</w:t>
            </w:r>
          </w:p>
        </w:tc>
        <w:tc>
          <w:tcPr>
            <w:tcW w:w="684"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2"/>
                <w:sz w:val="32"/>
                <w:szCs w:val="32"/>
              </w:rPr>
            </w:pPr>
            <w:r w:rsidRPr="001B13DD">
              <w:rPr>
                <w:rFonts w:ascii="TH SarabunPSK" w:eastAsia="Calibri" w:hAnsi="TH SarabunPSK" w:cs="TH SarabunPSK"/>
                <w:spacing w:val="-2"/>
                <w:sz w:val="32"/>
                <w:szCs w:val="32"/>
                <w:cs/>
              </w:rPr>
              <w:t>ชุมชน และภาคีเครือข่ายร่วมคิด ร่วมวางแผน ร่วมดำเนินการด้านสุขภาพ และมีการ</w:t>
            </w:r>
            <w:r w:rsidRPr="001B13DD">
              <w:rPr>
                <w:rFonts w:ascii="TH SarabunPSK" w:eastAsia="Calibri" w:hAnsi="TH SarabunPSK" w:cs="TH SarabunPSK"/>
                <w:spacing w:val="-2"/>
                <w:sz w:val="32"/>
                <w:szCs w:val="32"/>
                <w:u w:val="single"/>
                <w:cs/>
              </w:rPr>
              <w:t>ทบทวน เรียนรู้ ปรับปรุงกระบวนการ</w:t>
            </w:r>
            <w:r w:rsidRPr="001B13DD">
              <w:rPr>
                <w:rFonts w:ascii="TH SarabunPSK" w:eastAsia="Calibri" w:hAnsi="TH SarabunPSK" w:cs="TH SarabunPSK"/>
                <w:spacing w:val="-2"/>
                <w:sz w:val="32"/>
                <w:szCs w:val="32"/>
                <w:cs/>
              </w:rPr>
              <w:t xml:space="preserve">มีส่วนร่วมให้เหมาะสมมากขึ้น </w:t>
            </w:r>
          </w:p>
        </w:tc>
        <w:tc>
          <w:tcPr>
            <w:tcW w:w="658"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ชุมชน และภาคีเครือข่าย</w:t>
            </w:r>
            <w:r w:rsidRPr="001B13DD">
              <w:rPr>
                <w:rFonts w:ascii="TH SarabunPSK" w:eastAsia="Calibri" w:hAnsi="TH SarabunPSK" w:cs="TH SarabunPSK"/>
                <w:sz w:val="32"/>
                <w:szCs w:val="32"/>
                <w:u w:val="single"/>
                <w:cs/>
              </w:rPr>
              <w:t>ร่วมดำเนินการอย่างครบวงจร</w:t>
            </w:r>
            <w:r w:rsidRPr="001B13DD">
              <w:rPr>
                <w:rFonts w:ascii="TH SarabunPSK" w:eastAsia="Calibri" w:hAnsi="TH SarabunPSK" w:cs="TH SarabunPSK"/>
                <w:sz w:val="32"/>
                <w:szCs w:val="32"/>
                <w:cs/>
              </w:rPr>
              <w:t xml:space="preserve"> รวมทั้งการประเมินผล จน</w:t>
            </w:r>
            <w:r w:rsidRPr="001B13DD">
              <w:rPr>
                <w:rFonts w:ascii="TH SarabunPSK" w:eastAsia="Calibri" w:hAnsi="TH SarabunPSK" w:cs="TH SarabunPSK"/>
                <w:sz w:val="32"/>
                <w:szCs w:val="32"/>
                <w:u w:val="single"/>
                <w:cs/>
              </w:rPr>
              <w:t>ร่วมเป็นเจ้าของ</w:t>
            </w:r>
            <w:r w:rsidRPr="001B13DD">
              <w:rPr>
                <w:rFonts w:ascii="TH SarabunPSK" w:eastAsia="Calibri" w:hAnsi="TH SarabunPSK" w:cs="TH SarabunPSK"/>
                <w:sz w:val="32"/>
                <w:szCs w:val="32"/>
                <w:cs/>
              </w:rPr>
              <w:t>การดำเนินงานเครือข่ายบริการปฐมภูมิ</w:t>
            </w:r>
          </w:p>
        </w:tc>
        <w:tc>
          <w:tcPr>
            <w:tcW w:w="1003"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rPr>
                <w:rFonts w:ascii="TH SarabunPSK" w:eastAsia="Calibri" w:hAnsi="TH SarabunPSK" w:cs="TH SarabunPSK"/>
                <w:color w:val="0070C0"/>
                <w:sz w:val="32"/>
                <w:szCs w:val="32"/>
              </w:rPr>
            </w:pPr>
          </w:p>
        </w:tc>
      </w:tr>
      <w:tr w:rsidR="00E22C79" w:rsidRPr="001B13DD" w:rsidTr="002F2908">
        <w:trPr>
          <w:jc w:val="center"/>
        </w:trPr>
        <w:tc>
          <w:tcPr>
            <w:tcW w:w="507"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rPr>
                <w:rFonts w:ascii="TH SarabunPSK" w:eastAsia="Calibri" w:hAnsi="TH SarabunPSK" w:cs="TH SarabunPSK"/>
                <w:b/>
                <w:bCs/>
                <w:sz w:val="32"/>
                <w:szCs w:val="32"/>
              </w:rPr>
            </w:pPr>
            <w:r w:rsidRPr="001B13DD">
              <w:rPr>
                <w:rFonts w:ascii="TH SarabunPSK" w:eastAsia="Calibri" w:hAnsi="TH SarabunPSK" w:cs="TH SarabunPSK"/>
                <w:noProof/>
                <w:sz w:val="32"/>
                <w:szCs w:val="32"/>
              </w:rPr>
              <mc:AlternateContent>
                <mc:Choice Requires="wps">
                  <w:drawing>
                    <wp:anchor distT="0" distB="0" distL="114300" distR="114300" simplePos="0" relativeHeight="251662336" behindDoc="0" locked="0" layoutInCell="1" allowOverlap="1" wp14:anchorId="0DA4BA8C" wp14:editId="03954D61">
                      <wp:simplePos x="0" y="0"/>
                      <wp:positionH relativeFrom="column">
                        <wp:posOffset>-407670</wp:posOffset>
                      </wp:positionH>
                      <wp:positionV relativeFrom="paragraph">
                        <wp:posOffset>728345</wp:posOffset>
                      </wp:positionV>
                      <wp:extent cx="1600200" cy="403860"/>
                      <wp:effectExtent l="521970" t="0" r="521970" b="0"/>
                      <wp:wrapNone/>
                      <wp:docPr id="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6002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32347D" w:rsidRDefault="003971A4" w:rsidP="00E22C79">
                                  <w:pPr>
                                    <w:spacing w:after="0" w:line="240" w:lineRule="auto"/>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A4BA8C" id="Text Box 14" o:spid="_x0000_s1029" type="#_x0000_t202" style="position:absolute;margin-left:-32.1pt;margin-top:57.35pt;width:126pt;height:31.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" filled="f" stroked="f">
                      <v:textbox style="layout-flow:vertical;mso-layout-flow-alt:bottom-to-top">
                        <w:txbxContent>
                          <w:p w:rsidR="003971A4" w:rsidRPr="0032347D" w:rsidRDefault="003971A4" w:rsidP="00E22C79">
                            <w:pPr>
                              <w:spacing w:after="0" w:line="240" w:lineRule="auto"/>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v:textbox>
                    </v:shape>
                  </w:pict>
                </mc:Fallback>
              </mc:AlternateContent>
            </w:r>
          </w:p>
        </w:tc>
        <w:tc>
          <w:tcPr>
            <w:tcW w:w="696"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มีแนวทางหรือวิธีการที่ชัดเจน หรือ</w:t>
            </w:r>
            <w:r w:rsidRPr="001B13DD">
              <w:rPr>
                <w:rFonts w:ascii="TH SarabunPSK" w:eastAsia="Calibri" w:hAnsi="TH SarabunPSK" w:cs="TH SarabunPSK"/>
                <w:sz w:val="32"/>
                <w:szCs w:val="32"/>
                <w:u w:val="single"/>
                <w:cs/>
              </w:rPr>
              <w:t>เริ่ม</w:t>
            </w:r>
            <w:r w:rsidRPr="001B13DD">
              <w:rPr>
                <w:rFonts w:ascii="TH SarabunPSK" w:eastAsia="Calibri" w:hAnsi="TH SarabunPSK" w:cs="TH SarabunPSK"/>
                <w:sz w:val="32"/>
                <w:szCs w:val="32"/>
                <w:cs/>
              </w:rPr>
              <w:t>ดำเนินการในการ</w:t>
            </w:r>
            <w:r w:rsidRPr="001B13DD">
              <w:rPr>
                <w:rFonts w:ascii="TH SarabunPSK" w:eastAsia="Calibri" w:hAnsi="TH SarabunPSK" w:cs="TH SarabunPSK"/>
                <w:sz w:val="32"/>
                <w:szCs w:val="32"/>
                <w:u w:val="single"/>
                <w:cs/>
              </w:rPr>
              <w:t>ดูแล  พัฒนา และสร้างความพึงพอใจ</w:t>
            </w:r>
            <w:r w:rsidRPr="001B13DD">
              <w:rPr>
                <w:rFonts w:ascii="TH SarabunPSK" w:eastAsia="Calibri" w:hAnsi="TH SarabunPSK" w:cs="TH SarabunPSK"/>
                <w:sz w:val="32"/>
                <w:szCs w:val="32"/>
                <w:cs/>
              </w:rPr>
              <w:t>ของบุคลากร</w:t>
            </w:r>
          </w:p>
        </w:tc>
        <w:tc>
          <w:tcPr>
            <w:tcW w:w="670"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pacing w:val="-4"/>
                <w:sz w:val="32"/>
                <w:szCs w:val="32"/>
              </w:rPr>
            </w:pPr>
            <w:r w:rsidRPr="001B13DD">
              <w:rPr>
                <w:rFonts w:ascii="TH SarabunPSK" w:eastAsia="Calibri" w:hAnsi="TH SarabunPSK" w:cs="TH SarabunPSK"/>
                <w:spacing w:val="-4"/>
                <w:sz w:val="32"/>
                <w:szCs w:val="32"/>
                <w:cs/>
              </w:rPr>
              <w:t>มีการขยายการดำเนินการตามแนวทางหรือวิธีการในการดูแล พัฒนา และ</w:t>
            </w:r>
            <w:r w:rsidRPr="001B13DD">
              <w:rPr>
                <w:rFonts w:ascii="TH SarabunPSK" w:eastAsia="Calibri" w:hAnsi="TH SarabunPSK" w:cs="TH SarabunPSK"/>
                <w:spacing w:val="-4"/>
                <w:sz w:val="32"/>
                <w:szCs w:val="32"/>
                <w:u w:val="single"/>
                <w:cs/>
              </w:rPr>
              <w:t>สร้างความพึงพอใจของบุคลากรเพิ่มขึ้น</w:t>
            </w:r>
            <w:r w:rsidRPr="001B13DD">
              <w:rPr>
                <w:rFonts w:ascii="TH SarabunPSK" w:eastAsia="Calibri" w:hAnsi="TH SarabunPSK" w:cs="TH SarabunPSK"/>
                <w:spacing w:val="-4"/>
                <w:sz w:val="32"/>
                <w:szCs w:val="32"/>
                <w:cs/>
              </w:rPr>
              <w:t>ในแต่ละหน่วยงาน หรือในแต่ละระดับ</w:t>
            </w:r>
          </w:p>
          <w:p w:rsidR="00E22C79" w:rsidRPr="001B13DD" w:rsidRDefault="00E22C79" w:rsidP="007D55D9">
            <w:pPr>
              <w:spacing w:after="0" w:line="240" w:lineRule="auto"/>
              <w:ind w:right="-57"/>
              <w:rPr>
                <w:rFonts w:ascii="TH SarabunPSK" w:eastAsia="Calibri" w:hAnsi="TH SarabunPSK" w:cs="TH SarabunPSK"/>
                <w:spacing w:val="-4"/>
                <w:sz w:val="32"/>
                <w:szCs w:val="32"/>
              </w:rPr>
            </w:pPr>
          </w:p>
        </w:tc>
        <w:tc>
          <w:tcPr>
            <w:tcW w:w="782"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ดำเนินการตามแนวทางหรือวิธีการดูแลพัฒนาและสร้างความพึงพอใจ และความผูกพัน(</w:t>
            </w:r>
            <w:r w:rsidRPr="001B13DD">
              <w:rPr>
                <w:rFonts w:ascii="TH SarabunPSK" w:eastAsia="Calibri" w:hAnsi="TH SarabunPSK" w:cs="TH SarabunPSK"/>
                <w:sz w:val="32"/>
                <w:szCs w:val="32"/>
              </w:rPr>
              <w:t xml:space="preserve">engagement) </w:t>
            </w:r>
            <w:r w:rsidRPr="001B13DD">
              <w:rPr>
                <w:rFonts w:ascii="TH SarabunPSK" w:eastAsia="Calibri" w:hAnsi="TH SarabunPSK" w:cs="TH SarabunPSK"/>
                <w:sz w:val="32"/>
                <w:szCs w:val="32"/>
                <w:cs/>
              </w:rPr>
              <w:t>ของบุคลากร</w:t>
            </w:r>
            <w:r w:rsidRPr="001B13DD">
              <w:rPr>
                <w:rFonts w:ascii="TH SarabunPSK" w:eastAsia="Calibri" w:hAnsi="TH SarabunPSK" w:cs="TH SarabunPSK"/>
                <w:sz w:val="32"/>
                <w:szCs w:val="32"/>
                <w:u w:val="single"/>
                <w:cs/>
              </w:rPr>
              <w:t>ให้สอดคล้องกับภารกิจที่จำเป็นอย่างเป็นระบบ</w:t>
            </w:r>
          </w:p>
        </w:tc>
        <w:tc>
          <w:tcPr>
            <w:tcW w:w="684"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 xml:space="preserve">เครือข่ายสุขภาพมีการเรียนรู้ </w:t>
            </w:r>
            <w:r w:rsidRPr="001B13DD">
              <w:rPr>
                <w:rFonts w:ascii="TH SarabunPSK" w:eastAsia="Calibri" w:hAnsi="TH SarabunPSK" w:cs="TH SarabunPSK"/>
                <w:sz w:val="32"/>
                <w:szCs w:val="32"/>
                <w:u w:val="single"/>
                <w:cs/>
              </w:rPr>
              <w:t>ทบทวนกระบวนการ</w:t>
            </w:r>
            <w:r w:rsidRPr="001B13DD">
              <w:rPr>
                <w:rFonts w:ascii="TH SarabunPSK" w:eastAsia="Calibri" w:hAnsi="TH SarabunPSK" w:cs="TH SarabunPSK"/>
                <w:sz w:val="32"/>
                <w:szCs w:val="32"/>
                <w:cs/>
              </w:rPr>
              <w:t>ดูแล พัฒนา และสร้างความผูกพันของบุคลากร</w:t>
            </w:r>
            <w:r w:rsidRPr="001B13DD">
              <w:rPr>
                <w:rFonts w:ascii="TH SarabunPSK" w:eastAsia="Calibri" w:hAnsi="TH SarabunPSK" w:cs="TH SarabunPSK"/>
                <w:sz w:val="32"/>
                <w:szCs w:val="32"/>
                <w:u w:val="single"/>
                <w:cs/>
              </w:rPr>
              <w:t>ให้สอดคล้องกับบริบท</w:t>
            </w:r>
          </w:p>
        </w:tc>
        <w:tc>
          <w:tcPr>
            <w:tcW w:w="658"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u w:val="single"/>
                <w:cs/>
              </w:rPr>
              <w:t>สร้างวัฒนธรรมเครือข่าย</w:t>
            </w:r>
            <w:r w:rsidRPr="001B13DD">
              <w:rPr>
                <w:rFonts w:ascii="TH SarabunPSK" w:eastAsia="Calibri" w:hAnsi="TH SarabunPSK" w:cs="TH SarabunPSK"/>
                <w:sz w:val="32"/>
                <w:szCs w:val="32"/>
                <w:cs/>
              </w:rPr>
              <w:t xml:space="preserve">ให้บุคลากรมีความสุข ภูมิใจ </w:t>
            </w:r>
            <w:r w:rsidRPr="001B13DD">
              <w:rPr>
                <w:rFonts w:ascii="TH SarabunPSK" w:eastAsia="Calibri" w:hAnsi="TH SarabunPSK" w:cs="TH SarabunPSK"/>
                <w:sz w:val="32"/>
                <w:szCs w:val="32"/>
                <w:u w:val="single"/>
                <w:cs/>
              </w:rPr>
              <w:t>รับรู้คุณค่าและเกิดความผูกพัน</w:t>
            </w:r>
            <w:r w:rsidRPr="001B13DD">
              <w:rPr>
                <w:rFonts w:ascii="TH SarabunPSK" w:eastAsia="Calibri" w:hAnsi="TH SarabunPSK" w:cs="TH SarabunPSK"/>
                <w:sz w:val="32"/>
                <w:szCs w:val="32"/>
                <w:cs/>
              </w:rPr>
              <w:t xml:space="preserve">ในงานของเครือข่ายบริการปฐมภูมิ  </w:t>
            </w:r>
          </w:p>
        </w:tc>
        <w:tc>
          <w:tcPr>
            <w:tcW w:w="1003"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rPr>
                <w:rFonts w:ascii="TH SarabunPSK" w:eastAsia="Calibri" w:hAnsi="TH SarabunPSK" w:cs="TH SarabunPSK"/>
                <w:color w:val="002060"/>
                <w:sz w:val="32"/>
                <w:szCs w:val="32"/>
              </w:rPr>
            </w:pPr>
            <w:r w:rsidRPr="001B13DD">
              <w:rPr>
                <w:rFonts w:ascii="TH SarabunPSK" w:eastAsia="Calibri" w:hAnsi="TH SarabunPSK" w:cs="TH SarabunPSK"/>
                <w:b/>
                <w:bCs/>
                <w:color w:val="002060"/>
                <w:sz w:val="32"/>
                <w:szCs w:val="32"/>
                <w:cs/>
              </w:rPr>
              <w:t>ความผูกพัน</w:t>
            </w:r>
            <w:r w:rsidRPr="001B13DD">
              <w:rPr>
                <w:rFonts w:ascii="TH SarabunPSK" w:eastAsia="Calibri" w:hAnsi="TH SarabunPSK" w:cs="TH SarabunPSK"/>
                <w:color w:val="002060"/>
                <w:sz w:val="32"/>
                <w:szCs w:val="32"/>
                <w:cs/>
              </w:rPr>
              <w:t xml:space="preserve"> (</w:t>
            </w:r>
            <w:r w:rsidRPr="001B13DD">
              <w:rPr>
                <w:rFonts w:ascii="TH SarabunPSK" w:eastAsia="Calibri" w:hAnsi="TH SarabunPSK" w:cs="TH SarabunPSK"/>
                <w:color w:val="002060"/>
                <w:sz w:val="32"/>
                <w:szCs w:val="32"/>
              </w:rPr>
              <w:t>engagement</w:t>
            </w:r>
            <w:r w:rsidRPr="001B13DD">
              <w:rPr>
                <w:rFonts w:ascii="TH SarabunPSK" w:eastAsia="Calibri" w:hAnsi="TH SarabunPSK" w:cs="TH SarabunPSK"/>
                <w:color w:val="002060"/>
                <w:sz w:val="32"/>
                <w:szCs w:val="32"/>
                <w:cs/>
              </w:rPr>
              <w:t>) หมายถึง การที่บุคลากรมีความกระตือรือร้นในการปฏิบัติงานในหน้าที่ และในงานที่ได้รับมอบหมาย ด้วยความมุ่งมั่นเพื่อให้บรรลุพันธกิจขององค์กร</w:t>
            </w:r>
          </w:p>
        </w:tc>
      </w:tr>
      <w:tr w:rsidR="00E22C79" w:rsidRPr="001B13DD" w:rsidTr="002F2908">
        <w:trPr>
          <w:jc w:val="center"/>
        </w:trPr>
        <w:tc>
          <w:tcPr>
            <w:tcW w:w="507"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rPr>
                <w:rFonts w:ascii="TH SarabunPSK" w:eastAsia="Calibri" w:hAnsi="TH SarabunPSK" w:cs="TH SarabunPSK"/>
                <w:b/>
                <w:bCs/>
                <w:sz w:val="32"/>
                <w:szCs w:val="32"/>
              </w:rPr>
            </w:pPr>
            <w:r w:rsidRPr="001B13DD">
              <w:rPr>
                <w:rFonts w:ascii="TH SarabunPSK" w:eastAsia="Calibri" w:hAnsi="TH SarabunPSK" w:cs="TH SarabunPSK"/>
                <w:noProof/>
                <w:sz w:val="32"/>
                <w:szCs w:val="32"/>
              </w:rPr>
              <w:lastRenderedPageBreak/>
              <mc:AlternateContent>
                <mc:Choice Requires="wps">
                  <w:drawing>
                    <wp:anchor distT="0" distB="0" distL="114300" distR="114300" simplePos="0" relativeHeight="251663360" behindDoc="0" locked="0" layoutInCell="1" allowOverlap="1" wp14:anchorId="11C6356B" wp14:editId="7BFBFFAB">
                      <wp:simplePos x="0" y="0"/>
                      <wp:positionH relativeFrom="column">
                        <wp:posOffset>-537845</wp:posOffset>
                      </wp:positionH>
                      <wp:positionV relativeFrom="paragraph">
                        <wp:posOffset>550545</wp:posOffset>
                      </wp:positionV>
                      <wp:extent cx="1903730" cy="944245"/>
                      <wp:effectExtent l="403542" t="0" r="404813"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903730" cy="944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1A5330" w:rsidRDefault="003971A4" w:rsidP="00E22C79">
                                  <w:pPr>
                                    <w:spacing w:after="0" w:line="240" w:lineRule="auto"/>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6356B" id="Text Box 15" o:spid="_x0000_s1030" type="#_x0000_t202" style="position:absolute;margin-left:-42.35pt;margin-top:43.35pt;width:149.9pt;height:74.3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" filled="f" stroked="f">
                      <v:textbox style="layout-flow:vertical;mso-layout-flow-alt:bottom-to-top">
                        <w:txbxContent>
                          <w:p w:rsidR="003971A4" w:rsidRPr="001A5330" w:rsidRDefault="003971A4" w:rsidP="00E22C79">
                            <w:pPr>
                              <w:spacing w:after="0" w:line="240" w:lineRule="auto"/>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v:textbox>
                    </v:shape>
                  </w:pict>
                </mc:Fallback>
              </mc:AlternateContent>
            </w:r>
          </w:p>
        </w:tc>
        <w:tc>
          <w:tcPr>
            <w:tcW w:w="696"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12"/>
                <w:sz w:val="32"/>
                <w:szCs w:val="32"/>
              </w:rPr>
            </w:pPr>
            <w:r w:rsidRPr="001B13DD">
              <w:rPr>
                <w:rFonts w:ascii="TH SarabunPSK" w:eastAsia="Calibri" w:hAnsi="TH SarabunPSK" w:cs="TH SarabunPSK"/>
                <w:spacing w:val="-12"/>
                <w:sz w:val="32"/>
                <w:szCs w:val="32"/>
                <w:cs/>
              </w:rPr>
              <w:t>มีแนวทาง หรือเริ่มวาง</w:t>
            </w:r>
            <w:r w:rsidRPr="001B13DD">
              <w:rPr>
                <w:rFonts w:ascii="TH SarabunPSK" w:eastAsia="Calibri" w:hAnsi="TH SarabunPSK" w:cs="TH SarabunPSK"/>
                <w:spacing w:val="-12"/>
                <w:sz w:val="32"/>
                <w:szCs w:val="32"/>
                <w:u w:val="single"/>
                <w:cs/>
              </w:rPr>
              <w:t>แผนการใช้ทรัพยากรร่วมกัน และ พัฒนาบุคลากรร่วมกัน</w:t>
            </w:r>
            <w:r w:rsidRPr="001B13DD">
              <w:rPr>
                <w:rFonts w:ascii="TH SarabunPSK" w:eastAsia="Calibri" w:hAnsi="TH SarabunPSK" w:cs="TH SarabunPSK"/>
                <w:spacing w:val="-12"/>
                <w:sz w:val="32"/>
                <w:szCs w:val="32"/>
                <w:cs/>
              </w:rPr>
              <w:t xml:space="preserve"> เพื่อสนับสนุนการพัฒนาระบบสุขภาพชุมชน  </w:t>
            </w:r>
          </w:p>
        </w:tc>
        <w:tc>
          <w:tcPr>
            <w:tcW w:w="670"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w:t>
            </w:r>
            <w:r w:rsidRPr="001B13DD">
              <w:rPr>
                <w:rFonts w:ascii="TH SarabunPSK" w:eastAsia="Calibri" w:hAnsi="TH SarabunPSK" w:cs="TH SarabunPSK"/>
                <w:sz w:val="32"/>
                <w:szCs w:val="32"/>
                <w:u w:val="single"/>
                <w:cs/>
              </w:rPr>
              <w:t>ดำเนินการร่วมกัน</w:t>
            </w:r>
            <w:r w:rsidRPr="001B13DD">
              <w:rPr>
                <w:rFonts w:ascii="TH SarabunPSK" w:eastAsia="Calibri" w:hAnsi="TH SarabunPSK" w:cs="TH SarabunPSK"/>
                <w:sz w:val="32"/>
                <w:szCs w:val="32"/>
                <w:cs/>
              </w:rPr>
              <w:t xml:space="preserve"> ในการใช้ทรัพยากร และพัฒนาบุคลากร ใน</w:t>
            </w:r>
            <w:r w:rsidRPr="001B13DD">
              <w:rPr>
                <w:rFonts w:ascii="TH SarabunPSK" w:eastAsia="Calibri" w:hAnsi="TH SarabunPSK" w:cs="TH SarabunPSK"/>
                <w:sz w:val="32"/>
                <w:szCs w:val="32"/>
                <w:u w:val="single"/>
                <w:cs/>
              </w:rPr>
              <w:t>บางประเด็น หรือบางระบบ</w:t>
            </w:r>
          </w:p>
        </w:tc>
        <w:tc>
          <w:tcPr>
            <w:tcW w:w="782"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มีการจัดการทรัพยากร และพัฒนาบุคลากร</w:t>
            </w:r>
            <w:r w:rsidRPr="001B13DD">
              <w:rPr>
                <w:rFonts w:ascii="TH SarabunPSK" w:eastAsia="Calibri" w:hAnsi="TH SarabunPSK" w:cs="TH SarabunPSK"/>
                <w:sz w:val="32"/>
                <w:szCs w:val="32"/>
                <w:u w:val="single"/>
                <w:cs/>
              </w:rPr>
              <w:t>ร่วมกันอย่างเป็นระบบและครอบคลุม</w:t>
            </w:r>
            <w:r w:rsidRPr="001B13DD">
              <w:rPr>
                <w:rFonts w:ascii="TH SarabunPSK" w:eastAsia="Calibri" w:hAnsi="TH SarabunPSK" w:cs="TH SarabunPSK"/>
                <w:sz w:val="32"/>
                <w:szCs w:val="32"/>
                <w:cs/>
              </w:rPr>
              <w:t xml:space="preserve"> ตามบริบท และความจำเป็นของพื้นที่ เพื่อสนับสนุนให้บรรลุตามเป้าหมายของเครือข่ายสุขภาพ</w:t>
            </w:r>
          </w:p>
          <w:p w:rsidR="00E22C79" w:rsidRPr="001B13DD" w:rsidRDefault="00E22C79" w:rsidP="007D55D9">
            <w:pPr>
              <w:spacing w:after="0" w:line="240" w:lineRule="auto"/>
              <w:ind w:right="-57"/>
              <w:rPr>
                <w:rFonts w:ascii="TH SarabunPSK" w:eastAsia="Calibri" w:hAnsi="TH SarabunPSK" w:cs="TH SarabunPSK"/>
                <w:sz w:val="32"/>
                <w:szCs w:val="32"/>
              </w:rPr>
            </w:pPr>
          </w:p>
        </w:tc>
        <w:tc>
          <w:tcPr>
            <w:tcW w:w="684"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w:t>
            </w:r>
            <w:r w:rsidRPr="001B13DD">
              <w:rPr>
                <w:rFonts w:ascii="TH SarabunPSK" w:eastAsia="Calibri" w:hAnsi="TH SarabunPSK" w:cs="TH SarabunPSK"/>
                <w:sz w:val="32"/>
                <w:szCs w:val="32"/>
                <w:u w:val="single"/>
                <w:cs/>
              </w:rPr>
              <w:t>ทบทวนและปรับปรุงการจัดการทรัพยากร และพัฒนาบุคลากร</w:t>
            </w:r>
            <w:r w:rsidRPr="001B13DD">
              <w:rPr>
                <w:rFonts w:ascii="TH SarabunPSK" w:eastAsia="Calibri" w:hAnsi="TH SarabunPSK" w:cs="TH SarabunPSK"/>
                <w:sz w:val="32"/>
                <w:szCs w:val="32"/>
                <w:cs/>
              </w:rPr>
              <w:t xml:space="preserve"> ให้เหมาะสม และมีประสิทธิภาพเพิ่มขึ้น </w:t>
            </w:r>
          </w:p>
        </w:tc>
        <w:tc>
          <w:tcPr>
            <w:tcW w:w="658" w:type="pct"/>
            <w:tcBorders>
              <w:top w:val="single" w:sz="4" w:space="0" w:color="auto"/>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มีการจัดการทรัพยากรร่วมกันโดย</w:t>
            </w:r>
            <w:r w:rsidRPr="001B13DD">
              <w:rPr>
                <w:rFonts w:ascii="TH SarabunPSK" w:eastAsia="Calibri" w:hAnsi="TH SarabunPSK" w:cs="TH SarabunPSK"/>
                <w:sz w:val="32"/>
                <w:szCs w:val="32"/>
                <w:u w:val="single"/>
                <w:cs/>
              </w:rPr>
              <w:t xml:space="preserve">ยึดเป้าหมายของเครือข่ายสุขภาพ (ไม่มีกำแพงกั้น) </w:t>
            </w:r>
            <w:r w:rsidRPr="001B13DD">
              <w:rPr>
                <w:rFonts w:ascii="TH SarabunPSK" w:eastAsia="Calibri" w:hAnsi="TH SarabunPSK" w:cs="TH SarabunPSK"/>
                <w:sz w:val="32"/>
                <w:szCs w:val="32"/>
                <w:cs/>
              </w:rPr>
              <w:t>และมีการใช้</w:t>
            </w:r>
            <w:r w:rsidRPr="001B13DD">
              <w:rPr>
                <w:rFonts w:ascii="TH SarabunPSK" w:eastAsia="Calibri" w:hAnsi="TH SarabunPSK" w:cs="TH SarabunPSK"/>
                <w:sz w:val="32"/>
                <w:szCs w:val="32"/>
                <w:u w:val="single"/>
                <w:cs/>
              </w:rPr>
              <w:t>ทรัพยากรจากชุมชน</w:t>
            </w:r>
            <w:r w:rsidRPr="001B13DD">
              <w:rPr>
                <w:rFonts w:ascii="TH SarabunPSK" w:eastAsia="Calibri" w:hAnsi="TH SarabunPSK" w:cs="TH SarabunPSK"/>
                <w:sz w:val="32"/>
                <w:szCs w:val="32"/>
                <w:cs/>
              </w:rPr>
              <w:t xml:space="preserve"> ส่งผลให้เกิดระบบสุขภาพชุมชนที่ยั่งยืน </w:t>
            </w:r>
          </w:p>
        </w:tc>
        <w:tc>
          <w:tcPr>
            <w:tcW w:w="1003" w:type="pct"/>
            <w:tcBorders>
              <w:top w:val="single" w:sz="4" w:space="0" w:color="auto"/>
              <w:left w:val="single" w:sz="4" w:space="0" w:color="000000"/>
              <w:bottom w:val="single" w:sz="4" w:space="0" w:color="000000"/>
              <w:right w:val="single" w:sz="4" w:space="0" w:color="000000"/>
            </w:tcBorders>
          </w:tcPr>
          <w:p w:rsidR="00E22C79" w:rsidRPr="001B13DD" w:rsidRDefault="00E22C79" w:rsidP="007D55D9">
            <w:pPr>
              <w:spacing w:after="0" w:line="240" w:lineRule="auto"/>
              <w:rPr>
                <w:rFonts w:ascii="TH SarabunPSK" w:eastAsia="Calibri" w:hAnsi="TH SarabunPSK" w:cs="TH SarabunPSK"/>
                <w:color w:val="002060"/>
                <w:sz w:val="32"/>
                <w:szCs w:val="32"/>
              </w:rPr>
            </w:pPr>
            <w:r w:rsidRPr="001B13DD">
              <w:rPr>
                <w:rFonts w:ascii="TH SarabunPSK" w:eastAsia="Calibri" w:hAnsi="TH SarabunPSK" w:cs="TH SarabunPSK"/>
                <w:b/>
                <w:bCs/>
                <w:color w:val="002060"/>
                <w:sz w:val="32"/>
                <w:szCs w:val="32"/>
              </w:rPr>
              <w:t>Resource</w:t>
            </w:r>
            <w:r w:rsidRPr="001B13DD">
              <w:rPr>
                <w:rFonts w:ascii="TH SarabunPSK" w:eastAsia="Calibri" w:hAnsi="TH SarabunPSK" w:cs="TH SarabunPSK"/>
                <w:color w:val="002060"/>
                <w:sz w:val="32"/>
                <w:szCs w:val="32"/>
                <w:cs/>
              </w:rPr>
              <w:t>หมายถึง คน เงิน ของ ความรู้ รวมทั้งข้อมูล ซึ่งเป็นปัจจัยนำเข้า (</w:t>
            </w:r>
            <w:r w:rsidRPr="001B13DD">
              <w:rPr>
                <w:rFonts w:ascii="TH SarabunPSK" w:eastAsia="Calibri" w:hAnsi="TH SarabunPSK" w:cs="TH SarabunPSK"/>
                <w:color w:val="002060"/>
                <w:sz w:val="32"/>
                <w:szCs w:val="32"/>
              </w:rPr>
              <w:t>input</w:t>
            </w:r>
            <w:r w:rsidRPr="001B13DD">
              <w:rPr>
                <w:rFonts w:ascii="TH SarabunPSK" w:eastAsia="Calibri" w:hAnsi="TH SarabunPSK" w:cs="TH SarabunPSK"/>
                <w:color w:val="002060"/>
                <w:sz w:val="32"/>
                <w:szCs w:val="32"/>
                <w:cs/>
              </w:rPr>
              <w:t>) ของการทำงาน</w:t>
            </w:r>
          </w:p>
        </w:tc>
      </w:tr>
      <w:tr w:rsidR="00E22C79" w:rsidRPr="001B13DD" w:rsidTr="002F2908">
        <w:trPr>
          <w:jc w:val="center"/>
        </w:trPr>
        <w:tc>
          <w:tcPr>
            <w:tcW w:w="507" w:type="pct"/>
            <w:tcBorders>
              <w:top w:val="single" w:sz="4" w:space="0" w:color="auto"/>
              <w:left w:val="single" w:sz="4" w:space="0" w:color="auto"/>
              <w:bottom w:val="single" w:sz="4" w:space="0" w:color="auto"/>
              <w:right w:val="single" w:sz="4" w:space="0" w:color="auto"/>
            </w:tcBorders>
          </w:tcPr>
          <w:p w:rsidR="00E22C79" w:rsidRPr="001B13DD" w:rsidRDefault="00E22C79" w:rsidP="007D55D9">
            <w:pPr>
              <w:spacing w:after="0" w:line="240" w:lineRule="auto"/>
              <w:rPr>
                <w:rFonts w:ascii="TH SarabunPSK" w:eastAsia="Calibri" w:hAnsi="TH SarabunPSK" w:cs="TH SarabunPSK"/>
                <w:b/>
                <w:bCs/>
                <w:sz w:val="32"/>
                <w:szCs w:val="32"/>
              </w:rPr>
            </w:pPr>
            <w:r w:rsidRPr="001B13DD">
              <w:rPr>
                <w:rFonts w:ascii="TH SarabunPSK" w:eastAsia="Calibri" w:hAnsi="TH SarabunPSK" w:cs="TH SarabunPSK"/>
                <w:noProof/>
                <w:sz w:val="32"/>
                <w:szCs w:val="32"/>
              </w:rPr>
              <mc:AlternateContent>
                <mc:Choice Requires="wps">
                  <w:drawing>
                    <wp:anchor distT="0" distB="0" distL="114300" distR="114300" simplePos="0" relativeHeight="251664384" behindDoc="0" locked="0" layoutInCell="1" allowOverlap="1" wp14:anchorId="0D8C2D00" wp14:editId="55A6FF70">
                      <wp:simplePos x="0" y="0"/>
                      <wp:positionH relativeFrom="column">
                        <wp:posOffset>-424180</wp:posOffset>
                      </wp:positionH>
                      <wp:positionV relativeFrom="paragraph">
                        <wp:posOffset>494030</wp:posOffset>
                      </wp:positionV>
                      <wp:extent cx="1254125" cy="403860"/>
                      <wp:effectExtent l="348933" t="0" r="352107" b="0"/>
                      <wp:wrapNone/>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25412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C2D00" id="Text Box 16" o:spid="_x0000_s1031" type="#_x0000_t202" style="position:absolute;margin-left:-33.4pt;margin-top:38.9pt;width:98.75pt;height:31.8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" filled="f" stroked="f">
                      <v:textbox style="layout-flow:vertical;mso-layout-flow-alt:bottom-to-top">
                        <w:txbxContent>
                          <w:p w:rsidR="003971A4" w:rsidRPr="0032347D" w:rsidRDefault="003971A4" w:rsidP="00E22C79">
                            <w:pPr>
                              <w:spacing w:after="0" w:line="240" w:lineRule="auto"/>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v:textbox>
                    </v:shape>
                  </w:pict>
                </mc:Fallback>
              </mc:AlternateContent>
            </w:r>
          </w:p>
        </w:tc>
        <w:tc>
          <w:tcPr>
            <w:tcW w:w="696" w:type="pct"/>
            <w:tcBorders>
              <w:top w:val="single" w:sz="4" w:space="0" w:color="000000"/>
              <w:left w:val="single" w:sz="4" w:space="0" w:color="auto"/>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12"/>
                <w:sz w:val="32"/>
                <w:szCs w:val="32"/>
              </w:rPr>
            </w:pPr>
            <w:r w:rsidRPr="001B13DD">
              <w:rPr>
                <w:rFonts w:ascii="TH SarabunPSK" w:eastAsia="Calibri" w:hAnsi="TH SarabunPSK" w:cs="TH SarabunPSK"/>
                <w:spacing w:val="-12"/>
                <w:sz w:val="32"/>
                <w:szCs w:val="32"/>
                <w:cs/>
              </w:rPr>
              <w:t>มีแนวทาง หรือเริ่มดำเนินการ</w:t>
            </w:r>
            <w:r w:rsidRPr="001B13DD">
              <w:rPr>
                <w:rFonts w:ascii="TH SarabunPSK" w:eastAsia="Calibri" w:hAnsi="TH SarabunPSK" w:cs="TH SarabunPSK"/>
                <w:spacing w:val="-12"/>
                <w:sz w:val="32"/>
                <w:szCs w:val="32"/>
                <w:u w:val="single"/>
                <w:cs/>
              </w:rPr>
              <w:t>จัดระบบดูแลสุขภาพพื้นฐานที่จำเป็น</w:t>
            </w:r>
            <w:r w:rsidRPr="001B13DD">
              <w:rPr>
                <w:rFonts w:ascii="TH SarabunPSK" w:eastAsia="Calibri" w:hAnsi="TH SarabunPSK" w:cs="TH SarabunPSK"/>
                <w:spacing w:val="-12"/>
                <w:sz w:val="32"/>
                <w:szCs w:val="32"/>
                <w:cs/>
              </w:rPr>
              <w:t xml:space="preserve">ในแต่ละกลุ่ม ตามบริบทของชุมชน  </w:t>
            </w:r>
          </w:p>
        </w:tc>
        <w:tc>
          <w:tcPr>
            <w:tcW w:w="670"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2"/>
                <w:sz w:val="32"/>
                <w:szCs w:val="32"/>
              </w:rPr>
            </w:pPr>
            <w:r w:rsidRPr="001B13DD">
              <w:rPr>
                <w:rFonts w:ascii="TH SarabunPSK" w:eastAsia="Calibri" w:hAnsi="TH SarabunPSK" w:cs="TH SarabunPSK"/>
                <w:spacing w:val="-2"/>
                <w:sz w:val="32"/>
                <w:szCs w:val="32"/>
                <w:cs/>
              </w:rPr>
              <w:t>มีการจัดระบบดูแลสุขภาพตามบริบท และตามความต้องการของผู้รับบริการ ประชาชน และชุมชนบางส่วน โดยเฉพาะ</w:t>
            </w:r>
            <w:r w:rsidRPr="001B13DD">
              <w:rPr>
                <w:rFonts w:ascii="TH SarabunPSK" w:eastAsia="Calibri" w:hAnsi="TH SarabunPSK" w:cs="TH SarabunPSK"/>
                <w:spacing w:val="-2"/>
                <w:sz w:val="32"/>
                <w:szCs w:val="32"/>
                <w:u w:val="single"/>
                <w:cs/>
              </w:rPr>
              <w:t xml:space="preserve">กลุ่มที่มีปัญหาสูง </w:t>
            </w:r>
          </w:p>
        </w:tc>
        <w:tc>
          <w:tcPr>
            <w:tcW w:w="782"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color w:val="FF0000"/>
                <w:sz w:val="32"/>
                <w:szCs w:val="32"/>
              </w:rPr>
            </w:pPr>
            <w:r w:rsidRPr="001B13DD">
              <w:rPr>
                <w:rFonts w:ascii="TH SarabunPSK" w:eastAsia="Calibri" w:hAnsi="TH SarabunPSK" w:cs="TH SarabunPSK"/>
                <w:sz w:val="32"/>
                <w:szCs w:val="32"/>
                <w:cs/>
              </w:rPr>
              <w:t>มีการจัดระบบดูแลสุขภาพตามบริบท ตามความต้องการของผู้รับบริการ ประชาชนแต่ละกลุ่ม และชุมชนที่</w:t>
            </w:r>
            <w:r w:rsidRPr="001B13DD">
              <w:rPr>
                <w:rFonts w:ascii="TH SarabunPSK" w:eastAsia="Calibri" w:hAnsi="TH SarabunPSK" w:cs="TH SarabunPSK"/>
                <w:sz w:val="32"/>
                <w:szCs w:val="32"/>
                <w:u w:val="single"/>
                <w:cs/>
              </w:rPr>
              <w:t>ครอบคลุม ประชากรส่วนใหญ่</w:t>
            </w:r>
          </w:p>
        </w:tc>
        <w:tc>
          <w:tcPr>
            <w:tcW w:w="684"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z w:val="32"/>
                <w:szCs w:val="32"/>
              </w:rPr>
            </w:pPr>
            <w:r w:rsidRPr="001B13DD">
              <w:rPr>
                <w:rFonts w:ascii="TH SarabunPSK" w:eastAsia="Calibri" w:hAnsi="TH SarabunPSK" w:cs="TH SarabunPSK"/>
                <w:sz w:val="32"/>
                <w:szCs w:val="32"/>
                <w:cs/>
              </w:rPr>
              <w:t>มีการเรียนรู้ ทบทวน การจัดระบบดูแลสุขภาพ และ</w:t>
            </w:r>
            <w:r w:rsidRPr="001B13DD">
              <w:rPr>
                <w:rFonts w:ascii="TH SarabunPSK" w:eastAsia="Calibri" w:hAnsi="TH SarabunPSK" w:cs="TH SarabunPSK"/>
                <w:sz w:val="32"/>
                <w:szCs w:val="32"/>
                <w:u w:val="single"/>
                <w:cs/>
              </w:rPr>
              <w:t>พัฒนาอย่างต่อเนื่อง</w:t>
            </w:r>
            <w:r w:rsidRPr="001B13DD">
              <w:rPr>
                <w:rFonts w:ascii="TH SarabunPSK" w:eastAsia="Calibri" w:hAnsi="TH SarabunPSK" w:cs="TH SarabunPSK"/>
                <w:sz w:val="32"/>
                <w:szCs w:val="32"/>
                <w:cs/>
              </w:rPr>
              <w:t xml:space="preserve"> เพื่อให้เกิดการดูแลสุขภาพที่เหมาะสม สอดคล้องมากขึ้น</w:t>
            </w:r>
          </w:p>
        </w:tc>
        <w:tc>
          <w:tcPr>
            <w:tcW w:w="658" w:type="pct"/>
            <w:tcBorders>
              <w:top w:val="single" w:sz="4" w:space="0" w:color="000000"/>
              <w:left w:val="single" w:sz="4" w:space="0" w:color="000000"/>
              <w:bottom w:val="single" w:sz="4" w:space="0" w:color="auto"/>
              <w:right w:val="single" w:sz="4" w:space="0" w:color="000000"/>
            </w:tcBorders>
          </w:tcPr>
          <w:p w:rsidR="00E22C79" w:rsidRPr="001B13DD" w:rsidRDefault="00E22C79" w:rsidP="007D55D9">
            <w:pPr>
              <w:spacing w:after="0" w:line="240" w:lineRule="auto"/>
              <w:ind w:right="-57"/>
              <w:rPr>
                <w:rFonts w:ascii="TH SarabunPSK" w:eastAsia="Calibri" w:hAnsi="TH SarabunPSK" w:cs="TH SarabunPSK"/>
                <w:spacing w:val="-6"/>
                <w:sz w:val="32"/>
                <w:szCs w:val="32"/>
              </w:rPr>
            </w:pPr>
            <w:r w:rsidRPr="001B13DD">
              <w:rPr>
                <w:rFonts w:ascii="TH SarabunPSK" w:eastAsia="Calibri" w:hAnsi="TH SarabunPSK" w:cs="TH SarabunPSK"/>
                <w:spacing w:val="-6"/>
                <w:sz w:val="32"/>
                <w:szCs w:val="32"/>
                <w:cs/>
              </w:rPr>
              <w:t>มีการ</w:t>
            </w:r>
            <w:r w:rsidRPr="001B13DD">
              <w:rPr>
                <w:rFonts w:ascii="TH SarabunPSK" w:eastAsia="Calibri" w:hAnsi="TH SarabunPSK" w:cs="TH SarabunPSK"/>
                <w:spacing w:val="-6"/>
                <w:sz w:val="32"/>
                <w:szCs w:val="32"/>
                <w:u w:val="single"/>
                <w:cs/>
              </w:rPr>
              <w:t>จัดระบบดูแลสุขภาพอย่างบูรณาการ</w:t>
            </w:r>
            <w:r w:rsidRPr="001B13DD">
              <w:rPr>
                <w:rFonts w:ascii="TH SarabunPSK" w:eastAsia="Calibri" w:hAnsi="TH SarabunPSK" w:cs="TH SarabunPSK"/>
                <w:spacing w:val="-6"/>
                <w:sz w:val="32"/>
                <w:szCs w:val="32"/>
                <w:cs/>
              </w:rPr>
              <w:t xml:space="preserve">ร่วมกับประชาชน ชุมชนภาคีภาคส่วนที่เกี่ยวข้อง ส่งผลให้ประชาชนมีสถานะสุขภาพดี </w:t>
            </w:r>
          </w:p>
          <w:p w:rsidR="00E22C79" w:rsidRPr="001B13DD" w:rsidRDefault="00E22C79" w:rsidP="007D55D9">
            <w:pPr>
              <w:spacing w:after="0" w:line="240" w:lineRule="auto"/>
              <w:ind w:right="-57"/>
              <w:rPr>
                <w:rFonts w:ascii="TH SarabunPSK" w:eastAsia="Calibri" w:hAnsi="TH SarabunPSK" w:cs="TH SarabunPSK"/>
                <w:color w:val="FF0000"/>
                <w:spacing w:val="-6"/>
                <w:sz w:val="32"/>
                <w:szCs w:val="32"/>
              </w:rPr>
            </w:pPr>
          </w:p>
        </w:tc>
        <w:tc>
          <w:tcPr>
            <w:tcW w:w="1003" w:type="pct"/>
            <w:tcBorders>
              <w:top w:val="single" w:sz="4" w:space="0" w:color="000000"/>
              <w:left w:val="single" w:sz="4" w:space="0" w:color="000000"/>
              <w:bottom w:val="single" w:sz="4" w:space="0" w:color="000000"/>
              <w:right w:val="single" w:sz="4" w:space="0" w:color="000000"/>
            </w:tcBorders>
          </w:tcPr>
          <w:p w:rsidR="00E22C79" w:rsidRPr="001B13DD" w:rsidRDefault="00E22C79" w:rsidP="007D55D9">
            <w:pPr>
              <w:spacing w:after="0" w:line="240" w:lineRule="auto"/>
              <w:rPr>
                <w:rFonts w:ascii="TH SarabunPSK" w:eastAsia="Calibri" w:hAnsi="TH SarabunPSK" w:cs="TH SarabunPSK"/>
                <w:color w:val="002060"/>
                <w:sz w:val="32"/>
                <w:szCs w:val="32"/>
              </w:rPr>
            </w:pPr>
            <w:r w:rsidRPr="001B13DD">
              <w:rPr>
                <w:rFonts w:ascii="TH SarabunPSK" w:eastAsia="Calibri" w:hAnsi="TH SarabunPSK" w:cs="TH SarabunPSK"/>
                <w:b/>
                <w:bCs/>
                <w:color w:val="002060"/>
                <w:sz w:val="32"/>
                <w:szCs w:val="32"/>
              </w:rPr>
              <w:t>Essential Care</w:t>
            </w:r>
            <w:r w:rsidRPr="001B13DD">
              <w:rPr>
                <w:rFonts w:ascii="TH SarabunPSK" w:eastAsia="Calibri" w:hAnsi="TH SarabunPSK" w:cs="TH SarabunPSK"/>
                <w:color w:val="002060"/>
                <w:sz w:val="32"/>
                <w:szCs w:val="32"/>
                <w:cs/>
              </w:rPr>
              <w:t>หมายถึง บริการด้านสุขภาพที่จำเป็นสำหรับประชาชน โดยสอดคล้องกับบริบทของชุมชน และเป็นไปตามศักยภาพของเครือข่ายบริการปฐมภูมิ</w:t>
            </w:r>
          </w:p>
        </w:tc>
      </w:tr>
    </w:tbl>
    <w:p w:rsidR="002F2908" w:rsidRDefault="002F2908" w:rsidP="00E22C79">
      <w:pPr>
        <w:rPr>
          <w:rFonts w:ascii="TH SarabunPSK" w:eastAsia="Calibri" w:hAnsi="TH SarabunPSK" w:cs="TH SarabunPSK"/>
          <w:sz w:val="32"/>
          <w:szCs w:val="32"/>
          <w:cs/>
        </w:rPr>
      </w:pPr>
    </w:p>
    <w:p w:rsidR="002F2908" w:rsidRDefault="002F2908" w:rsidP="002F2908">
      <w:pPr>
        <w:rPr>
          <w:rFonts w:ascii="TH SarabunPSK" w:eastAsia="Calibri" w:hAnsi="TH SarabunPSK" w:cs="TH SarabunPSK"/>
          <w:sz w:val="32"/>
          <w:szCs w:val="32"/>
          <w:cs/>
        </w:rPr>
        <w:sectPr w:rsidR="002F2908" w:rsidSect="007D55D9">
          <w:pgSz w:w="16838" w:h="11906" w:orient="landscape" w:code="9"/>
          <w:pgMar w:top="1440" w:right="993" w:bottom="1440" w:left="568" w:header="708" w:footer="708" w:gutter="0"/>
          <w:cols w:space="708"/>
          <w:docGrid w:linePitch="360"/>
        </w:sectPr>
      </w:pPr>
    </w:p>
    <w:p w:rsidR="00967D68" w:rsidRPr="00476E16" w:rsidRDefault="00967D68"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lastRenderedPageBreak/>
        <w:t>เอกสารประกอบ</w:t>
      </w:r>
    </w:p>
    <w:p w:rsidR="00967D68" w:rsidRPr="00476E16" w:rsidRDefault="00967D68"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t>ตัวชี้วัดที่ 35 อัตราการเกิดการกำเริบเฉียบพลันในผู้ป่วยโรคปอดอุดกั้นเรื้อรัง</w:t>
      </w:r>
    </w:p>
    <w:p w:rsidR="00967D68" w:rsidRPr="00476E16" w:rsidRDefault="00967D68" w:rsidP="00476E16">
      <w:pPr>
        <w:spacing w:after="0" w:line="240" w:lineRule="auto"/>
        <w:jc w:val="center"/>
        <w:rPr>
          <w:rFonts w:ascii="TH SarabunPSK" w:eastAsia="Calibri" w:hAnsi="TH SarabunPSK" w:cs="TH SarabunPSK"/>
          <w:b/>
          <w:bCs/>
          <w:sz w:val="32"/>
          <w:szCs w:val="32"/>
        </w:rPr>
      </w:pPr>
      <w:r w:rsidRPr="00476E16">
        <w:rPr>
          <w:rFonts w:ascii="TH SarabunPSK" w:eastAsia="Calibri" w:hAnsi="TH SarabunPSK" w:cs="TH SarabunPSK"/>
          <w:b/>
          <w:bCs/>
          <w:sz w:val="32"/>
          <w:szCs w:val="32"/>
          <w:cs/>
        </w:rPr>
        <w:t xml:space="preserve">ตัวชี้วัดที่ 1: อัตราการกำเริบเฉียบพลันในผู้ป่วยโรคปอดอุดกั้นเรื้อรัง </w:t>
      </w:r>
      <w:r w:rsidRPr="00476E16">
        <w:rPr>
          <w:rFonts w:ascii="TH SarabunPSK" w:eastAsia="Calibri" w:hAnsi="TH SarabunPSK" w:cs="TH SarabunPSK"/>
          <w:b/>
          <w:bCs/>
          <w:sz w:val="32"/>
          <w:szCs w:val="32"/>
        </w:rPr>
        <w:t xml:space="preserve">&lt; </w:t>
      </w:r>
      <w:r w:rsidRPr="00476E16">
        <w:rPr>
          <w:rFonts w:ascii="TH SarabunPSK" w:eastAsia="Calibri" w:hAnsi="TH SarabunPSK" w:cs="TH SarabunPSK"/>
          <w:b/>
          <w:bCs/>
          <w:sz w:val="32"/>
          <w:szCs w:val="32"/>
          <w:cs/>
        </w:rPr>
        <w:t>130 ครั้งต่อแสนประชากร</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344"/>
      </w:tblGrid>
      <w:tr w:rsidR="00FA52CD" w:rsidRPr="00476E16" w:rsidTr="00476E16">
        <w:trPr>
          <w:trHeight w:val="428"/>
        </w:trPr>
        <w:tc>
          <w:tcPr>
            <w:tcW w:w="2357" w:type="dxa"/>
          </w:tcPr>
          <w:p w:rsidR="00FA52CD" w:rsidRPr="00476E16" w:rsidRDefault="00FA52CD"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t>ประเภทสาเหตุ</w:t>
            </w:r>
          </w:p>
        </w:tc>
        <w:tc>
          <w:tcPr>
            <w:tcW w:w="7344" w:type="dxa"/>
          </w:tcPr>
          <w:p w:rsidR="00FA52CD" w:rsidRPr="00476E16" w:rsidRDefault="00576007"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Reduce Premature Mortality</w:t>
            </w:r>
          </w:p>
        </w:tc>
      </w:tr>
      <w:tr w:rsidR="00FA52CD" w:rsidRPr="00476E16" w:rsidTr="00476E16">
        <w:trPr>
          <w:trHeight w:val="428"/>
        </w:trPr>
        <w:tc>
          <w:tcPr>
            <w:tcW w:w="2357" w:type="dxa"/>
          </w:tcPr>
          <w:p w:rsidR="00FA52CD" w:rsidRPr="00476E16" w:rsidRDefault="00576007"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ลักษณะ</w:t>
            </w:r>
          </w:p>
        </w:tc>
        <w:tc>
          <w:tcPr>
            <w:tcW w:w="7344" w:type="dxa"/>
          </w:tcPr>
          <w:p w:rsidR="00FA52CD" w:rsidRPr="00476E16" w:rsidRDefault="00576007"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Chronic Diseases</w:t>
            </w:r>
          </w:p>
        </w:tc>
      </w:tr>
      <w:tr w:rsidR="00FA52CD" w:rsidRPr="00476E16" w:rsidTr="00476E16">
        <w:trPr>
          <w:trHeight w:val="375"/>
        </w:trPr>
        <w:tc>
          <w:tcPr>
            <w:tcW w:w="2357" w:type="dxa"/>
          </w:tcPr>
          <w:p w:rsidR="00FA52CD" w:rsidRPr="00476E16" w:rsidRDefault="00576007"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ชื่อตัวชี้วัด</w:t>
            </w:r>
          </w:p>
        </w:tc>
        <w:tc>
          <w:tcPr>
            <w:tcW w:w="7344" w:type="dxa"/>
          </w:tcPr>
          <w:p w:rsidR="00FA52CD" w:rsidRPr="00476E16" w:rsidRDefault="00576007"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อัตราการเกิดการกำเริบเฉียบพลันในผู้ป่วยโรคปอดอุดกั้นเรื้อรัง</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คำนิยาม</w:t>
            </w:r>
          </w:p>
        </w:tc>
        <w:tc>
          <w:tcPr>
            <w:tcW w:w="7344" w:type="dxa"/>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b/>
                <w:bCs/>
                <w:sz w:val="32"/>
                <w:szCs w:val="32"/>
                <w:cs/>
              </w:rPr>
              <w:t>อัตราการเกิดการกำเริบเฉียบพลันในผู้ป่วยโรคปอดอุดกั้นเรื้อรัง</w:t>
            </w:r>
            <w:r w:rsidRPr="00476E16">
              <w:rPr>
                <w:rFonts w:ascii="TH SarabunPSK" w:hAnsi="TH SarabunPSK" w:cs="TH SarabunPSK"/>
                <w:sz w:val="32"/>
                <w:szCs w:val="32"/>
                <w:cs/>
              </w:rPr>
              <w:t xml:space="preserve"> </w:t>
            </w:r>
            <w:r w:rsidRPr="00476E16">
              <w:rPr>
                <w:rFonts w:ascii="TH SarabunPSK" w:hAnsi="TH SarabunPSK" w:cs="TH SarabunPSK"/>
                <w:b/>
                <w:bCs/>
                <w:sz w:val="32"/>
                <w:szCs w:val="32"/>
                <w:cs/>
              </w:rPr>
              <w:t>หมายถึง</w:t>
            </w:r>
            <w:r w:rsidRPr="00476E16">
              <w:rPr>
                <w:rFonts w:ascii="TH SarabunPSK" w:hAnsi="TH SarabunPSK" w:cs="TH SarabunPSK"/>
                <w:sz w:val="32"/>
                <w:szCs w:val="32"/>
                <w:cs/>
              </w:rPr>
              <w:t xml:space="preserve"> อัตราการกำเริบเฉียบพลันที่ต้องเข้ารับการรักษาที่ห้องฉุกเฉินและหรือต้องเข้ารับการรักษาในโรงพยาบาลด้วยโรคปอดอุดกั้นเรื้อรัง ต่อประชากรอายุ 15 ปี ขึ้นไปในเขตรับผิดชอบ</w:t>
            </w:r>
          </w:p>
          <w:p w:rsidR="00AC7DE8" w:rsidRPr="00476E16" w:rsidRDefault="00AC7DE8"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w:t>
            </w:r>
            <w:r w:rsidRPr="00476E16">
              <w:rPr>
                <w:rFonts w:ascii="TH SarabunPSK" w:hAnsi="TH SarabunPSK" w:cs="TH SarabunPSK"/>
                <w:sz w:val="32"/>
                <w:szCs w:val="32"/>
              </w:rPr>
              <w:t>ICD J</w:t>
            </w:r>
            <w:r w:rsidRPr="00476E16">
              <w:rPr>
                <w:rFonts w:ascii="TH SarabunPSK" w:hAnsi="TH SarabunPSK" w:cs="TH SarabunPSK"/>
                <w:sz w:val="32"/>
                <w:szCs w:val="32"/>
                <w:cs/>
              </w:rPr>
              <w:t>440</w:t>
            </w:r>
            <w:r w:rsidRPr="00476E16">
              <w:rPr>
                <w:rFonts w:ascii="TH SarabunPSK" w:hAnsi="TH SarabunPSK" w:cs="TH SarabunPSK"/>
                <w:sz w:val="32"/>
                <w:szCs w:val="32"/>
              </w:rPr>
              <w:t>,</w:t>
            </w:r>
            <w:r w:rsidRPr="00476E16">
              <w:rPr>
                <w:rFonts w:ascii="TH SarabunPSK" w:hAnsi="TH SarabunPSK" w:cs="TH SarabunPSK"/>
                <w:sz w:val="32"/>
                <w:szCs w:val="32"/>
                <w:cs/>
              </w:rPr>
              <w:t xml:space="preserve"> 441)</w:t>
            </w:r>
          </w:p>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b/>
                <w:bCs/>
                <w:sz w:val="32"/>
                <w:szCs w:val="32"/>
                <w:cs/>
              </w:rPr>
              <w:t>ผู้ป่วยโรคปอดอุดกั้นเรื้อรัง</w:t>
            </w:r>
            <w:r w:rsidRPr="00476E16">
              <w:rPr>
                <w:rFonts w:ascii="TH SarabunPSK" w:hAnsi="TH SarabunPSK" w:cs="TH SarabunPSK"/>
                <w:sz w:val="32"/>
                <w:szCs w:val="32"/>
                <w:cs/>
              </w:rPr>
              <w:t xml:space="preserve"> </w:t>
            </w:r>
            <w:r w:rsidRPr="00476E16">
              <w:rPr>
                <w:rFonts w:ascii="TH SarabunPSK" w:hAnsi="TH SarabunPSK" w:cs="TH SarabunPSK"/>
                <w:b/>
                <w:bCs/>
                <w:sz w:val="32"/>
                <w:szCs w:val="32"/>
                <w:cs/>
              </w:rPr>
              <w:t>หมายถึง</w:t>
            </w:r>
            <w:r w:rsidRPr="00476E16">
              <w:rPr>
                <w:rFonts w:ascii="TH SarabunPSK" w:hAnsi="TH SarabunPSK" w:cs="TH SarabunPSK"/>
                <w:sz w:val="32"/>
                <w:szCs w:val="32"/>
                <w:cs/>
              </w:rPr>
              <w:t xml:space="preserve"> ผู้ป่วยที่แพทย์ให้การวินิจฉัยว่าเป็นโรคนี้ โดยให้</w:t>
            </w:r>
          </w:p>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รหัส </w:t>
            </w:r>
            <w:r w:rsidRPr="00476E16">
              <w:rPr>
                <w:rFonts w:ascii="TH SarabunPSK" w:hAnsi="TH SarabunPSK" w:cs="TH SarabunPSK"/>
                <w:sz w:val="32"/>
                <w:szCs w:val="32"/>
              </w:rPr>
              <w:t>ICD-</w:t>
            </w:r>
            <w:r w:rsidRPr="00476E16">
              <w:rPr>
                <w:rFonts w:ascii="TH SarabunPSK" w:hAnsi="TH SarabunPSK" w:cs="TH SarabunPSK"/>
                <w:sz w:val="32"/>
                <w:szCs w:val="32"/>
                <w:cs/>
              </w:rPr>
              <w:t>10</w:t>
            </w:r>
            <w:r w:rsidRPr="00476E16">
              <w:rPr>
                <w:rFonts w:ascii="TH SarabunPSK" w:hAnsi="TH SarabunPSK" w:cs="TH SarabunPSK"/>
                <w:sz w:val="32"/>
                <w:szCs w:val="32"/>
              </w:rPr>
              <w:t xml:space="preserve"> J</w:t>
            </w:r>
            <w:r w:rsidRPr="00476E16">
              <w:rPr>
                <w:rFonts w:ascii="TH SarabunPSK" w:hAnsi="TH SarabunPSK" w:cs="TH SarabunPSK"/>
                <w:sz w:val="32"/>
                <w:szCs w:val="32"/>
                <w:cs/>
              </w:rPr>
              <w:t>440</w:t>
            </w:r>
            <w:r w:rsidRPr="00476E16">
              <w:rPr>
                <w:rFonts w:ascii="TH SarabunPSK" w:hAnsi="TH SarabunPSK" w:cs="TH SarabunPSK"/>
                <w:sz w:val="32"/>
                <w:szCs w:val="32"/>
              </w:rPr>
              <w:t>-J</w:t>
            </w:r>
            <w:r w:rsidRPr="00476E16">
              <w:rPr>
                <w:rFonts w:ascii="TH SarabunPSK" w:hAnsi="TH SarabunPSK" w:cs="TH SarabunPSK"/>
                <w:sz w:val="32"/>
                <w:szCs w:val="32"/>
                <w:cs/>
              </w:rPr>
              <w:t xml:space="preserve">441 เป็นโรคหลัก </w:t>
            </w:r>
            <w:r w:rsidRPr="00476E16">
              <w:rPr>
                <w:rFonts w:ascii="TH SarabunPSK" w:hAnsi="TH SarabunPSK" w:cs="TH SarabunPSK"/>
                <w:sz w:val="32"/>
                <w:szCs w:val="32"/>
              </w:rPr>
              <w:t xml:space="preserve">(PDx ) </w:t>
            </w:r>
            <w:r w:rsidRPr="00476E16">
              <w:rPr>
                <w:rFonts w:ascii="TH SarabunPSK" w:hAnsi="TH SarabunPSK" w:cs="TH SarabunPSK"/>
                <w:sz w:val="32"/>
                <w:szCs w:val="32"/>
                <w:cs/>
              </w:rPr>
              <w:t>ในเวชระเบียน</w:t>
            </w:r>
          </w:p>
        </w:tc>
      </w:tr>
      <w:tr w:rsidR="00AC7DE8" w:rsidRPr="00476E16" w:rsidTr="00476E16">
        <w:trPr>
          <w:trHeight w:val="428"/>
        </w:trPr>
        <w:tc>
          <w:tcPr>
            <w:tcW w:w="9701" w:type="dxa"/>
            <w:gridSpan w:val="2"/>
          </w:tcPr>
          <w:p w:rsidR="00AC7DE8" w:rsidRPr="00476E16" w:rsidRDefault="00AC7DE8" w:rsidP="00476E16">
            <w:pPr>
              <w:spacing w:after="0" w:line="240" w:lineRule="auto"/>
              <w:rPr>
                <w:rFonts w:ascii="TH SarabunPSK" w:hAnsi="TH SarabunPSK" w:cs="TH SarabunPSK"/>
                <w:color w:val="000000" w:themeColor="text1"/>
                <w:sz w:val="32"/>
                <w:szCs w:val="32"/>
                <w:lang w:val="en-GB"/>
              </w:rPr>
            </w:pPr>
            <w:r w:rsidRPr="00476E16">
              <w:rPr>
                <w:rFonts w:ascii="TH SarabunPSK" w:hAnsi="TH SarabunPSK" w:cs="TH SarabunPSK"/>
                <w:b/>
                <w:bCs/>
                <w:color w:val="000000" w:themeColor="text1"/>
                <w:sz w:val="32"/>
                <w:szCs w:val="32"/>
                <w:cs/>
              </w:rPr>
              <w:t xml:space="preserve">เกณฑ์เป้าหมาย </w:t>
            </w:r>
            <w:r w:rsidRPr="00476E16">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gridCol w:w="1843"/>
              <w:gridCol w:w="1843"/>
            </w:tblGrid>
            <w:tr w:rsidR="00AC7DE8" w:rsidRPr="00476E16" w:rsidTr="006C4DD5">
              <w:trPr>
                <w:jc w:val="center"/>
              </w:trPr>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 xml:space="preserve">ปีงบประมาณ </w:t>
                  </w:r>
                  <w:r w:rsidRPr="00476E16">
                    <w:rPr>
                      <w:rFonts w:ascii="TH SarabunPSK" w:hAnsi="TH SarabunPSK" w:cs="TH SarabunPSK"/>
                      <w:b/>
                      <w:bCs/>
                      <w:color w:val="000000" w:themeColor="text1"/>
                      <w:sz w:val="32"/>
                      <w:szCs w:val="32"/>
                    </w:rPr>
                    <w:t xml:space="preserve">60 </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 xml:space="preserve">ปีงบประมาณ </w:t>
                  </w:r>
                  <w:r w:rsidRPr="00476E16">
                    <w:rPr>
                      <w:rFonts w:ascii="TH SarabunPSK" w:hAnsi="TH SarabunPSK" w:cs="TH SarabunPSK"/>
                      <w:b/>
                      <w:bCs/>
                      <w:color w:val="000000" w:themeColor="text1"/>
                      <w:sz w:val="32"/>
                      <w:szCs w:val="32"/>
                    </w:rPr>
                    <w:t>61</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 xml:space="preserve">ปีงบประมาณ </w:t>
                  </w:r>
                  <w:r w:rsidRPr="00476E16">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 xml:space="preserve">ปีงบประมาณ </w:t>
                  </w:r>
                  <w:r w:rsidRPr="00476E16">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 xml:space="preserve">ปีงบประมาณ </w:t>
                  </w:r>
                  <w:r w:rsidRPr="00476E16">
                    <w:rPr>
                      <w:rFonts w:ascii="TH SarabunPSK" w:hAnsi="TH SarabunPSK" w:cs="TH SarabunPSK"/>
                      <w:b/>
                      <w:bCs/>
                      <w:color w:val="000000" w:themeColor="text1"/>
                      <w:sz w:val="32"/>
                      <w:szCs w:val="32"/>
                    </w:rPr>
                    <w:t>64</w:t>
                  </w:r>
                </w:p>
              </w:tc>
            </w:tr>
            <w:tr w:rsidR="00AC7DE8" w:rsidRPr="00476E16" w:rsidTr="006C4DD5">
              <w:trPr>
                <w:jc w:val="center"/>
              </w:trPr>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color w:val="000000" w:themeColor="text1"/>
                      <w:sz w:val="32"/>
                      <w:szCs w:val="32"/>
                      <w:cs/>
                    </w:rPr>
                    <w:t>ไม่เกิน 130</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ครั้ง ต่อแสนประชากร</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color w:val="000000" w:themeColor="text1"/>
                      <w:sz w:val="32"/>
                      <w:szCs w:val="32"/>
                      <w:cs/>
                    </w:rPr>
                    <w:t>ไม่เกิน 130</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ครั้ง ต่อแสนประชากร</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color w:val="000000" w:themeColor="text1"/>
                      <w:sz w:val="32"/>
                      <w:szCs w:val="32"/>
                      <w:cs/>
                    </w:rPr>
                    <w:t>ไม่เกิน 130</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ครั้ง ต่อแสนประชากร</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color w:val="000000" w:themeColor="text1"/>
                      <w:sz w:val="32"/>
                      <w:szCs w:val="32"/>
                      <w:cs/>
                    </w:rPr>
                    <w:t>ไม่เกิน 130</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ครั้ง ต่อแสนประชากร</w:t>
                  </w:r>
                </w:p>
              </w:tc>
              <w:tc>
                <w:tcPr>
                  <w:tcW w:w="1843" w:type="dxa"/>
                  <w:tcBorders>
                    <w:top w:val="single" w:sz="4" w:space="0" w:color="000000"/>
                    <w:left w:val="single" w:sz="4" w:space="0" w:color="000000"/>
                    <w:bottom w:val="single" w:sz="4" w:space="0" w:color="000000"/>
                    <w:right w:val="single" w:sz="4" w:space="0" w:color="000000"/>
                  </w:tcBorders>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color w:val="000000" w:themeColor="text1"/>
                      <w:sz w:val="32"/>
                      <w:szCs w:val="32"/>
                      <w:cs/>
                    </w:rPr>
                    <w:t>ไม่เกิน 130</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ครั้ง ต่อแสนประชากร</w:t>
                  </w:r>
                </w:p>
              </w:tc>
            </w:tr>
          </w:tbl>
          <w:p w:rsidR="00AC7DE8" w:rsidRPr="00476E16" w:rsidRDefault="00AC7DE8" w:rsidP="00476E16">
            <w:pPr>
              <w:spacing w:after="0" w:line="240" w:lineRule="auto"/>
              <w:rPr>
                <w:rFonts w:ascii="TH SarabunPSK" w:hAnsi="TH SarabunPSK" w:cs="TH SarabunPSK"/>
                <w:b/>
                <w:bCs/>
                <w:sz w:val="32"/>
                <w:szCs w:val="32"/>
                <w:cs/>
              </w:rPr>
            </w:pP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วัตถุประสงค์</w:t>
            </w:r>
          </w:p>
        </w:tc>
        <w:tc>
          <w:tcPr>
            <w:tcW w:w="7344" w:type="dxa"/>
          </w:tcPr>
          <w:p w:rsidR="00AC7DE8" w:rsidRPr="00476E16" w:rsidRDefault="00AC7DE8" w:rsidP="00476E16">
            <w:pPr>
              <w:spacing w:after="0" w:line="240" w:lineRule="auto"/>
              <w:rPr>
                <w:rFonts w:ascii="TH SarabunPSK" w:hAnsi="TH SarabunPSK" w:cs="TH SarabunPSK"/>
                <w:color w:val="000000" w:themeColor="text1"/>
                <w:sz w:val="32"/>
                <w:szCs w:val="32"/>
                <w:cs/>
                <w:lang w:val="en-GB"/>
              </w:rPr>
            </w:pPr>
            <w:r w:rsidRPr="00476E16">
              <w:rPr>
                <w:rFonts w:ascii="TH SarabunPSK" w:hAnsi="TH SarabunPSK" w:cs="TH SarabunPSK"/>
                <w:color w:val="000000" w:themeColor="text1"/>
                <w:sz w:val="32"/>
                <w:szCs w:val="32"/>
                <w:cs/>
                <w:lang w:val="en-GB"/>
              </w:rPr>
              <w:t>ประเมินประสิทธิภาพและประสิทธิผลของการดูแลผู้ป่วยโรคปอดอุดกั้นเรื้อรังในการป้องกันการกำเริบเฉียบพลัน</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ประชากรกลุ่มเป้าหมาย</w:t>
            </w:r>
          </w:p>
        </w:tc>
        <w:tc>
          <w:tcPr>
            <w:tcW w:w="7344" w:type="dxa"/>
          </w:tcPr>
          <w:p w:rsidR="00AC7DE8" w:rsidRPr="00476E16" w:rsidRDefault="00AC7DE8" w:rsidP="00476E16">
            <w:pPr>
              <w:spacing w:after="0" w:line="240" w:lineRule="auto"/>
              <w:rPr>
                <w:rFonts w:ascii="TH SarabunPSK" w:hAnsi="TH SarabunPSK" w:cs="TH SarabunPSK"/>
                <w:sz w:val="32"/>
                <w:szCs w:val="32"/>
                <w:cs/>
                <w:lang w:val="en-GB"/>
              </w:rPr>
            </w:pPr>
            <w:r w:rsidRPr="00476E16">
              <w:rPr>
                <w:rFonts w:ascii="TH SarabunPSK" w:hAnsi="TH SarabunPSK" w:cs="TH SarabunPSK"/>
                <w:sz w:val="32"/>
                <w:szCs w:val="32"/>
                <w:cs/>
              </w:rPr>
              <w:t>ประชากรอายุมากกว่า 15 ปี ในเขตรับผิดชอบ</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วิธีการจัดเก็บข้อมูล</w:t>
            </w:r>
          </w:p>
        </w:tc>
        <w:tc>
          <w:tcPr>
            <w:tcW w:w="7344" w:type="dxa"/>
          </w:tcPr>
          <w:p w:rsidR="00AC7DE8" w:rsidRPr="00476E16" w:rsidRDefault="00AC7DE8"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โปรแกรมการติดตามและฐานข้อมูลผู้ป่วยใน 43 แฟ้มของสถานพยาบาล</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แหล่งข้อมูล</w:t>
            </w:r>
          </w:p>
        </w:tc>
        <w:tc>
          <w:tcPr>
            <w:tcW w:w="7344" w:type="dxa"/>
          </w:tcPr>
          <w:p w:rsidR="00AC7DE8" w:rsidRPr="00476E16" w:rsidRDefault="00AC7DE8"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โปรแกรมการติดตามและฐานข้อมูลผู้ป่วยใน 43 แฟ้มของสถานพยาบาล</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รายการข้อมูล 1</w:t>
            </w:r>
          </w:p>
        </w:tc>
        <w:tc>
          <w:tcPr>
            <w:tcW w:w="7344" w:type="dxa"/>
          </w:tcPr>
          <w:p w:rsidR="00AC7DE8" w:rsidRPr="00476E16" w:rsidRDefault="00AC7DE8" w:rsidP="00476E16">
            <w:pPr>
              <w:spacing w:after="0" w:line="240" w:lineRule="auto"/>
              <w:ind w:left="601" w:hanging="601"/>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rPr>
              <w:t xml:space="preserve">A  = </w:t>
            </w:r>
            <w:r w:rsidRPr="00476E16">
              <w:rPr>
                <w:rFonts w:ascii="TH SarabunPSK" w:hAnsi="TH SarabunPSK" w:cs="TH SarabunPSK"/>
                <w:color w:val="000000" w:themeColor="text1"/>
                <w:sz w:val="32"/>
                <w:szCs w:val="32"/>
                <w:cs/>
              </w:rPr>
              <w:t xml:space="preserve"> จำนวนครั้งของการเข้ารับการรักษาที่ห้องฉุกเฉินและหรือต้องเข้ารับการรักษาในโรงพยาบาลด้วยโรคปอดอุดกั้นเรื้อรังเป็นโรคหลัก (</w:t>
            </w:r>
            <w:r w:rsidRPr="00476E16">
              <w:rPr>
                <w:rFonts w:ascii="TH SarabunPSK" w:hAnsi="TH SarabunPSK" w:cs="TH SarabunPSK"/>
                <w:color w:val="000000" w:themeColor="text1"/>
                <w:sz w:val="32"/>
                <w:szCs w:val="32"/>
              </w:rPr>
              <w:t>PDx = J</w:t>
            </w:r>
            <w:r w:rsidRPr="00476E16">
              <w:rPr>
                <w:rFonts w:ascii="TH SarabunPSK" w:hAnsi="TH SarabunPSK" w:cs="TH SarabunPSK"/>
                <w:color w:val="000000" w:themeColor="text1"/>
                <w:sz w:val="32"/>
                <w:szCs w:val="32"/>
                <w:cs/>
              </w:rPr>
              <w:t>440-</w:t>
            </w:r>
            <w:r w:rsidRPr="00476E16">
              <w:rPr>
                <w:rFonts w:ascii="TH SarabunPSK" w:hAnsi="TH SarabunPSK" w:cs="TH SarabunPSK"/>
                <w:color w:val="000000" w:themeColor="text1"/>
                <w:sz w:val="32"/>
                <w:szCs w:val="32"/>
              </w:rPr>
              <w:t>J</w:t>
            </w:r>
            <w:r w:rsidRPr="00476E16">
              <w:rPr>
                <w:rFonts w:ascii="TH SarabunPSK" w:hAnsi="TH SarabunPSK" w:cs="TH SarabunPSK"/>
                <w:color w:val="000000" w:themeColor="text1"/>
                <w:sz w:val="32"/>
                <w:szCs w:val="32"/>
                <w:cs/>
              </w:rPr>
              <w:t>441)</w:t>
            </w:r>
            <w:r w:rsidRPr="00476E16">
              <w:rPr>
                <w:rFonts w:ascii="TH SarabunPSK" w:hAnsi="TH SarabunPSK" w:cs="TH SarabunPSK"/>
                <w:color w:val="000000" w:themeColor="text1"/>
                <w:sz w:val="32"/>
                <w:szCs w:val="32"/>
              </w:rPr>
              <w:t xml:space="preserve"> </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รายการข้อมูล 2</w:t>
            </w:r>
          </w:p>
        </w:tc>
        <w:tc>
          <w:tcPr>
            <w:tcW w:w="7344" w:type="dxa"/>
          </w:tcPr>
          <w:p w:rsidR="00AC7DE8" w:rsidRPr="00476E16" w:rsidRDefault="00AC7DE8" w:rsidP="00476E16">
            <w:pPr>
              <w:spacing w:after="0" w:line="240" w:lineRule="auto"/>
              <w:ind w:left="601" w:hanging="601"/>
              <w:rPr>
                <w:rFonts w:ascii="TH SarabunPSK" w:hAnsi="TH SarabunPSK" w:cs="TH SarabunPSK"/>
                <w:color w:val="000000" w:themeColor="text1"/>
                <w:sz w:val="32"/>
                <w:szCs w:val="32"/>
              </w:rPr>
            </w:pPr>
            <w:r w:rsidRPr="00476E16">
              <w:rPr>
                <w:rFonts w:ascii="TH SarabunPSK" w:hAnsi="TH SarabunPSK" w:cs="TH SarabunPSK"/>
                <w:color w:val="000000" w:themeColor="text1"/>
                <w:sz w:val="32"/>
                <w:szCs w:val="32"/>
              </w:rPr>
              <w:t xml:space="preserve">B  = </w:t>
            </w:r>
            <w:r w:rsidRPr="00476E16">
              <w:rPr>
                <w:rFonts w:ascii="TH SarabunPSK" w:hAnsi="TH SarabunPSK" w:cs="TH SarabunPSK"/>
                <w:color w:val="000000" w:themeColor="text1"/>
                <w:sz w:val="32"/>
                <w:szCs w:val="32"/>
                <w:cs/>
              </w:rPr>
              <w:t xml:space="preserve"> จำนวนประชากรกลางปี อายุ 15 ปีขึ้นไปในเขตรับผิดชอบจากฐานข้อมูลประชากร</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 xml:space="preserve">สูตรคำนวณตัวชี้วัด </w:t>
            </w:r>
          </w:p>
        </w:tc>
        <w:tc>
          <w:tcPr>
            <w:tcW w:w="7344" w:type="dxa"/>
          </w:tcPr>
          <w:p w:rsidR="00AC7DE8" w:rsidRPr="00476E16" w:rsidRDefault="00AC7DE8" w:rsidP="00476E16">
            <w:pPr>
              <w:spacing w:after="0" w:line="240" w:lineRule="auto"/>
              <w:rPr>
                <w:rFonts w:ascii="TH SarabunPSK" w:hAnsi="TH SarabunPSK" w:cs="TH SarabunPSK"/>
                <w:color w:val="000000" w:themeColor="text1"/>
                <w:sz w:val="32"/>
                <w:szCs w:val="32"/>
              </w:rPr>
            </w:pPr>
            <w:r w:rsidRPr="00476E16">
              <w:rPr>
                <w:rFonts w:ascii="TH SarabunPSK" w:hAnsi="TH SarabunPSK" w:cs="TH SarabunPSK"/>
                <w:color w:val="000000" w:themeColor="text1"/>
                <w:sz w:val="32"/>
                <w:szCs w:val="32"/>
                <w:cs/>
              </w:rPr>
              <w:t>(</w:t>
            </w:r>
            <w:r w:rsidRPr="00476E16">
              <w:rPr>
                <w:rFonts w:ascii="TH SarabunPSK" w:hAnsi="TH SarabunPSK" w:cs="TH SarabunPSK"/>
                <w:color w:val="000000" w:themeColor="text1"/>
                <w:sz w:val="32"/>
                <w:szCs w:val="32"/>
              </w:rPr>
              <w:t>A/B</w:t>
            </w:r>
            <w:r w:rsidRPr="00476E16">
              <w:rPr>
                <w:rFonts w:ascii="TH SarabunPSK" w:hAnsi="TH SarabunPSK" w:cs="TH SarabunPSK"/>
                <w:color w:val="000000" w:themeColor="text1"/>
                <w:sz w:val="32"/>
                <w:szCs w:val="32"/>
                <w:cs/>
              </w:rPr>
              <w:t>)</w:t>
            </w:r>
            <w:r w:rsidRPr="00476E16">
              <w:rPr>
                <w:rFonts w:ascii="TH SarabunPSK" w:hAnsi="TH SarabunPSK" w:cs="TH SarabunPSK"/>
                <w:color w:val="000000" w:themeColor="text1"/>
                <w:sz w:val="32"/>
                <w:szCs w:val="32"/>
              </w:rPr>
              <w:t xml:space="preserve"> x </w:t>
            </w:r>
            <w:r w:rsidRPr="00476E16">
              <w:rPr>
                <w:rFonts w:ascii="TH SarabunPSK" w:hAnsi="TH SarabunPSK" w:cs="TH SarabunPSK"/>
                <w:color w:val="000000" w:themeColor="text1"/>
                <w:sz w:val="32"/>
                <w:szCs w:val="32"/>
                <w:cs/>
              </w:rPr>
              <w:t>100</w:t>
            </w:r>
            <w:r w:rsidRPr="00476E16">
              <w:rPr>
                <w:rFonts w:ascii="TH SarabunPSK" w:hAnsi="TH SarabunPSK" w:cs="TH SarabunPSK"/>
                <w:color w:val="000000" w:themeColor="text1"/>
                <w:sz w:val="32"/>
                <w:szCs w:val="32"/>
              </w:rPr>
              <w:t>,</w:t>
            </w:r>
            <w:r w:rsidRPr="00476E16">
              <w:rPr>
                <w:rFonts w:ascii="TH SarabunPSK" w:hAnsi="TH SarabunPSK" w:cs="TH SarabunPSK"/>
                <w:color w:val="000000" w:themeColor="text1"/>
                <w:sz w:val="32"/>
                <w:szCs w:val="32"/>
                <w:cs/>
              </w:rPr>
              <w:t>000</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ระยะเวลาประเมินผล</w:t>
            </w:r>
          </w:p>
        </w:tc>
        <w:tc>
          <w:tcPr>
            <w:tcW w:w="7344" w:type="dxa"/>
          </w:tcPr>
          <w:p w:rsidR="00AC7DE8" w:rsidRPr="00476E16" w:rsidRDefault="00AC7DE8" w:rsidP="00476E16">
            <w:pPr>
              <w:pStyle w:val="NoSpacing"/>
              <w:rPr>
                <w:rFonts w:ascii="TH SarabunPSK" w:hAnsi="TH SarabunPSK" w:cs="TH SarabunPSK"/>
                <w:color w:val="000000" w:themeColor="text1"/>
                <w:sz w:val="32"/>
                <w:szCs w:val="32"/>
              </w:rPr>
            </w:pPr>
            <w:r w:rsidRPr="00476E16">
              <w:rPr>
                <w:rFonts w:ascii="TH SarabunPSK" w:hAnsi="TH SarabunPSK" w:cs="TH SarabunPSK"/>
                <w:color w:val="000000" w:themeColor="text1"/>
                <w:sz w:val="32"/>
                <w:szCs w:val="32"/>
                <w:cs/>
              </w:rPr>
              <w:t>ปีละ 1 ครั้ง ติดตามการเปลี่ยนแปลง ทุก 3 เดือน</w:t>
            </w:r>
          </w:p>
        </w:tc>
      </w:tr>
    </w:tbl>
    <w:p w:rsidR="00611D50" w:rsidRPr="00476E16" w:rsidRDefault="00611D50" w:rsidP="00476E16">
      <w:pPr>
        <w:spacing w:after="0" w:line="240" w:lineRule="auto"/>
        <w:rPr>
          <w:rFonts w:ascii="TH SarabunPSK" w:eastAsia="Calibri" w:hAnsi="TH SarabunPSK" w:cs="TH SarabunPSK"/>
          <w:sz w:val="32"/>
          <w:szCs w:val="32"/>
        </w:rPr>
      </w:pPr>
      <w:r w:rsidRPr="00476E16">
        <w:rPr>
          <w:rFonts w:ascii="TH SarabunPSK" w:eastAsia="Calibri" w:hAnsi="TH SarabunPSK" w:cs="TH SarabunPSK"/>
          <w:sz w:val="32"/>
          <w:szCs w:val="32"/>
          <w:cs/>
        </w:rPr>
        <w:t xml:space="preserve">การคิดจำนวนครั้งของการกำเริบให้คิดทุกครั้งที่มาห้องฉุกเฉิน ซึ่งอาจนอนหรือไม่นอนโรงพยาบาลก็ได้ </w:t>
      </w:r>
    </w:p>
    <w:p w:rsidR="00611D50" w:rsidRPr="00476E16" w:rsidRDefault="00611D50" w:rsidP="00476E16">
      <w:pPr>
        <w:spacing w:after="0" w:line="240" w:lineRule="auto"/>
        <w:rPr>
          <w:rFonts w:ascii="TH SarabunPSK" w:eastAsia="Calibri" w:hAnsi="TH SarabunPSK" w:cs="TH SarabunPSK"/>
          <w:sz w:val="32"/>
          <w:szCs w:val="32"/>
        </w:rPr>
      </w:pPr>
      <w:r w:rsidRPr="00476E16">
        <w:rPr>
          <w:rFonts w:ascii="TH SarabunPSK" w:eastAsia="Calibri" w:hAnsi="TH SarabunPSK" w:cs="TH SarabunPSK"/>
          <w:sz w:val="32"/>
          <w:szCs w:val="32"/>
          <w:cs/>
        </w:rPr>
        <w:t>ถ้านอนโรงพยาบาลร่วมด้วยหลังจากเข้าห้องฉุกเฉินให้นับแค่ครั้งเดียว</w:t>
      </w:r>
    </w:p>
    <w:p w:rsidR="00611D50" w:rsidRPr="00476E16" w:rsidRDefault="00611D50" w:rsidP="00476E16">
      <w:pPr>
        <w:spacing w:after="0" w:line="240" w:lineRule="auto"/>
        <w:rPr>
          <w:rFonts w:ascii="TH SarabunPSK" w:eastAsia="Calibri" w:hAnsi="TH SarabunPSK" w:cs="TH SarabunPSK"/>
          <w:sz w:val="32"/>
          <w:szCs w:val="32"/>
        </w:rPr>
      </w:pPr>
      <w:r w:rsidRPr="00476E16">
        <w:rPr>
          <w:rFonts w:ascii="TH SarabunPSK" w:eastAsia="Calibri" w:hAnsi="TH SarabunPSK" w:cs="TH SarabunPSK"/>
          <w:sz w:val="32"/>
          <w:szCs w:val="32"/>
          <w:cs/>
        </w:rPr>
        <w:t>ถ้ามีการส่งต่อในเขตจังหวัดเดียวกัน ให้นับที่โรงพยาบาล ปลายทาง</w:t>
      </w:r>
    </w:p>
    <w:p w:rsidR="00611D50" w:rsidRPr="00476E16" w:rsidRDefault="00611D50" w:rsidP="00476E16">
      <w:pPr>
        <w:spacing w:after="0" w:line="240" w:lineRule="auto"/>
        <w:rPr>
          <w:rFonts w:ascii="TH SarabunPSK" w:eastAsia="Calibri" w:hAnsi="TH SarabunPSK" w:cs="TH SarabunPSK"/>
          <w:sz w:val="32"/>
          <w:szCs w:val="32"/>
        </w:rPr>
      </w:pPr>
      <w:r w:rsidRPr="00476E16">
        <w:rPr>
          <w:rFonts w:ascii="TH SarabunPSK" w:eastAsia="Calibri" w:hAnsi="TH SarabunPSK" w:cs="TH SarabunPSK"/>
          <w:sz w:val="32"/>
          <w:szCs w:val="32"/>
          <w:cs/>
        </w:rPr>
        <w:t>ถ้ามีการส่งต่อข้ามจังหวัด ให้นับที่เขตจังหวัดที่ส่ง</w:t>
      </w:r>
    </w:p>
    <w:p w:rsidR="00967D68" w:rsidRDefault="00611D50" w:rsidP="00476E16">
      <w:pPr>
        <w:spacing w:after="0" w:line="240" w:lineRule="auto"/>
        <w:rPr>
          <w:rFonts w:ascii="TH SarabunPSK" w:eastAsia="Calibri" w:hAnsi="TH SarabunPSK" w:cs="TH SarabunPSK"/>
          <w:sz w:val="32"/>
          <w:szCs w:val="32"/>
        </w:rPr>
      </w:pPr>
      <w:r w:rsidRPr="00476E16">
        <w:rPr>
          <w:rFonts w:ascii="TH SarabunPSK" w:eastAsia="Calibri" w:hAnsi="TH SarabunPSK" w:cs="TH SarabunPSK"/>
          <w:sz w:val="32"/>
          <w:szCs w:val="32"/>
          <w:cs/>
        </w:rPr>
        <w:t>นำจำนวนครั้งที่เกิดการกำเริบข้างต้น ทั้งปี มาเปรียบเทียบกับประชากรกลางปี อายุ 15 ปีขึ้นไปของจังหวัดนั้นๆ เช่นประชากรกลางปีมี 1 ล้านคน การกำเริบ ทั้งปี 1000 ครั้ง คำตอบคือ 100 ครั้งต่อแสนประชากร</w:t>
      </w:r>
    </w:p>
    <w:p w:rsidR="00476E16" w:rsidRPr="00476E16" w:rsidRDefault="00476E16" w:rsidP="00476E16">
      <w:pPr>
        <w:spacing w:after="0" w:line="240" w:lineRule="auto"/>
        <w:rPr>
          <w:rFonts w:ascii="TH SarabunPSK" w:eastAsia="Calibri" w:hAnsi="TH SarabunPSK" w:cs="TH SarabunPSK"/>
          <w:sz w:val="32"/>
          <w:szCs w:val="32"/>
        </w:rPr>
      </w:pPr>
    </w:p>
    <w:p w:rsidR="00967D68" w:rsidRPr="00476E16" w:rsidRDefault="00611D50"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lastRenderedPageBreak/>
        <w:t xml:space="preserve">ตัวชี้วัดที่ 2 : อัตราการมีคลินิกโรคปอดอุดกั้นเรื้อรังครบวงจรและได้มาตรฐาน </w:t>
      </w:r>
      <w:r w:rsidRPr="00476E16">
        <w:rPr>
          <w:rFonts w:ascii="TH SarabunPSK" w:eastAsia="Calibri" w:hAnsi="TH SarabunPSK" w:cs="TH SarabunPSK"/>
          <w:b/>
          <w:bCs/>
          <w:sz w:val="32"/>
          <w:szCs w:val="32"/>
        </w:rPr>
        <w:t xml:space="preserve">&gt; </w:t>
      </w:r>
      <w:r w:rsidRPr="00476E16">
        <w:rPr>
          <w:rFonts w:ascii="TH SarabunPSK" w:eastAsia="Calibri" w:hAnsi="TH SarabunPSK" w:cs="TH SarabunPSK"/>
          <w:b/>
          <w:bCs/>
          <w:sz w:val="32"/>
          <w:szCs w:val="32"/>
          <w:cs/>
        </w:rPr>
        <w:t>60 %</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344"/>
      </w:tblGrid>
      <w:tr w:rsidR="00AC7DE8" w:rsidRPr="00476E16" w:rsidTr="00476E16">
        <w:trPr>
          <w:trHeight w:val="428"/>
        </w:trPr>
        <w:tc>
          <w:tcPr>
            <w:tcW w:w="2357" w:type="dxa"/>
          </w:tcPr>
          <w:p w:rsidR="00AC7DE8" w:rsidRPr="00476E16" w:rsidRDefault="00AC7DE8"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t>ประเภทสาเหตุ</w:t>
            </w:r>
          </w:p>
        </w:tc>
        <w:tc>
          <w:tcPr>
            <w:tcW w:w="7344" w:type="dxa"/>
          </w:tcPr>
          <w:p w:rsidR="00AC7DE8" w:rsidRPr="00476E16" w:rsidRDefault="00AC7DE8"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Reduce Premature Mortality</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ลักษณะ</w:t>
            </w:r>
          </w:p>
        </w:tc>
        <w:tc>
          <w:tcPr>
            <w:tcW w:w="7344" w:type="dxa"/>
          </w:tcPr>
          <w:p w:rsidR="00AC7DE8" w:rsidRPr="00476E16" w:rsidRDefault="00AC7DE8"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Chronic Diseases</w:t>
            </w:r>
          </w:p>
        </w:tc>
      </w:tr>
      <w:tr w:rsidR="008C74DB" w:rsidRPr="00476E16" w:rsidTr="00476E16">
        <w:trPr>
          <w:trHeight w:val="375"/>
        </w:trPr>
        <w:tc>
          <w:tcPr>
            <w:tcW w:w="2357" w:type="dxa"/>
          </w:tcPr>
          <w:p w:rsidR="008C74DB" w:rsidRPr="00476E16" w:rsidRDefault="008C74DB" w:rsidP="00476E16">
            <w:pPr>
              <w:spacing w:after="0" w:line="240" w:lineRule="auto"/>
              <w:rPr>
                <w:rFonts w:ascii="TH SarabunPSK" w:hAnsi="TH SarabunPSK" w:cs="TH SarabunPSK"/>
                <w:b/>
                <w:bCs/>
                <w:sz w:val="32"/>
                <w:szCs w:val="32"/>
                <w:cs/>
              </w:rPr>
            </w:pPr>
            <w:r w:rsidRPr="00476E16">
              <w:rPr>
                <w:rFonts w:ascii="TH SarabunPSK" w:hAnsi="TH SarabunPSK" w:cs="TH SarabunPSK"/>
                <w:b/>
                <w:bCs/>
                <w:sz w:val="32"/>
                <w:szCs w:val="32"/>
                <w:cs/>
              </w:rPr>
              <w:t>ชื่อตัวชี้วัด</w:t>
            </w:r>
          </w:p>
        </w:tc>
        <w:tc>
          <w:tcPr>
            <w:tcW w:w="7344" w:type="dxa"/>
          </w:tcPr>
          <w:p w:rsidR="008C74DB" w:rsidRPr="00476E16" w:rsidRDefault="008C74DB" w:rsidP="00476E16">
            <w:pPr>
              <w:spacing w:after="0" w:line="240" w:lineRule="auto"/>
              <w:rPr>
                <w:rFonts w:ascii="TH SarabunPSK" w:hAnsi="TH SarabunPSK" w:cs="TH SarabunPSK"/>
                <w:b/>
                <w:bCs/>
                <w:sz w:val="32"/>
                <w:szCs w:val="32"/>
                <w:cs/>
              </w:rPr>
            </w:pPr>
            <w:r w:rsidRPr="00476E16">
              <w:rPr>
                <w:rFonts w:ascii="TH SarabunPSK" w:hAnsi="TH SarabunPSK" w:cs="TH SarabunPSK"/>
                <w:b/>
                <w:bCs/>
                <w:sz w:val="32"/>
                <w:szCs w:val="32"/>
                <w:cs/>
              </w:rPr>
              <w:t>อัตราการมีคลินิกโรคปอดอุดกั้นเรื้อรังครบวงจรและได้มาตรฐาน</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คำนิยาม</w:t>
            </w:r>
          </w:p>
        </w:tc>
        <w:tc>
          <w:tcPr>
            <w:tcW w:w="7344" w:type="dxa"/>
          </w:tcPr>
          <w:p w:rsidR="008C74DB" w:rsidRPr="00476E16" w:rsidRDefault="008C74DB"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อัตราการมีคลินิกโรคปอดอุดกั้นเรื้อรังครบวงจรและได้มาตรฐาน ได้แก่</w:t>
            </w:r>
          </w:p>
          <w:p w:rsidR="008C74DB" w:rsidRPr="00476E16" w:rsidRDefault="008C74DB" w:rsidP="00476E16">
            <w:pPr>
              <w:pStyle w:val="ListParagraph"/>
              <w:numPr>
                <w:ilvl w:val="0"/>
                <w:numId w:val="21"/>
              </w:numPr>
              <w:rPr>
                <w:rFonts w:ascii="TH SarabunPSK" w:hAnsi="TH SarabunPSK" w:cs="TH SarabunPSK"/>
                <w:szCs w:val="32"/>
              </w:rPr>
            </w:pPr>
            <w:r w:rsidRPr="00476E16">
              <w:rPr>
                <w:rFonts w:ascii="TH SarabunPSK" w:hAnsi="TH SarabunPSK" w:cs="TH SarabunPSK"/>
                <w:szCs w:val="32"/>
                <w:cs/>
              </w:rPr>
              <w:t>วินิจฉัยถูกต้องตามมาตรฐานการรักษา</w:t>
            </w:r>
          </w:p>
          <w:p w:rsidR="008C74DB" w:rsidRPr="00476E16" w:rsidRDefault="008C74DB" w:rsidP="00476E16">
            <w:pPr>
              <w:pStyle w:val="ListParagraph"/>
              <w:numPr>
                <w:ilvl w:val="0"/>
                <w:numId w:val="21"/>
              </w:numPr>
              <w:rPr>
                <w:rFonts w:ascii="TH SarabunPSK" w:hAnsi="TH SarabunPSK" w:cs="TH SarabunPSK"/>
                <w:szCs w:val="32"/>
              </w:rPr>
            </w:pPr>
            <w:r w:rsidRPr="00476E16">
              <w:rPr>
                <w:rFonts w:ascii="TH SarabunPSK" w:hAnsi="TH SarabunPSK" w:cs="TH SarabunPSK"/>
                <w:szCs w:val="32"/>
                <w:cs/>
              </w:rPr>
              <w:t xml:space="preserve">มีการติดตามการรักษาเช่น </w:t>
            </w:r>
            <w:r w:rsidRPr="00476E16">
              <w:rPr>
                <w:rFonts w:ascii="TH SarabunPSK" w:hAnsi="TH SarabunPSK" w:cs="TH SarabunPSK"/>
                <w:szCs w:val="32"/>
              </w:rPr>
              <w:t>MMRC, CAT score</w:t>
            </w:r>
          </w:p>
          <w:p w:rsidR="008C74DB" w:rsidRPr="00476E16" w:rsidRDefault="008C74DB" w:rsidP="00476E16">
            <w:pPr>
              <w:pStyle w:val="ListParagraph"/>
              <w:numPr>
                <w:ilvl w:val="0"/>
                <w:numId w:val="21"/>
              </w:numPr>
              <w:rPr>
                <w:rFonts w:ascii="TH SarabunPSK" w:hAnsi="TH SarabunPSK" w:cs="TH SarabunPSK"/>
                <w:szCs w:val="32"/>
              </w:rPr>
            </w:pPr>
            <w:r w:rsidRPr="00476E16">
              <w:rPr>
                <w:rFonts w:ascii="TH SarabunPSK" w:hAnsi="TH SarabunPSK" w:cs="TH SarabunPSK"/>
                <w:szCs w:val="32"/>
                <w:cs/>
              </w:rPr>
              <w:t>มีการประเมินการใช้ยาพ่นควบคุม (</w:t>
            </w:r>
            <w:r w:rsidRPr="00476E16">
              <w:rPr>
                <w:rFonts w:ascii="TH SarabunPSK" w:hAnsi="TH SarabunPSK" w:cs="TH SarabunPSK"/>
                <w:szCs w:val="32"/>
              </w:rPr>
              <w:t>controller</w:t>
            </w:r>
            <w:r w:rsidRPr="00476E16">
              <w:rPr>
                <w:rFonts w:ascii="TH SarabunPSK" w:hAnsi="TH SarabunPSK" w:cs="TH SarabunPSK"/>
                <w:szCs w:val="32"/>
                <w:cs/>
              </w:rPr>
              <w:t>)</w:t>
            </w:r>
          </w:p>
          <w:p w:rsidR="008C74DB" w:rsidRPr="00476E16" w:rsidRDefault="008C74DB" w:rsidP="00476E16">
            <w:pPr>
              <w:pStyle w:val="ListParagraph"/>
              <w:numPr>
                <w:ilvl w:val="0"/>
                <w:numId w:val="21"/>
              </w:numPr>
              <w:rPr>
                <w:rFonts w:ascii="TH SarabunPSK" w:hAnsi="TH SarabunPSK" w:cs="TH SarabunPSK"/>
                <w:szCs w:val="32"/>
              </w:rPr>
            </w:pPr>
            <w:r w:rsidRPr="00476E16">
              <w:rPr>
                <w:rFonts w:ascii="TH SarabunPSK" w:hAnsi="TH SarabunPSK" w:cs="TH SarabunPSK"/>
                <w:szCs w:val="32"/>
                <w:cs/>
              </w:rPr>
              <w:t>ให้คำแนะนำการสูบบุหรี่ในผู้ที่ยังสูบ</w:t>
            </w:r>
          </w:p>
        </w:tc>
      </w:tr>
      <w:tr w:rsidR="008C74DB" w:rsidRPr="00476E16" w:rsidTr="00476E16">
        <w:trPr>
          <w:trHeight w:val="428"/>
        </w:trPr>
        <w:tc>
          <w:tcPr>
            <w:tcW w:w="9701" w:type="dxa"/>
            <w:gridSpan w:val="2"/>
          </w:tcPr>
          <w:p w:rsidR="008C74DB" w:rsidRPr="00476E16" w:rsidRDefault="008C74DB" w:rsidP="00476E16">
            <w:pPr>
              <w:spacing w:after="0" w:line="240" w:lineRule="auto"/>
              <w:rPr>
                <w:rFonts w:ascii="TH SarabunPSK" w:hAnsi="TH SarabunPSK" w:cs="TH SarabunPSK"/>
                <w:sz w:val="32"/>
                <w:szCs w:val="32"/>
              </w:rPr>
            </w:pPr>
            <w:r w:rsidRPr="00476E16">
              <w:rPr>
                <w:rFonts w:ascii="TH SarabunPSK" w:hAnsi="TH SarabunPSK" w:cs="TH SarabunPSK"/>
                <w:b/>
                <w:bCs/>
                <w:sz w:val="32"/>
                <w:szCs w:val="32"/>
                <w:cs/>
              </w:rPr>
              <w:t>เกณฑ์เป้าหมาย</w:t>
            </w:r>
            <w:r w:rsidRPr="00476E16">
              <w:rPr>
                <w:rFonts w:ascii="TH SarabunPSK" w:hAnsi="TH SarabunPSK" w:cs="TH SarabunPSK"/>
                <w:b/>
                <w:bCs/>
                <w:sz w:val="32"/>
                <w:szCs w:val="32"/>
              </w:rPr>
              <w:t xml:space="preserve">: </w:t>
            </w:r>
            <w:r w:rsidRPr="00476E16">
              <w:rPr>
                <w:rFonts w:ascii="TH SarabunPSK" w:hAnsi="TH SarabunPSK" w:cs="TH SarabunPSK"/>
                <w:sz w:val="32"/>
                <w:szCs w:val="32"/>
                <w:cs/>
              </w:rPr>
              <w:t>มากกว่าร้อยละ 80 ผู้ป่วยโรคปอดอุดกั้นเรื้อรังในเขตรับผิดชอบ</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gridCol w:w="1843"/>
              <w:gridCol w:w="1843"/>
            </w:tblGrid>
            <w:tr w:rsidR="008C74DB" w:rsidRPr="00476E16" w:rsidTr="006C4DD5">
              <w:trPr>
                <w:jc w:val="center"/>
              </w:trPr>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t xml:space="preserve">ปีงบประมาณ </w:t>
                  </w:r>
                  <w:r w:rsidRPr="00476E16">
                    <w:rPr>
                      <w:rFonts w:ascii="TH SarabunPSK" w:hAnsi="TH SarabunPSK" w:cs="TH SarabunPSK"/>
                      <w:b/>
                      <w:bCs/>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t xml:space="preserve">ปีงบประมาณ </w:t>
                  </w:r>
                  <w:r w:rsidRPr="00476E16">
                    <w:rPr>
                      <w:rFonts w:ascii="TH SarabunPSK" w:hAnsi="TH SarabunPSK" w:cs="TH SarabunPSK"/>
                      <w:b/>
                      <w:bCs/>
                      <w:sz w:val="32"/>
                      <w:szCs w:val="32"/>
                    </w:rPr>
                    <w:t>61</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t xml:space="preserve">ปีงบประมาณ </w:t>
                  </w:r>
                  <w:r w:rsidRPr="00476E16">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b/>
                      <w:bCs/>
                      <w:sz w:val="32"/>
                      <w:szCs w:val="32"/>
                    </w:rPr>
                  </w:pPr>
                  <w:r w:rsidRPr="00476E16">
                    <w:rPr>
                      <w:rFonts w:ascii="TH SarabunPSK" w:hAnsi="TH SarabunPSK" w:cs="TH SarabunPSK"/>
                      <w:b/>
                      <w:bCs/>
                      <w:sz w:val="32"/>
                      <w:szCs w:val="32"/>
                      <w:cs/>
                    </w:rPr>
                    <w:t xml:space="preserve">ปีงบประมาณ </w:t>
                  </w:r>
                  <w:r w:rsidRPr="00476E16">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b/>
                      <w:bCs/>
                      <w:sz w:val="32"/>
                      <w:szCs w:val="32"/>
                      <w:cs/>
                    </w:rPr>
                  </w:pPr>
                  <w:r w:rsidRPr="00476E16">
                    <w:rPr>
                      <w:rFonts w:ascii="TH SarabunPSK" w:hAnsi="TH SarabunPSK" w:cs="TH SarabunPSK"/>
                      <w:b/>
                      <w:bCs/>
                      <w:sz w:val="32"/>
                      <w:szCs w:val="32"/>
                      <w:cs/>
                    </w:rPr>
                    <w:t xml:space="preserve">ปีงบประมาณ </w:t>
                  </w:r>
                  <w:r w:rsidRPr="00476E16">
                    <w:rPr>
                      <w:rFonts w:ascii="TH SarabunPSK" w:hAnsi="TH SarabunPSK" w:cs="TH SarabunPSK"/>
                      <w:b/>
                      <w:bCs/>
                      <w:sz w:val="32"/>
                      <w:szCs w:val="32"/>
                    </w:rPr>
                    <w:t>64</w:t>
                  </w:r>
                </w:p>
              </w:tc>
            </w:tr>
            <w:tr w:rsidR="008C74DB" w:rsidRPr="00476E16" w:rsidTr="006C4DD5">
              <w:trPr>
                <w:jc w:val="center"/>
              </w:trPr>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sz w:val="32"/>
                      <w:szCs w:val="32"/>
                      <w:cs/>
                    </w:rPr>
                  </w:pPr>
                  <w:r w:rsidRPr="00476E16">
                    <w:rPr>
                      <w:rFonts w:ascii="TH SarabunPSK" w:hAnsi="TH SarabunPSK" w:cs="TH SarabunPSK"/>
                      <w:sz w:val="32"/>
                      <w:szCs w:val="32"/>
                      <w:cs/>
                      <w:lang w:val="en-GB"/>
                    </w:rPr>
                    <w:t>60</w:t>
                  </w:r>
                  <w:r w:rsidRPr="00476E16">
                    <w:rPr>
                      <w:rFonts w:ascii="TH SarabunPSK" w:hAnsi="TH SarabunPSK" w:cs="TH SarabunPSK"/>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sz w:val="32"/>
                      <w:szCs w:val="32"/>
                    </w:rPr>
                  </w:pPr>
                  <w:r w:rsidRPr="00476E16">
                    <w:rPr>
                      <w:rFonts w:ascii="TH SarabunPSK" w:hAnsi="TH SarabunPSK" w:cs="TH SarabunPSK"/>
                      <w:sz w:val="32"/>
                      <w:szCs w:val="32"/>
                      <w:cs/>
                      <w:lang w:val="en-GB"/>
                    </w:rPr>
                    <w:t>65</w:t>
                  </w:r>
                  <w:r w:rsidRPr="00476E16">
                    <w:rPr>
                      <w:rFonts w:ascii="TH SarabunPSK" w:hAnsi="TH SarabunPSK" w:cs="TH SarabunPSK"/>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sz w:val="32"/>
                      <w:szCs w:val="32"/>
                    </w:rPr>
                  </w:pPr>
                  <w:r w:rsidRPr="00476E16">
                    <w:rPr>
                      <w:rFonts w:ascii="TH SarabunPSK" w:hAnsi="TH SarabunPSK" w:cs="TH SarabunPSK"/>
                      <w:sz w:val="32"/>
                      <w:szCs w:val="32"/>
                      <w:cs/>
                      <w:lang w:val="en-GB"/>
                    </w:rPr>
                    <w:t>70</w:t>
                  </w:r>
                  <w:r w:rsidRPr="00476E16">
                    <w:rPr>
                      <w:rFonts w:ascii="TH SarabunPSK" w:hAnsi="TH SarabunPSK" w:cs="TH SarabunPSK"/>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sz w:val="32"/>
                      <w:szCs w:val="32"/>
                    </w:rPr>
                  </w:pPr>
                  <w:r w:rsidRPr="00476E16">
                    <w:rPr>
                      <w:rFonts w:ascii="TH SarabunPSK" w:hAnsi="TH SarabunPSK" w:cs="TH SarabunPSK"/>
                      <w:sz w:val="32"/>
                      <w:szCs w:val="32"/>
                      <w:cs/>
                      <w:lang w:val="en-GB"/>
                    </w:rPr>
                    <w:t>75</w:t>
                  </w:r>
                  <w:r w:rsidRPr="00476E16">
                    <w:rPr>
                      <w:rFonts w:ascii="TH SarabunPSK" w:hAnsi="TH SarabunPSK" w:cs="TH SarabunPSK"/>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8C74DB" w:rsidRPr="00476E16" w:rsidRDefault="008C74DB" w:rsidP="00476E16">
                  <w:pPr>
                    <w:spacing w:after="0" w:line="240" w:lineRule="auto"/>
                    <w:jc w:val="center"/>
                    <w:rPr>
                      <w:rFonts w:ascii="TH SarabunPSK" w:hAnsi="TH SarabunPSK" w:cs="TH SarabunPSK"/>
                      <w:sz w:val="32"/>
                      <w:szCs w:val="32"/>
                    </w:rPr>
                  </w:pPr>
                  <w:r w:rsidRPr="00476E16">
                    <w:rPr>
                      <w:rFonts w:ascii="TH SarabunPSK" w:hAnsi="TH SarabunPSK" w:cs="TH SarabunPSK"/>
                      <w:sz w:val="32"/>
                      <w:szCs w:val="32"/>
                      <w:cs/>
                      <w:lang w:val="en-GB"/>
                    </w:rPr>
                    <w:t>80</w:t>
                  </w:r>
                  <w:r w:rsidRPr="00476E16">
                    <w:rPr>
                      <w:rFonts w:ascii="TH SarabunPSK" w:hAnsi="TH SarabunPSK" w:cs="TH SarabunPSK"/>
                      <w:sz w:val="32"/>
                      <w:szCs w:val="32"/>
                    </w:rPr>
                    <w:t xml:space="preserve"> %</w:t>
                  </w:r>
                </w:p>
              </w:tc>
            </w:tr>
          </w:tbl>
          <w:p w:rsidR="008C74DB" w:rsidRPr="00476E16" w:rsidRDefault="008C74DB" w:rsidP="00476E16">
            <w:pPr>
              <w:spacing w:after="0" w:line="240" w:lineRule="auto"/>
              <w:rPr>
                <w:rFonts w:ascii="TH SarabunPSK" w:hAnsi="TH SarabunPSK" w:cs="TH SarabunPSK"/>
                <w:sz w:val="32"/>
                <w:szCs w:val="32"/>
              </w:rPr>
            </w:pP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cs/>
              </w:rPr>
            </w:pPr>
            <w:r w:rsidRPr="00476E16">
              <w:rPr>
                <w:rFonts w:ascii="TH SarabunPSK" w:hAnsi="TH SarabunPSK" w:cs="TH SarabunPSK"/>
                <w:b/>
                <w:bCs/>
                <w:sz w:val="32"/>
                <w:szCs w:val="32"/>
                <w:cs/>
              </w:rPr>
              <w:t>วัตถุประสงค์</w:t>
            </w:r>
          </w:p>
        </w:tc>
        <w:tc>
          <w:tcPr>
            <w:tcW w:w="7344" w:type="dxa"/>
          </w:tcPr>
          <w:p w:rsidR="008C74DB" w:rsidRPr="00476E16" w:rsidRDefault="008C74DB" w:rsidP="00476E16">
            <w:pPr>
              <w:spacing w:after="0" w:line="240" w:lineRule="auto"/>
              <w:rPr>
                <w:rFonts w:ascii="TH SarabunPSK" w:hAnsi="TH SarabunPSK" w:cs="TH SarabunPSK"/>
                <w:sz w:val="32"/>
                <w:szCs w:val="32"/>
                <w:cs/>
                <w:lang w:val="en-GB"/>
              </w:rPr>
            </w:pPr>
            <w:r w:rsidRPr="00476E16">
              <w:rPr>
                <w:rFonts w:ascii="TH SarabunPSK" w:hAnsi="TH SarabunPSK" w:cs="TH SarabunPSK"/>
                <w:sz w:val="32"/>
                <w:szCs w:val="32"/>
                <w:cs/>
                <w:lang w:val="en-GB"/>
              </w:rPr>
              <w:t>ประเมินประสิทธิภาพและประสิทธิผลของการดูแลผู้ป่วยโรคปอดอุดกั้นเรื้อรังในการรักษาโรคเรื้อรัง</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ประชากรกลุ่มเป้าหมาย</w:t>
            </w:r>
          </w:p>
        </w:tc>
        <w:tc>
          <w:tcPr>
            <w:tcW w:w="7344" w:type="dxa"/>
          </w:tcPr>
          <w:p w:rsidR="008C74DB" w:rsidRPr="00476E16" w:rsidRDefault="008C74DB" w:rsidP="00476E16">
            <w:pPr>
              <w:spacing w:after="0" w:line="240" w:lineRule="auto"/>
              <w:rPr>
                <w:rFonts w:ascii="TH SarabunPSK" w:hAnsi="TH SarabunPSK" w:cs="TH SarabunPSK"/>
                <w:sz w:val="32"/>
                <w:szCs w:val="32"/>
                <w:cs/>
                <w:lang w:val="en-GB"/>
              </w:rPr>
            </w:pPr>
            <w:r w:rsidRPr="00476E16">
              <w:rPr>
                <w:rFonts w:ascii="TH SarabunPSK" w:hAnsi="TH SarabunPSK" w:cs="TH SarabunPSK"/>
                <w:sz w:val="32"/>
                <w:szCs w:val="32"/>
                <w:cs/>
              </w:rPr>
              <w:t>ประชากรอายุมากกว่า</w:t>
            </w:r>
            <w:r w:rsidR="00476E16">
              <w:rPr>
                <w:rFonts w:ascii="TH SarabunPSK" w:hAnsi="TH SarabunPSK" w:cs="TH SarabunPSK" w:hint="cs"/>
                <w:sz w:val="32"/>
                <w:szCs w:val="32"/>
                <w:cs/>
              </w:rPr>
              <w:t xml:space="preserve"> 15 </w:t>
            </w:r>
            <w:r w:rsidRPr="00476E16">
              <w:rPr>
                <w:rFonts w:ascii="TH SarabunPSK" w:hAnsi="TH SarabunPSK" w:cs="TH SarabunPSK"/>
                <w:sz w:val="32"/>
                <w:szCs w:val="32"/>
                <w:cs/>
              </w:rPr>
              <w:t>ปี ในเขตรับผิดชอบ</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วิธีการจัดเก็บข้อมูล</w:t>
            </w:r>
          </w:p>
        </w:tc>
        <w:tc>
          <w:tcPr>
            <w:tcW w:w="7344" w:type="dxa"/>
          </w:tcPr>
          <w:p w:rsidR="008C74DB" w:rsidRPr="00476E16" w:rsidRDefault="008C74DB"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 xml:space="preserve">โปรแกรมการติดตามและฐานข้อมูลผู้ป่วยใน </w:t>
            </w:r>
            <w:r w:rsidR="00476E16">
              <w:rPr>
                <w:rFonts w:ascii="TH SarabunPSK" w:hAnsi="TH SarabunPSK" w:cs="TH SarabunPSK" w:hint="cs"/>
                <w:sz w:val="32"/>
                <w:szCs w:val="32"/>
                <w:cs/>
              </w:rPr>
              <w:t>43</w:t>
            </w:r>
            <w:r w:rsidRPr="00476E16">
              <w:rPr>
                <w:rFonts w:ascii="TH SarabunPSK" w:hAnsi="TH SarabunPSK" w:cs="TH SarabunPSK"/>
                <w:sz w:val="32"/>
                <w:szCs w:val="32"/>
                <w:cs/>
              </w:rPr>
              <w:t xml:space="preserve"> แฟ้มของสถานพยาบาล</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แหล่งข้อมูล</w:t>
            </w:r>
          </w:p>
        </w:tc>
        <w:tc>
          <w:tcPr>
            <w:tcW w:w="7344" w:type="dxa"/>
          </w:tcPr>
          <w:p w:rsidR="008C74DB" w:rsidRPr="00476E16" w:rsidRDefault="008C74DB"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 xml:space="preserve">โปรแกรมการติดตามและฐานข้อมูลผู้ป่วยใน </w:t>
            </w:r>
            <w:r w:rsidR="00476E16">
              <w:rPr>
                <w:rFonts w:ascii="TH SarabunPSK" w:hAnsi="TH SarabunPSK" w:cs="TH SarabunPSK" w:hint="cs"/>
                <w:sz w:val="32"/>
                <w:szCs w:val="32"/>
                <w:cs/>
              </w:rPr>
              <w:t>43</w:t>
            </w:r>
            <w:r w:rsidRPr="00476E16">
              <w:rPr>
                <w:rFonts w:ascii="TH SarabunPSK" w:hAnsi="TH SarabunPSK" w:cs="TH SarabunPSK"/>
                <w:sz w:val="32"/>
                <w:szCs w:val="32"/>
                <w:cs/>
              </w:rPr>
              <w:t xml:space="preserve"> แฟ้มของสถานพยาบาล</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รายการข้อมูล 1</w:t>
            </w:r>
          </w:p>
        </w:tc>
        <w:tc>
          <w:tcPr>
            <w:tcW w:w="7344" w:type="dxa"/>
          </w:tcPr>
          <w:p w:rsidR="008C74DB" w:rsidRPr="00476E16" w:rsidRDefault="008C74DB"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 xml:space="preserve">A  = </w:t>
            </w:r>
            <w:r w:rsidRPr="00476E16">
              <w:rPr>
                <w:rFonts w:ascii="TH SarabunPSK" w:hAnsi="TH SarabunPSK" w:cs="TH SarabunPSK"/>
                <w:sz w:val="32"/>
                <w:szCs w:val="32"/>
                <w:cs/>
              </w:rPr>
              <w:t xml:space="preserve">จำนวนผู้ป่วยโรคปอดอุดกั้นเรื้อรังในการประเมินและติดตามครบ </w:t>
            </w:r>
            <w:r w:rsidR="00476E16">
              <w:rPr>
                <w:rFonts w:ascii="TH SarabunPSK" w:hAnsi="TH SarabunPSK" w:cs="TH SarabunPSK" w:hint="cs"/>
                <w:sz w:val="32"/>
                <w:szCs w:val="32"/>
                <w:cs/>
              </w:rPr>
              <w:t>4</w:t>
            </w:r>
            <w:r w:rsidRPr="00476E16">
              <w:rPr>
                <w:rFonts w:ascii="TH SarabunPSK" w:hAnsi="TH SarabunPSK" w:cs="TH SarabunPSK"/>
                <w:sz w:val="32"/>
                <w:szCs w:val="32"/>
                <w:cs/>
              </w:rPr>
              <w:t xml:space="preserve"> ประเด็น</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รายการข้อมูล 2</w:t>
            </w:r>
          </w:p>
        </w:tc>
        <w:tc>
          <w:tcPr>
            <w:tcW w:w="7344" w:type="dxa"/>
          </w:tcPr>
          <w:p w:rsidR="008C74DB" w:rsidRPr="00476E16" w:rsidRDefault="008C74DB"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 xml:space="preserve">B  = </w:t>
            </w:r>
            <w:r w:rsidRPr="00476E16">
              <w:rPr>
                <w:rFonts w:ascii="TH SarabunPSK" w:hAnsi="TH SarabunPSK" w:cs="TH SarabunPSK"/>
                <w:sz w:val="32"/>
                <w:szCs w:val="32"/>
                <w:cs/>
              </w:rPr>
              <w:t>จำนวนผู้ป่วยโรคปอดอุดกั้นเรื้อรังทั้งหมดในโรงพยาบาล</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cs/>
              </w:rPr>
            </w:pPr>
            <w:r w:rsidRPr="00476E16">
              <w:rPr>
                <w:rFonts w:ascii="TH SarabunPSK" w:hAnsi="TH SarabunPSK" w:cs="TH SarabunPSK"/>
                <w:b/>
                <w:bCs/>
                <w:sz w:val="32"/>
                <w:szCs w:val="32"/>
                <w:cs/>
              </w:rPr>
              <w:t xml:space="preserve">สูตรคำนวณตัวชี้วัด </w:t>
            </w:r>
          </w:p>
        </w:tc>
        <w:tc>
          <w:tcPr>
            <w:tcW w:w="7344" w:type="dxa"/>
          </w:tcPr>
          <w:p w:rsidR="008C74DB" w:rsidRPr="00476E16" w:rsidRDefault="00476E16" w:rsidP="00476E16">
            <w:pPr>
              <w:spacing w:after="0" w:line="240" w:lineRule="auto"/>
              <w:rPr>
                <w:rFonts w:ascii="TH SarabunPSK" w:hAnsi="TH SarabunPSK" w:cs="TH SarabunPSK"/>
                <w:sz w:val="32"/>
                <w:szCs w:val="32"/>
                <w:u w:val="single"/>
              </w:rPr>
            </w:pPr>
            <w:r>
              <w:rPr>
                <w:rFonts w:ascii="TH SarabunPSK" w:hAnsi="TH SarabunPSK" w:cs="TH SarabunPSK" w:hint="cs"/>
                <w:sz w:val="32"/>
                <w:szCs w:val="32"/>
                <w:cs/>
              </w:rPr>
              <w:t>(</w:t>
            </w:r>
            <w:r w:rsidR="008C74DB" w:rsidRPr="00476E16">
              <w:rPr>
                <w:rFonts w:ascii="TH SarabunPSK" w:hAnsi="TH SarabunPSK" w:cs="TH SarabunPSK"/>
                <w:sz w:val="32"/>
                <w:szCs w:val="32"/>
              </w:rPr>
              <w:t>A/B</w:t>
            </w:r>
            <w:r>
              <w:rPr>
                <w:rFonts w:ascii="TH SarabunPSK" w:hAnsi="TH SarabunPSK" w:cs="TH SarabunPSK" w:hint="cs"/>
                <w:sz w:val="32"/>
                <w:szCs w:val="32"/>
                <w:cs/>
              </w:rPr>
              <w:t>)</w:t>
            </w:r>
            <w:r w:rsidR="008C74DB" w:rsidRPr="00476E16">
              <w:rPr>
                <w:rFonts w:ascii="TH SarabunPSK" w:hAnsi="TH SarabunPSK" w:cs="TH SarabunPSK"/>
                <w:sz w:val="32"/>
                <w:szCs w:val="32"/>
              </w:rPr>
              <w:t xml:space="preserve"> x </w:t>
            </w:r>
            <w:r>
              <w:rPr>
                <w:rFonts w:ascii="TH SarabunPSK" w:hAnsi="TH SarabunPSK" w:cs="TH SarabunPSK"/>
                <w:sz w:val="32"/>
                <w:szCs w:val="32"/>
                <w:cs/>
              </w:rPr>
              <w:t>100</w:t>
            </w:r>
          </w:p>
        </w:tc>
      </w:tr>
      <w:tr w:rsidR="008C74DB" w:rsidRPr="00476E16" w:rsidTr="00476E16">
        <w:trPr>
          <w:trHeight w:val="428"/>
        </w:trPr>
        <w:tc>
          <w:tcPr>
            <w:tcW w:w="2357" w:type="dxa"/>
          </w:tcPr>
          <w:p w:rsidR="008C74DB" w:rsidRPr="00476E16" w:rsidRDefault="008C74DB" w:rsidP="00476E16">
            <w:pPr>
              <w:spacing w:after="0" w:line="240" w:lineRule="auto"/>
              <w:rPr>
                <w:rFonts w:ascii="TH SarabunPSK" w:hAnsi="TH SarabunPSK" w:cs="TH SarabunPSK"/>
                <w:b/>
                <w:bCs/>
                <w:sz w:val="32"/>
                <w:szCs w:val="32"/>
                <w:cs/>
              </w:rPr>
            </w:pPr>
            <w:r w:rsidRPr="00476E16">
              <w:rPr>
                <w:rFonts w:ascii="TH SarabunPSK" w:hAnsi="TH SarabunPSK" w:cs="TH SarabunPSK"/>
                <w:b/>
                <w:bCs/>
                <w:sz w:val="32"/>
                <w:szCs w:val="32"/>
                <w:cs/>
              </w:rPr>
              <w:t>ระยะเวลาประเมินผล</w:t>
            </w:r>
          </w:p>
        </w:tc>
        <w:tc>
          <w:tcPr>
            <w:tcW w:w="7344" w:type="dxa"/>
          </w:tcPr>
          <w:p w:rsidR="008C74DB" w:rsidRPr="00476E16" w:rsidRDefault="008C74DB"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ปีละ</w:t>
            </w:r>
            <w:r w:rsidR="00476E16">
              <w:rPr>
                <w:rFonts w:ascii="TH SarabunPSK" w:hAnsi="TH SarabunPSK" w:cs="TH SarabunPSK" w:hint="cs"/>
                <w:sz w:val="32"/>
                <w:szCs w:val="32"/>
                <w:cs/>
              </w:rPr>
              <w:t xml:space="preserve"> 1 </w:t>
            </w:r>
            <w:r w:rsidRPr="00476E16">
              <w:rPr>
                <w:rFonts w:ascii="TH SarabunPSK" w:hAnsi="TH SarabunPSK" w:cs="TH SarabunPSK"/>
                <w:sz w:val="32"/>
                <w:szCs w:val="32"/>
                <w:cs/>
              </w:rPr>
              <w:t>ครั้ง ติดตามการเปลี่ยนแปลง ทุก</w:t>
            </w:r>
            <w:r w:rsidR="00476E16">
              <w:rPr>
                <w:rFonts w:ascii="TH SarabunPSK" w:hAnsi="TH SarabunPSK" w:cs="TH SarabunPSK" w:hint="cs"/>
                <w:sz w:val="32"/>
                <w:szCs w:val="32"/>
                <w:cs/>
              </w:rPr>
              <w:t xml:space="preserve"> 3 </w:t>
            </w:r>
            <w:r w:rsidRPr="00476E16">
              <w:rPr>
                <w:rFonts w:ascii="TH SarabunPSK" w:hAnsi="TH SarabunPSK" w:cs="TH SarabunPSK"/>
                <w:sz w:val="32"/>
                <w:szCs w:val="32"/>
                <w:cs/>
              </w:rPr>
              <w:t>เดือน</w:t>
            </w:r>
          </w:p>
        </w:tc>
      </w:tr>
    </w:tbl>
    <w:p w:rsidR="00AC7DE8" w:rsidRPr="00476E16" w:rsidRDefault="00AC7DE8" w:rsidP="00476E16">
      <w:pPr>
        <w:spacing w:after="0" w:line="240" w:lineRule="auto"/>
        <w:rPr>
          <w:rFonts w:ascii="TH SarabunPSK" w:eastAsia="Calibri" w:hAnsi="TH SarabunPSK" w:cs="TH SarabunPSK"/>
          <w:b/>
          <w:bCs/>
          <w:sz w:val="32"/>
          <w:szCs w:val="32"/>
        </w:rPr>
      </w:pPr>
    </w:p>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คลินิกโรคปอดอุดกั้นเรื้อรัง ระดับ </w:t>
      </w:r>
      <w:r w:rsidRPr="00476E16">
        <w:rPr>
          <w:rFonts w:ascii="TH SarabunPSK" w:hAnsi="TH SarabunPSK" w:cs="TH SarabunPSK"/>
          <w:sz w:val="32"/>
          <w:szCs w:val="32"/>
        </w:rPr>
        <w:t>F</w:t>
      </w:r>
      <w:r w:rsidRPr="00476E16">
        <w:rPr>
          <w:rFonts w:ascii="TH SarabunPSK" w:hAnsi="TH SarabunPSK" w:cs="TH SarabunPSK"/>
          <w:sz w:val="32"/>
          <w:szCs w:val="32"/>
          <w:cs/>
        </w:rPr>
        <w:t>ต้องประกอบด้วย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611D50" w:rsidRPr="00476E16" w:rsidTr="00476E16">
        <w:tc>
          <w:tcPr>
            <w:tcW w:w="3005" w:type="dxa"/>
          </w:tcPr>
          <w:p w:rsidR="00611D50" w:rsidRPr="00476E16" w:rsidRDefault="00611D50" w:rsidP="00476E16">
            <w:pPr>
              <w:spacing w:after="0" w:line="240" w:lineRule="auto"/>
              <w:rPr>
                <w:rFonts w:ascii="TH SarabunPSK" w:hAnsi="TH SarabunPSK" w:cs="TH SarabunPSK"/>
                <w:b/>
                <w:bCs/>
                <w:sz w:val="32"/>
                <w:szCs w:val="32"/>
              </w:rPr>
            </w:pPr>
          </w:p>
        </w:tc>
        <w:tc>
          <w:tcPr>
            <w:tcW w:w="3005"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ข้อมูลพื้นฐานในครั้งแรก</w:t>
            </w:r>
          </w:p>
        </w:tc>
        <w:tc>
          <w:tcPr>
            <w:tcW w:w="3006"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ข้อมูลที่ต้องมีปีละครั้ง</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การประเมินสมรรถภาพปอด</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การประเมินการสูบบุหรี่</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MMRC</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CAT</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การติดตามการใช้ยาพ่นควบคุม</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การฉีดวัคซีนไข้หวัดใหญ่</w:t>
            </w:r>
          </w:p>
        </w:tc>
        <w:tc>
          <w:tcPr>
            <w:tcW w:w="3005" w:type="dxa"/>
          </w:tcPr>
          <w:p w:rsidR="00611D50" w:rsidRPr="00476E16" w:rsidRDefault="00611D50" w:rsidP="00476E16">
            <w:pPr>
              <w:spacing w:after="0" w:line="240" w:lineRule="auto"/>
              <w:rPr>
                <w:rFonts w:ascii="TH SarabunPSK" w:hAnsi="TH SarabunPSK" w:cs="TH SarabunPSK"/>
                <w:sz w:val="32"/>
                <w:szCs w:val="32"/>
              </w:rPr>
            </w:pP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bl>
    <w:p w:rsidR="00611D50" w:rsidRPr="00476E16" w:rsidRDefault="00611D50" w:rsidP="00476E16">
      <w:pPr>
        <w:spacing w:after="0" w:line="240" w:lineRule="auto"/>
        <w:rPr>
          <w:rFonts w:ascii="TH SarabunPSK" w:hAnsi="TH SarabunPSK" w:cs="TH SarabunPSK"/>
          <w:sz w:val="32"/>
          <w:szCs w:val="32"/>
        </w:rPr>
      </w:pPr>
    </w:p>
    <w:p w:rsidR="005B34C0" w:rsidRPr="00476E16" w:rsidRDefault="005B34C0" w:rsidP="00476E16">
      <w:pPr>
        <w:spacing w:after="0" w:line="240" w:lineRule="auto"/>
        <w:rPr>
          <w:rFonts w:ascii="TH SarabunPSK" w:hAnsi="TH SarabunPSK" w:cs="TH SarabunPSK"/>
          <w:sz w:val="32"/>
          <w:szCs w:val="32"/>
        </w:rPr>
      </w:pPr>
    </w:p>
    <w:p w:rsidR="005B34C0" w:rsidRPr="00476E16" w:rsidRDefault="005B34C0" w:rsidP="00476E16">
      <w:pPr>
        <w:spacing w:after="0" w:line="240" w:lineRule="auto"/>
        <w:rPr>
          <w:rFonts w:ascii="TH SarabunPSK" w:hAnsi="TH SarabunPSK" w:cs="TH SarabunPSK"/>
          <w:sz w:val="32"/>
          <w:szCs w:val="32"/>
        </w:rPr>
      </w:pPr>
    </w:p>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lastRenderedPageBreak/>
        <w:t xml:space="preserve">คลินิกโรคปอดอุดกั้นเรื้อรังระดับ </w:t>
      </w:r>
      <w:r w:rsidRPr="00476E16">
        <w:rPr>
          <w:rFonts w:ascii="TH SarabunPSK" w:hAnsi="TH SarabunPSK" w:cs="TH SarabunPSK"/>
          <w:sz w:val="32"/>
          <w:szCs w:val="32"/>
        </w:rPr>
        <w:t>M</w:t>
      </w:r>
      <w:r w:rsidRPr="00476E16">
        <w:rPr>
          <w:rFonts w:ascii="TH SarabunPSK" w:hAnsi="TH SarabunPSK" w:cs="TH SarabunPSK"/>
          <w:sz w:val="32"/>
          <w:szCs w:val="32"/>
          <w:cs/>
        </w:rPr>
        <w:t xml:space="preserve"> ต้องประกอบด้วย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611D50" w:rsidRPr="00476E16" w:rsidTr="00476E16">
        <w:tc>
          <w:tcPr>
            <w:tcW w:w="3005" w:type="dxa"/>
          </w:tcPr>
          <w:p w:rsidR="00611D50" w:rsidRPr="00476E16" w:rsidRDefault="00611D50" w:rsidP="00476E16">
            <w:pPr>
              <w:spacing w:after="0" w:line="240" w:lineRule="auto"/>
              <w:rPr>
                <w:rFonts w:ascii="TH SarabunPSK" w:hAnsi="TH SarabunPSK" w:cs="TH SarabunPSK"/>
                <w:b/>
                <w:bCs/>
                <w:sz w:val="32"/>
                <w:szCs w:val="32"/>
              </w:rPr>
            </w:pPr>
          </w:p>
        </w:tc>
        <w:tc>
          <w:tcPr>
            <w:tcW w:w="3005"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ข้อมูลพื้นฐานในครั้งแรก</w:t>
            </w:r>
          </w:p>
        </w:tc>
        <w:tc>
          <w:tcPr>
            <w:tcW w:w="3006"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ข้อมูลที่ต้องมีปีละครั้ง</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การประเมินสมรรถภาพปอด</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การประเมินการสูบบุหรี่</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MMRC</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CAT</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การติดตาม</w:t>
            </w:r>
            <w:r w:rsidRPr="00476E16">
              <w:rPr>
                <w:rFonts w:ascii="TH SarabunPSK" w:hAnsi="TH SarabunPSK" w:cs="TH SarabunPSK"/>
                <w:sz w:val="32"/>
                <w:szCs w:val="32"/>
              </w:rPr>
              <w:t xml:space="preserve"> 6 minute walk</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การติดตามการใช้ยาพ่นควบคุม</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การฉีดวัคซีนไข้หวัดใหญ่</w:t>
            </w:r>
          </w:p>
        </w:tc>
        <w:tc>
          <w:tcPr>
            <w:tcW w:w="3005" w:type="dxa"/>
          </w:tcPr>
          <w:p w:rsidR="00611D50" w:rsidRPr="00476E16" w:rsidRDefault="00611D50" w:rsidP="00476E16">
            <w:pPr>
              <w:spacing w:after="0" w:line="240" w:lineRule="auto"/>
              <w:rPr>
                <w:rFonts w:ascii="TH SarabunPSK" w:hAnsi="TH SarabunPSK" w:cs="TH SarabunPSK"/>
                <w:sz w:val="32"/>
                <w:szCs w:val="32"/>
              </w:rPr>
            </w:pP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bl>
    <w:p w:rsidR="00611D50" w:rsidRPr="00476E16" w:rsidRDefault="00611D50" w:rsidP="00476E16">
      <w:pPr>
        <w:spacing w:after="0" w:line="240" w:lineRule="auto"/>
        <w:rPr>
          <w:rFonts w:ascii="TH SarabunPSK" w:hAnsi="TH SarabunPSK" w:cs="TH SarabunPSK"/>
          <w:sz w:val="32"/>
          <w:szCs w:val="32"/>
          <w:cs/>
        </w:rPr>
      </w:pPr>
    </w:p>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คลินิกโรคปอดอุดกั้นเรื้อรังระดับ </w:t>
      </w:r>
      <w:r w:rsidRPr="00476E16">
        <w:rPr>
          <w:rFonts w:ascii="TH SarabunPSK" w:hAnsi="TH SarabunPSK" w:cs="TH SarabunPSK"/>
          <w:sz w:val="32"/>
          <w:szCs w:val="32"/>
        </w:rPr>
        <w:t>A/S</w:t>
      </w:r>
      <w:r w:rsidRPr="00476E16">
        <w:rPr>
          <w:rFonts w:ascii="TH SarabunPSK" w:hAnsi="TH SarabunPSK" w:cs="TH SarabunPSK"/>
          <w:sz w:val="32"/>
          <w:szCs w:val="32"/>
          <w:cs/>
        </w:rPr>
        <w:t xml:space="preserve"> ต้องประกอบด้วย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3005"/>
        <w:gridCol w:w="3006"/>
      </w:tblGrid>
      <w:tr w:rsidR="00611D50" w:rsidRPr="00476E16" w:rsidTr="00476E16">
        <w:tc>
          <w:tcPr>
            <w:tcW w:w="3005" w:type="dxa"/>
          </w:tcPr>
          <w:p w:rsidR="00611D50" w:rsidRPr="00476E16" w:rsidRDefault="00611D50" w:rsidP="00476E16">
            <w:pPr>
              <w:spacing w:after="0" w:line="240" w:lineRule="auto"/>
              <w:rPr>
                <w:rFonts w:ascii="TH SarabunPSK" w:hAnsi="TH SarabunPSK" w:cs="TH SarabunPSK"/>
                <w:b/>
                <w:bCs/>
                <w:sz w:val="32"/>
                <w:szCs w:val="32"/>
              </w:rPr>
            </w:pPr>
          </w:p>
        </w:tc>
        <w:tc>
          <w:tcPr>
            <w:tcW w:w="3005"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ข้อมูลพื้นฐานในครั้งแรก</w:t>
            </w:r>
          </w:p>
        </w:tc>
        <w:tc>
          <w:tcPr>
            <w:tcW w:w="3006" w:type="dxa"/>
          </w:tcPr>
          <w:p w:rsidR="00611D50" w:rsidRPr="00476E16" w:rsidRDefault="00611D50" w:rsidP="00476E16">
            <w:pPr>
              <w:spacing w:after="0" w:line="240" w:lineRule="auto"/>
              <w:rPr>
                <w:rFonts w:ascii="TH SarabunPSK" w:hAnsi="TH SarabunPSK" w:cs="TH SarabunPSK"/>
                <w:b/>
                <w:bCs/>
                <w:sz w:val="32"/>
                <w:szCs w:val="32"/>
              </w:rPr>
            </w:pPr>
            <w:r w:rsidRPr="00476E16">
              <w:rPr>
                <w:rFonts w:ascii="TH SarabunPSK" w:hAnsi="TH SarabunPSK" w:cs="TH SarabunPSK"/>
                <w:b/>
                <w:bCs/>
                <w:sz w:val="32"/>
                <w:szCs w:val="32"/>
                <w:cs/>
              </w:rPr>
              <w:t>ข้อมูลที่ต้องมีปีละครั้ง</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การประเมินสมรรถภาพปอด</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การประเมินการสูบบุหรี่</w:t>
            </w:r>
          </w:p>
        </w:tc>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MMRC</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 xml:space="preserve">การติดตาม </w:t>
            </w:r>
            <w:r w:rsidRPr="00476E16">
              <w:rPr>
                <w:rFonts w:ascii="TH SarabunPSK" w:hAnsi="TH SarabunPSK" w:cs="TH SarabunPSK"/>
                <w:sz w:val="32"/>
                <w:szCs w:val="32"/>
              </w:rPr>
              <w:t>CAT</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cs/>
              </w:rPr>
              <w:t>การติดตาม</w:t>
            </w:r>
            <w:r w:rsidRPr="00476E16">
              <w:rPr>
                <w:rFonts w:ascii="TH SarabunPSK" w:hAnsi="TH SarabunPSK" w:cs="TH SarabunPSK"/>
                <w:sz w:val="32"/>
                <w:szCs w:val="32"/>
              </w:rPr>
              <w:t xml:space="preserve"> 6 minute walk</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การเมินภาพเอกซเรย์ยืนยันไม่ใช่ภาวะโรคอื่น</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การติดตามการใช้ยาพ่นควบคุม</w:t>
            </w:r>
          </w:p>
        </w:tc>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 xml:space="preserve">Pulmonary rehabilitation </w:t>
            </w:r>
            <w:r w:rsidRPr="00476E16">
              <w:rPr>
                <w:rFonts w:ascii="TH SarabunPSK" w:hAnsi="TH SarabunPSK" w:cs="TH SarabunPSK"/>
                <w:sz w:val="32"/>
                <w:szCs w:val="32"/>
                <w:cs/>
              </w:rPr>
              <w:t xml:space="preserve">เมื่อมี </w:t>
            </w:r>
            <w:r w:rsidRPr="00476E16">
              <w:rPr>
                <w:rFonts w:ascii="TH SarabunPSK" w:hAnsi="TH SarabunPSK" w:cs="TH SarabunPSK"/>
                <w:sz w:val="32"/>
                <w:szCs w:val="32"/>
              </w:rPr>
              <w:t xml:space="preserve">MMRC≥2 </w:t>
            </w:r>
            <w:r w:rsidRPr="00476E16">
              <w:rPr>
                <w:rFonts w:ascii="TH SarabunPSK" w:hAnsi="TH SarabunPSK" w:cs="TH SarabunPSK"/>
                <w:sz w:val="32"/>
                <w:szCs w:val="32"/>
                <w:cs/>
              </w:rPr>
              <w:t xml:space="preserve">หรือ มี </w:t>
            </w:r>
            <w:r w:rsidRPr="00476E16">
              <w:rPr>
                <w:rFonts w:ascii="TH SarabunPSK" w:hAnsi="TH SarabunPSK" w:cs="TH SarabunPSK"/>
                <w:sz w:val="32"/>
                <w:szCs w:val="32"/>
              </w:rPr>
              <w:t>exacerbation</w:t>
            </w:r>
          </w:p>
        </w:tc>
        <w:tc>
          <w:tcPr>
            <w:tcW w:w="3005" w:type="dxa"/>
          </w:tcPr>
          <w:p w:rsidR="00611D50" w:rsidRPr="00476E16" w:rsidRDefault="00611D50" w:rsidP="00476E16">
            <w:pPr>
              <w:spacing w:after="0" w:line="240" w:lineRule="auto"/>
              <w:rPr>
                <w:rFonts w:ascii="TH SarabunPSK" w:hAnsi="TH SarabunPSK" w:cs="TH SarabunPSK"/>
                <w:sz w:val="32"/>
                <w:szCs w:val="32"/>
              </w:rPr>
            </w:pP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r w:rsidR="00611D50" w:rsidRPr="00476E16" w:rsidTr="00476E16">
        <w:tc>
          <w:tcPr>
            <w:tcW w:w="3005" w:type="dxa"/>
          </w:tcPr>
          <w:p w:rsidR="00611D50" w:rsidRPr="00476E16" w:rsidRDefault="00611D5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การฉีดวัคซีนไข้หวัดใหญ่</w:t>
            </w:r>
          </w:p>
        </w:tc>
        <w:tc>
          <w:tcPr>
            <w:tcW w:w="3005" w:type="dxa"/>
          </w:tcPr>
          <w:p w:rsidR="00611D50" w:rsidRPr="00476E16" w:rsidRDefault="00611D50" w:rsidP="00476E16">
            <w:pPr>
              <w:spacing w:after="0" w:line="240" w:lineRule="auto"/>
              <w:rPr>
                <w:rFonts w:ascii="TH SarabunPSK" w:hAnsi="TH SarabunPSK" w:cs="TH SarabunPSK"/>
                <w:sz w:val="32"/>
                <w:szCs w:val="32"/>
              </w:rPr>
            </w:pPr>
          </w:p>
        </w:tc>
        <w:tc>
          <w:tcPr>
            <w:tcW w:w="3006" w:type="dxa"/>
          </w:tcPr>
          <w:p w:rsidR="00611D50" w:rsidRPr="00476E16" w:rsidRDefault="00611D50" w:rsidP="00476E16">
            <w:pPr>
              <w:spacing w:after="0" w:line="240" w:lineRule="auto"/>
              <w:rPr>
                <w:rFonts w:ascii="TH SarabunPSK" w:hAnsi="TH SarabunPSK" w:cs="TH SarabunPSK"/>
                <w:sz w:val="32"/>
                <w:szCs w:val="32"/>
              </w:rPr>
            </w:pPr>
            <w:r w:rsidRPr="00476E16">
              <w:rPr>
                <w:rFonts w:ascii="TH SarabunPSK" w:hAnsi="TH SarabunPSK" w:cs="TH SarabunPSK"/>
                <w:sz w:val="32"/>
                <w:szCs w:val="32"/>
              </w:rPr>
              <w:t>+</w:t>
            </w:r>
          </w:p>
        </w:tc>
      </w:tr>
    </w:tbl>
    <w:p w:rsidR="00611D50" w:rsidRPr="00476E16" w:rsidRDefault="00611D50" w:rsidP="00476E16">
      <w:pPr>
        <w:spacing w:after="0" w:line="240" w:lineRule="auto"/>
        <w:rPr>
          <w:rFonts w:ascii="TH SarabunPSK" w:hAnsi="TH SarabunPSK" w:cs="TH SarabunPSK"/>
          <w:sz w:val="32"/>
          <w:szCs w:val="32"/>
        </w:rPr>
      </w:pPr>
    </w:p>
    <w:p w:rsidR="00611D50" w:rsidRPr="00476E16" w:rsidRDefault="00611D50" w:rsidP="00476E16">
      <w:pPr>
        <w:spacing w:after="0" w:line="240" w:lineRule="auto"/>
        <w:ind w:firstLine="720"/>
        <w:rPr>
          <w:rFonts w:ascii="TH SarabunPSK" w:hAnsi="TH SarabunPSK" w:cs="TH SarabunPSK"/>
          <w:sz w:val="32"/>
          <w:szCs w:val="32"/>
        </w:rPr>
      </w:pPr>
      <w:r w:rsidRPr="00476E16">
        <w:rPr>
          <w:rFonts w:ascii="TH SarabunPSK" w:hAnsi="TH SarabunPSK" w:cs="TH SarabunPSK"/>
          <w:sz w:val="32"/>
          <w:szCs w:val="32"/>
          <w:cs/>
        </w:rPr>
        <w:t xml:space="preserve">โรงพยาบาลระดับ </w:t>
      </w:r>
      <w:r w:rsidRPr="00476E16">
        <w:rPr>
          <w:rFonts w:ascii="TH SarabunPSK" w:hAnsi="TH SarabunPSK" w:cs="TH SarabunPSK"/>
          <w:sz w:val="32"/>
          <w:szCs w:val="32"/>
        </w:rPr>
        <w:t>F / M / A</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rPr>
        <w:t>/</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rPr>
        <w:t>S</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cs/>
        </w:rPr>
        <w:t xml:space="preserve">ต้องมีข้อมูลครบตามตารางของ </w:t>
      </w:r>
      <w:r w:rsidRPr="00476E16">
        <w:rPr>
          <w:rFonts w:ascii="TH SarabunPSK" w:hAnsi="TH SarabunPSK" w:cs="TH SarabunPSK"/>
          <w:sz w:val="32"/>
          <w:szCs w:val="32"/>
        </w:rPr>
        <w:t xml:space="preserve">Hospital level </w:t>
      </w:r>
      <w:r w:rsidRPr="00476E16">
        <w:rPr>
          <w:rFonts w:ascii="TH SarabunPSK" w:hAnsi="TH SarabunPSK" w:cs="TH SarabunPSK"/>
          <w:sz w:val="32"/>
          <w:szCs w:val="32"/>
          <w:cs/>
        </w:rPr>
        <w:t xml:space="preserve">ดังตารางข้างบน จะนับเป็น </w:t>
      </w:r>
      <w:r w:rsidRPr="00476E16">
        <w:rPr>
          <w:rFonts w:ascii="TH SarabunPSK" w:hAnsi="TH SarabunPSK" w:cs="TH SarabunPSK"/>
          <w:sz w:val="32"/>
          <w:szCs w:val="32"/>
        </w:rPr>
        <w:t xml:space="preserve">1 case </w:t>
      </w:r>
      <w:r w:rsidRPr="00476E16">
        <w:rPr>
          <w:rFonts w:ascii="TH SarabunPSK" w:hAnsi="TH SarabunPSK" w:cs="TH SarabunPSK"/>
          <w:sz w:val="32"/>
          <w:szCs w:val="32"/>
          <w:cs/>
        </w:rPr>
        <w:t xml:space="preserve">นับจำนวน </w:t>
      </w:r>
      <w:r w:rsidRPr="00476E16">
        <w:rPr>
          <w:rFonts w:ascii="TH SarabunPSK" w:hAnsi="TH SarabunPSK" w:cs="TH SarabunPSK"/>
          <w:sz w:val="32"/>
          <w:szCs w:val="32"/>
        </w:rPr>
        <w:t xml:space="preserve">case </w:t>
      </w:r>
      <w:r w:rsidRPr="00476E16">
        <w:rPr>
          <w:rFonts w:ascii="TH SarabunPSK" w:hAnsi="TH SarabunPSK" w:cs="TH SarabunPSK"/>
          <w:sz w:val="32"/>
          <w:szCs w:val="32"/>
          <w:cs/>
        </w:rPr>
        <w:t xml:space="preserve">ผู้ป่วยที่ผ่านการประเมินตามตาราง หารด้วยจำนวนผู้ป่วยทั้งหมดที่นำมาจาก ข้อมูล </w:t>
      </w:r>
      <w:r w:rsidRPr="00476E16">
        <w:rPr>
          <w:rFonts w:ascii="TH SarabunPSK" w:hAnsi="TH SarabunPSK" w:cs="TH SarabunPSK"/>
          <w:sz w:val="32"/>
          <w:szCs w:val="32"/>
        </w:rPr>
        <w:t xml:space="preserve"> ICD 10</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rPr>
        <w:t>: J 44</w:t>
      </w:r>
      <w:r w:rsidRPr="00476E16">
        <w:rPr>
          <w:rFonts w:ascii="TH SarabunPSK" w:hAnsi="TH SarabunPSK" w:cs="TH SarabunPSK"/>
          <w:sz w:val="32"/>
          <w:szCs w:val="32"/>
          <w:cs/>
        </w:rPr>
        <w:t xml:space="preserve"> (จำนวนคน) แล้วคูณด้วย </w:t>
      </w:r>
      <w:r w:rsidRPr="00476E16">
        <w:rPr>
          <w:rFonts w:ascii="TH SarabunPSK" w:hAnsi="TH SarabunPSK" w:cs="TH SarabunPSK"/>
          <w:sz w:val="32"/>
          <w:szCs w:val="32"/>
        </w:rPr>
        <w:t xml:space="preserve">100 </w:t>
      </w:r>
      <w:r w:rsidRPr="00476E16">
        <w:rPr>
          <w:rFonts w:ascii="TH SarabunPSK" w:hAnsi="TH SarabunPSK" w:cs="TH SarabunPSK"/>
          <w:sz w:val="32"/>
          <w:szCs w:val="32"/>
          <w:cs/>
        </w:rPr>
        <w:t>เป็นคำตอบ</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cs/>
        </w:rPr>
        <w:t>เช่น โรงพยาบาลมีผู้ป่วยโรคปอด</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cs/>
        </w:rPr>
        <w:t xml:space="preserve">อุดกั้นเรื้อรัง </w:t>
      </w:r>
      <w:r w:rsidRPr="00476E16">
        <w:rPr>
          <w:rFonts w:ascii="TH SarabunPSK" w:hAnsi="TH SarabunPSK" w:cs="TH SarabunPSK"/>
          <w:sz w:val="32"/>
          <w:szCs w:val="32"/>
        </w:rPr>
        <w:t xml:space="preserve">400 </w:t>
      </w:r>
      <w:r w:rsidRPr="00476E16">
        <w:rPr>
          <w:rFonts w:ascii="TH SarabunPSK" w:hAnsi="TH SarabunPSK" w:cs="TH SarabunPSK"/>
          <w:sz w:val="32"/>
          <w:szCs w:val="32"/>
          <w:cs/>
        </w:rPr>
        <w:t xml:space="preserve">คน ผ่านการประเมินตามมาตรฐานข้างต้น </w:t>
      </w:r>
      <w:r w:rsidRPr="00476E16">
        <w:rPr>
          <w:rFonts w:ascii="TH SarabunPSK" w:hAnsi="TH SarabunPSK" w:cs="TH SarabunPSK"/>
          <w:sz w:val="32"/>
          <w:szCs w:val="32"/>
        </w:rPr>
        <w:t xml:space="preserve">100 </w:t>
      </w:r>
      <w:r w:rsidRPr="00476E16">
        <w:rPr>
          <w:rFonts w:ascii="TH SarabunPSK" w:hAnsi="TH SarabunPSK" w:cs="TH SarabunPSK"/>
          <w:sz w:val="32"/>
          <w:szCs w:val="32"/>
          <w:cs/>
        </w:rPr>
        <w:t xml:space="preserve">คน อัตราการมีคลินิกครบวงจรและได้มาตรฐาน </w:t>
      </w:r>
      <w:r w:rsidRPr="00476E16">
        <w:rPr>
          <w:rFonts w:ascii="TH SarabunPSK" w:hAnsi="TH SarabunPSK" w:cs="TH SarabunPSK"/>
          <w:sz w:val="32"/>
          <w:szCs w:val="32"/>
        </w:rPr>
        <w:t>= 100/400 × 100</w:t>
      </w:r>
      <w:r w:rsidR="00FA52CD" w:rsidRPr="00476E16">
        <w:rPr>
          <w:rFonts w:ascii="TH SarabunPSK" w:hAnsi="TH SarabunPSK" w:cs="TH SarabunPSK"/>
          <w:sz w:val="32"/>
          <w:szCs w:val="32"/>
          <w:cs/>
        </w:rPr>
        <w:t xml:space="preserve"> </w:t>
      </w:r>
      <w:r w:rsidRPr="00476E16">
        <w:rPr>
          <w:rFonts w:ascii="TH SarabunPSK" w:hAnsi="TH SarabunPSK" w:cs="TH SarabunPSK"/>
          <w:sz w:val="32"/>
          <w:szCs w:val="32"/>
        </w:rPr>
        <w:t>= 25 %</w:t>
      </w:r>
    </w:p>
    <w:p w:rsidR="00611D50" w:rsidRPr="00476E16" w:rsidRDefault="00FA52CD" w:rsidP="00476E16">
      <w:pPr>
        <w:tabs>
          <w:tab w:val="left" w:pos="709"/>
          <w:tab w:val="right" w:pos="9026"/>
        </w:tabs>
        <w:spacing w:after="0" w:line="240" w:lineRule="auto"/>
        <w:rPr>
          <w:rFonts w:ascii="TH SarabunPSK" w:hAnsi="TH SarabunPSK" w:cs="TH SarabunPSK"/>
          <w:sz w:val="32"/>
          <w:szCs w:val="32"/>
          <w:cs/>
        </w:rPr>
      </w:pPr>
      <w:r w:rsidRPr="00476E16">
        <w:rPr>
          <w:rFonts w:ascii="TH SarabunPSK" w:hAnsi="TH SarabunPSK" w:cs="TH SarabunPSK"/>
          <w:sz w:val="32"/>
          <w:szCs w:val="32"/>
          <w:cs/>
        </w:rPr>
        <w:t xml:space="preserve"> </w:t>
      </w:r>
      <w:r w:rsidRPr="00476E16">
        <w:rPr>
          <w:rFonts w:ascii="TH SarabunPSK" w:hAnsi="TH SarabunPSK" w:cs="TH SarabunPSK"/>
          <w:sz w:val="32"/>
          <w:szCs w:val="32"/>
          <w:cs/>
        </w:rPr>
        <w:tab/>
      </w:r>
      <w:r w:rsidR="00611D50" w:rsidRPr="00476E16">
        <w:rPr>
          <w:rFonts w:ascii="TH SarabunPSK" w:hAnsi="TH SarabunPSK" w:cs="TH SarabunPSK"/>
          <w:sz w:val="32"/>
          <w:szCs w:val="32"/>
          <w:cs/>
        </w:rPr>
        <w:t xml:space="preserve">แนะนำให้ลงข้อมูลผ่าน </w:t>
      </w:r>
      <w:hyperlink r:id="rId10" w:history="1">
        <w:r w:rsidRPr="00476E16">
          <w:rPr>
            <w:rStyle w:val="Hyperlink"/>
            <w:rFonts w:ascii="TH SarabunPSK" w:hAnsi="TH SarabunPSK" w:cs="TH SarabunPSK"/>
            <w:color w:val="auto"/>
            <w:sz w:val="32"/>
            <w:szCs w:val="32"/>
            <w:u w:val="none"/>
          </w:rPr>
          <w:t>http://203.157.32.43/COPD</w:t>
        </w:r>
      </w:hyperlink>
      <w:r w:rsidRPr="00476E16">
        <w:rPr>
          <w:rFonts w:ascii="TH SarabunPSK" w:hAnsi="TH SarabunPSK" w:cs="TH SarabunPSK"/>
          <w:sz w:val="32"/>
          <w:szCs w:val="32"/>
          <w:cs/>
        </w:rPr>
        <w:t xml:space="preserve"> </w:t>
      </w:r>
      <w:r w:rsidR="00611D50" w:rsidRPr="00476E16">
        <w:rPr>
          <w:rFonts w:ascii="TH SarabunPSK" w:hAnsi="TH SarabunPSK" w:cs="TH SarabunPSK"/>
          <w:sz w:val="32"/>
          <w:szCs w:val="32"/>
          <w:cs/>
        </w:rPr>
        <w:t>ระบบดำเนินการคำนวณให้</w:t>
      </w:r>
    </w:p>
    <w:p w:rsidR="00611D50" w:rsidRPr="00476E16" w:rsidRDefault="00611D50" w:rsidP="00476E16">
      <w:pPr>
        <w:spacing w:after="0" w:line="240" w:lineRule="auto"/>
        <w:rPr>
          <w:rFonts w:ascii="TH SarabunPSK" w:eastAsia="Calibri" w:hAnsi="TH SarabunPSK" w:cs="TH SarabunPSK"/>
          <w:b/>
          <w:bCs/>
          <w:sz w:val="32"/>
          <w:szCs w:val="32"/>
        </w:rPr>
      </w:pPr>
    </w:p>
    <w:p w:rsidR="00967D68" w:rsidRPr="00476E16" w:rsidRDefault="00967D68" w:rsidP="00476E16">
      <w:pPr>
        <w:spacing w:after="0" w:line="240" w:lineRule="auto"/>
        <w:rPr>
          <w:rFonts w:ascii="TH SarabunPSK" w:eastAsia="Calibri" w:hAnsi="TH SarabunPSK" w:cs="TH SarabunPSK"/>
          <w:b/>
          <w:bCs/>
          <w:sz w:val="32"/>
          <w:szCs w:val="32"/>
        </w:rPr>
      </w:pPr>
    </w:p>
    <w:p w:rsidR="00FA52CD" w:rsidRPr="00476E16" w:rsidRDefault="00FA52CD" w:rsidP="00476E16">
      <w:pPr>
        <w:spacing w:after="0" w:line="240" w:lineRule="auto"/>
        <w:rPr>
          <w:rFonts w:ascii="TH SarabunPSK" w:eastAsia="Calibri" w:hAnsi="TH SarabunPSK" w:cs="TH SarabunPSK"/>
          <w:b/>
          <w:bCs/>
          <w:sz w:val="32"/>
          <w:szCs w:val="32"/>
        </w:rPr>
      </w:pPr>
    </w:p>
    <w:p w:rsidR="00FA52CD" w:rsidRPr="00476E16" w:rsidRDefault="00FA52CD"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lastRenderedPageBreak/>
        <w:t xml:space="preserve">ตัวชี้วัดที่ 3: อัตราผู้ป่วยโรคปอดอุดกั้นเรื้อรังที่ยังสูบบุหรี่ </w:t>
      </w:r>
      <w:r w:rsidRPr="00476E16">
        <w:rPr>
          <w:rFonts w:ascii="TH SarabunPSK" w:eastAsia="Calibri" w:hAnsi="TH SarabunPSK" w:cs="TH SarabunPSK"/>
          <w:b/>
          <w:bCs/>
          <w:sz w:val="32"/>
          <w:szCs w:val="32"/>
        </w:rPr>
        <w:t xml:space="preserve">&lt; </w:t>
      </w:r>
      <w:r w:rsidRPr="00476E16">
        <w:rPr>
          <w:rFonts w:ascii="TH SarabunPSK" w:eastAsia="Calibri" w:hAnsi="TH SarabunPSK" w:cs="TH SarabunPSK"/>
          <w:b/>
          <w:bCs/>
          <w:sz w:val="32"/>
          <w:szCs w:val="32"/>
          <w:cs/>
        </w:rPr>
        <w:t>10%</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344"/>
      </w:tblGrid>
      <w:tr w:rsidR="00AC7DE8" w:rsidRPr="00476E16" w:rsidTr="00476E16">
        <w:trPr>
          <w:trHeight w:val="428"/>
        </w:trPr>
        <w:tc>
          <w:tcPr>
            <w:tcW w:w="2357" w:type="dxa"/>
          </w:tcPr>
          <w:p w:rsidR="00AC7DE8" w:rsidRPr="00476E16" w:rsidRDefault="005B34C0"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t>กลุ่มตัวชี้วัด</w:t>
            </w:r>
          </w:p>
        </w:tc>
        <w:tc>
          <w:tcPr>
            <w:tcW w:w="7344" w:type="dxa"/>
          </w:tcPr>
          <w:p w:rsidR="00AC7DE8" w:rsidRPr="00476E16" w:rsidRDefault="005B34C0"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cs/>
              </w:rPr>
              <w:t>ตัวชี้วัดรายโรค (</w:t>
            </w:r>
            <w:r w:rsidRPr="00476E16">
              <w:rPr>
                <w:rFonts w:ascii="TH SarabunPSK" w:eastAsia="Calibri" w:hAnsi="TH SarabunPSK" w:cs="TH SarabunPSK"/>
                <w:b/>
                <w:bCs/>
                <w:sz w:val="32"/>
                <w:szCs w:val="32"/>
              </w:rPr>
              <w:t>Disease : D</w:t>
            </w:r>
            <w:r w:rsidRPr="00476E16">
              <w:rPr>
                <w:rFonts w:ascii="TH SarabunPSK" w:eastAsia="Calibri" w:hAnsi="TH SarabunPSK" w:cs="TH SarabunPSK"/>
                <w:b/>
                <w:bCs/>
                <w:sz w:val="32"/>
                <w:szCs w:val="32"/>
                <w:cs/>
              </w:rPr>
              <w:t>)</w:t>
            </w:r>
          </w:p>
        </w:tc>
      </w:tr>
      <w:tr w:rsidR="005B34C0" w:rsidRPr="00476E16" w:rsidTr="00476E16">
        <w:trPr>
          <w:trHeight w:val="428"/>
        </w:trPr>
        <w:tc>
          <w:tcPr>
            <w:tcW w:w="2357" w:type="dxa"/>
          </w:tcPr>
          <w:p w:rsidR="005B34C0" w:rsidRPr="00476E16" w:rsidRDefault="005B34C0"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หมวดตัวชี้วัด</w:t>
            </w:r>
          </w:p>
        </w:tc>
        <w:tc>
          <w:tcPr>
            <w:tcW w:w="7344" w:type="dxa"/>
          </w:tcPr>
          <w:p w:rsidR="005B34C0" w:rsidRPr="00476E16" w:rsidRDefault="005B34C0"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Respiratory disease</w:t>
            </w:r>
          </w:p>
        </w:tc>
      </w:tr>
      <w:tr w:rsidR="00AC7DE8" w:rsidRPr="00476E16" w:rsidTr="00476E16">
        <w:trPr>
          <w:trHeight w:val="428"/>
        </w:trPr>
        <w:tc>
          <w:tcPr>
            <w:tcW w:w="2357" w:type="dxa"/>
          </w:tcPr>
          <w:p w:rsidR="00AC7DE8" w:rsidRPr="00476E16" w:rsidRDefault="005B34C0"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ประเภทตัวชี้วัด</w:t>
            </w:r>
          </w:p>
        </w:tc>
        <w:tc>
          <w:tcPr>
            <w:tcW w:w="7344" w:type="dxa"/>
          </w:tcPr>
          <w:p w:rsidR="00AC7DE8" w:rsidRPr="00476E16" w:rsidRDefault="005B34C0" w:rsidP="00476E16">
            <w:pPr>
              <w:spacing w:after="0" w:line="240" w:lineRule="auto"/>
              <w:rPr>
                <w:rFonts w:ascii="TH SarabunPSK" w:eastAsia="Calibri" w:hAnsi="TH SarabunPSK" w:cs="TH SarabunPSK"/>
                <w:b/>
                <w:bCs/>
                <w:sz w:val="32"/>
                <w:szCs w:val="32"/>
              </w:rPr>
            </w:pPr>
            <w:r w:rsidRPr="00476E16">
              <w:rPr>
                <w:rFonts w:ascii="TH SarabunPSK" w:eastAsia="Calibri" w:hAnsi="TH SarabunPSK" w:cs="TH SarabunPSK"/>
                <w:b/>
                <w:bCs/>
                <w:sz w:val="32"/>
                <w:szCs w:val="32"/>
              </w:rPr>
              <w:t>COPD</w:t>
            </w:r>
          </w:p>
        </w:tc>
      </w:tr>
      <w:tr w:rsidR="00AC7DE8" w:rsidRPr="00476E16" w:rsidTr="00476E16">
        <w:trPr>
          <w:trHeight w:val="375"/>
        </w:trPr>
        <w:tc>
          <w:tcPr>
            <w:tcW w:w="2357" w:type="dxa"/>
          </w:tcPr>
          <w:p w:rsidR="00AC7DE8" w:rsidRPr="00476E16" w:rsidRDefault="00AC7DE8"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ชื่อตัวชี้วัด</w:t>
            </w:r>
          </w:p>
        </w:tc>
        <w:tc>
          <w:tcPr>
            <w:tcW w:w="7344" w:type="dxa"/>
          </w:tcPr>
          <w:p w:rsidR="00AC7DE8" w:rsidRPr="00476E16" w:rsidRDefault="005B34C0"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อัตราผู้ป่วยโรคปอดอุดกั้นเรื้อรังที่ยังสูบบุหรี่ (</w:t>
            </w:r>
            <w:r w:rsidRPr="00476E16">
              <w:rPr>
                <w:rFonts w:ascii="TH SarabunPSK" w:eastAsia="Calibri" w:hAnsi="TH SarabunPSK" w:cs="TH SarabunPSK"/>
                <w:b/>
                <w:bCs/>
                <w:sz w:val="32"/>
                <w:szCs w:val="32"/>
              </w:rPr>
              <w:t>COPD patient with ongoing smoking</w:t>
            </w:r>
            <w:r w:rsidRPr="00476E16">
              <w:rPr>
                <w:rFonts w:ascii="TH SarabunPSK" w:eastAsia="Calibri" w:hAnsi="TH SarabunPSK" w:cs="TH SarabunPSK"/>
                <w:b/>
                <w:bCs/>
                <w:sz w:val="32"/>
                <w:szCs w:val="32"/>
                <w:cs/>
              </w:rPr>
              <w:t>)</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eastAsia="Calibri" w:hAnsi="TH SarabunPSK" w:cs="TH SarabunPSK"/>
                <w:b/>
                <w:bCs/>
                <w:sz w:val="32"/>
                <w:szCs w:val="32"/>
                <w:cs/>
              </w:rPr>
            </w:pPr>
            <w:r w:rsidRPr="00476E16">
              <w:rPr>
                <w:rFonts w:ascii="TH SarabunPSK" w:eastAsia="Calibri" w:hAnsi="TH SarabunPSK" w:cs="TH SarabunPSK"/>
                <w:b/>
                <w:bCs/>
                <w:sz w:val="32"/>
                <w:szCs w:val="32"/>
                <w:cs/>
              </w:rPr>
              <w:t>คำนิยาม</w:t>
            </w:r>
          </w:p>
        </w:tc>
        <w:tc>
          <w:tcPr>
            <w:tcW w:w="7344" w:type="dxa"/>
          </w:tcPr>
          <w:p w:rsidR="00AC7DE8" w:rsidRPr="00476E16" w:rsidRDefault="005B34C0" w:rsidP="00476E16">
            <w:pPr>
              <w:spacing w:after="0" w:line="240" w:lineRule="auto"/>
              <w:rPr>
                <w:rFonts w:ascii="TH SarabunPSK" w:hAnsi="TH SarabunPSK" w:cs="TH SarabunPSK"/>
                <w:sz w:val="32"/>
                <w:szCs w:val="32"/>
                <w:cs/>
              </w:rPr>
            </w:pPr>
            <w:r w:rsidRPr="00476E16">
              <w:rPr>
                <w:rFonts w:ascii="TH SarabunPSK" w:hAnsi="TH SarabunPSK" w:cs="TH SarabunPSK"/>
                <w:sz w:val="32"/>
                <w:szCs w:val="32"/>
                <w:cs/>
              </w:rPr>
              <w:t>ผู้ป่วยโรคปอดอุดกั้นเรื้อรังที่ยังสูบบุหรี่อยู่ หรือ เลิกบุหรี่ต่อเนื่องมาเป็นระยะเวลาไม่ถึง 12 เดือน</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วัตถุประสงค์</w:t>
            </w:r>
          </w:p>
        </w:tc>
        <w:tc>
          <w:tcPr>
            <w:tcW w:w="7344" w:type="dxa"/>
          </w:tcPr>
          <w:p w:rsidR="00AC7DE8" w:rsidRPr="00476E16" w:rsidRDefault="004534E1" w:rsidP="00476E16">
            <w:pPr>
              <w:spacing w:after="0" w:line="240" w:lineRule="auto"/>
              <w:rPr>
                <w:rFonts w:ascii="TH SarabunPSK" w:hAnsi="TH SarabunPSK" w:cs="TH SarabunPSK"/>
                <w:color w:val="000000" w:themeColor="text1"/>
                <w:sz w:val="32"/>
                <w:szCs w:val="32"/>
                <w:cs/>
                <w:lang w:val="en-GB"/>
              </w:rPr>
            </w:pPr>
            <w:r w:rsidRPr="00476E16">
              <w:rPr>
                <w:rFonts w:ascii="TH SarabunPSK" w:hAnsi="TH SarabunPSK" w:cs="TH SarabunPSK"/>
                <w:color w:val="000000" w:themeColor="text1"/>
                <w:sz w:val="32"/>
                <w:szCs w:val="32"/>
                <w:cs/>
                <w:lang w:val="en-GB"/>
              </w:rPr>
              <w:t>ประเมินประสิทธิภาพและประสิทธิผลของการดูแลผู้ป่วยโรคปอดอุดกั้นเรื้อรัง ในการรักษาโรคเรื้อรัง</w:t>
            </w:r>
          </w:p>
        </w:tc>
      </w:tr>
      <w:tr w:rsidR="004534E1" w:rsidRPr="00476E16" w:rsidTr="00476E16">
        <w:trPr>
          <w:trHeight w:val="428"/>
        </w:trPr>
        <w:tc>
          <w:tcPr>
            <w:tcW w:w="2357" w:type="dxa"/>
            <w:vMerge w:val="restart"/>
          </w:tcPr>
          <w:p w:rsidR="004534E1" w:rsidRPr="00476E16" w:rsidRDefault="004534E1" w:rsidP="00476E16">
            <w:pPr>
              <w:spacing w:after="0" w:line="240" w:lineRule="auto"/>
              <w:rPr>
                <w:rFonts w:ascii="TH SarabunPSK" w:hAnsi="TH SarabunPSK" w:cs="TH SarabunPSK"/>
                <w:b/>
                <w:bCs/>
                <w:color w:val="000000" w:themeColor="text1"/>
                <w:sz w:val="32"/>
                <w:szCs w:val="32"/>
              </w:rPr>
            </w:pPr>
            <w:r w:rsidRPr="00476E16">
              <w:rPr>
                <w:rFonts w:ascii="TH SarabunPSK" w:hAnsi="TH SarabunPSK" w:cs="TH SarabunPSK"/>
                <w:b/>
                <w:bCs/>
                <w:color w:val="000000" w:themeColor="text1"/>
                <w:sz w:val="32"/>
                <w:szCs w:val="32"/>
                <w:cs/>
              </w:rPr>
              <w:t>ข้อมูลที่ต้องการ</w:t>
            </w:r>
          </w:p>
        </w:tc>
        <w:tc>
          <w:tcPr>
            <w:tcW w:w="7344" w:type="dxa"/>
          </w:tcPr>
          <w:p w:rsidR="004534E1" w:rsidRPr="00476E16" w:rsidRDefault="004534E1" w:rsidP="00476E16">
            <w:pPr>
              <w:spacing w:after="0" w:line="240" w:lineRule="auto"/>
              <w:ind w:left="601" w:hanging="601"/>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rPr>
              <w:t xml:space="preserve">A = </w:t>
            </w:r>
            <w:r w:rsidRPr="00476E16">
              <w:rPr>
                <w:rFonts w:ascii="TH SarabunPSK" w:hAnsi="TH SarabunPSK" w:cs="TH SarabunPSK"/>
                <w:color w:val="000000" w:themeColor="text1"/>
                <w:sz w:val="32"/>
                <w:szCs w:val="32"/>
                <w:cs/>
              </w:rPr>
              <w:t>จำนวนผู้ป่วยโรคปอดอุดกั้นเรื้อรังที่ยังสูบบุหรี่และผู้ป่วยที่เลิกบุหรี่ต่อเนื่องมาเป็นระยะเวลาไม่ถึง 12 เดือน</w:t>
            </w:r>
          </w:p>
        </w:tc>
      </w:tr>
      <w:tr w:rsidR="004534E1" w:rsidRPr="00476E16" w:rsidTr="00476E16">
        <w:trPr>
          <w:trHeight w:val="428"/>
        </w:trPr>
        <w:tc>
          <w:tcPr>
            <w:tcW w:w="2357" w:type="dxa"/>
            <w:vMerge/>
          </w:tcPr>
          <w:p w:rsidR="004534E1" w:rsidRPr="00476E16" w:rsidRDefault="004534E1" w:rsidP="00476E16">
            <w:pPr>
              <w:spacing w:after="0" w:line="240" w:lineRule="auto"/>
              <w:rPr>
                <w:rFonts w:ascii="TH SarabunPSK" w:hAnsi="TH SarabunPSK" w:cs="TH SarabunPSK"/>
                <w:b/>
                <w:bCs/>
                <w:color w:val="000000" w:themeColor="text1"/>
                <w:sz w:val="32"/>
                <w:szCs w:val="32"/>
              </w:rPr>
            </w:pPr>
          </w:p>
        </w:tc>
        <w:tc>
          <w:tcPr>
            <w:tcW w:w="7344" w:type="dxa"/>
          </w:tcPr>
          <w:p w:rsidR="004534E1" w:rsidRPr="00476E16" w:rsidRDefault="004534E1" w:rsidP="00476E16">
            <w:pPr>
              <w:spacing w:after="0" w:line="240" w:lineRule="auto"/>
              <w:ind w:left="601" w:hanging="601"/>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rPr>
              <w:t xml:space="preserve">B = </w:t>
            </w:r>
            <w:r w:rsidRPr="00476E16">
              <w:rPr>
                <w:rFonts w:ascii="TH SarabunPSK" w:hAnsi="TH SarabunPSK" w:cs="TH SarabunPSK"/>
                <w:color w:val="000000" w:themeColor="text1"/>
                <w:sz w:val="32"/>
                <w:szCs w:val="32"/>
                <w:cs/>
              </w:rPr>
              <w:t>จำนวนผู้ป่วยโรคปอดอุดกั้นเรื้อรังทั้งหมด</w:t>
            </w:r>
          </w:p>
        </w:tc>
      </w:tr>
      <w:tr w:rsidR="004534E1" w:rsidRPr="00476E16" w:rsidTr="00476E16">
        <w:trPr>
          <w:trHeight w:val="428"/>
        </w:trPr>
        <w:tc>
          <w:tcPr>
            <w:tcW w:w="2357" w:type="dxa"/>
            <w:vMerge w:val="restart"/>
          </w:tcPr>
          <w:p w:rsidR="004534E1" w:rsidRPr="00476E16" w:rsidRDefault="004534E1"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รหัสโรค/หัตถการที่เกี่ยวข้อง</w:t>
            </w:r>
          </w:p>
        </w:tc>
        <w:tc>
          <w:tcPr>
            <w:tcW w:w="7344" w:type="dxa"/>
          </w:tcPr>
          <w:p w:rsidR="004534E1" w:rsidRPr="00476E16" w:rsidRDefault="00DC25A2" w:rsidP="00476E16">
            <w:pPr>
              <w:spacing w:after="0" w:line="240" w:lineRule="auto"/>
              <w:ind w:left="601" w:hanging="601"/>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cs/>
              </w:rPr>
              <w:t xml:space="preserve">ตัวตั้ง </w:t>
            </w:r>
            <w:r w:rsidRPr="00476E16">
              <w:rPr>
                <w:rFonts w:ascii="TH SarabunPSK" w:hAnsi="TH SarabunPSK" w:cs="TH SarabunPSK"/>
                <w:color w:val="000000" w:themeColor="text1"/>
                <w:sz w:val="32"/>
                <w:szCs w:val="32"/>
              </w:rPr>
              <w:t xml:space="preserve">= </w:t>
            </w:r>
            <w:r w:rsidRPr="00476E16">
              <w:rPr>
                <w:rFonts w:ascii="TH SarabunPSK" w:hAnsi="TH SarabunPSK" w:cs="TH SarabunPSK"/>
                <w:color w:val="000000" w:themeColor="text1"/>
                <w:sz w:val="32"/>
                <w:szCs w:val="32"/>
                <w:cs/>
              </w:rPr>
              <w:t>จำนวนผู้ป่วยโรคปอดอุดกั้นเรื้อรังที่ยังสูบบุหรี่และผู้ป่วยที่เลิกบุหรี่ต่อเนื่องมาป็นระยะเวลาไม่ถึง 12 เดือน</w:t>
            </w:r>
          </w:p>
        </w:tc>
      </w:tr>
      <w:tr w:rsidR="004534E1" w:rsidRPr="00476E16" w:rsidTr="00476E16">
        <w:trPr>
          <w:trHeight w:val="428"/>
        </w:trPr>
        <w:tc>
          <w:tcPr>
            <w:tcW w:w="2357" w:type="dxa"/>
            <w:vMerge/>
          </w:tcPr>
          <w:p w:rsidR="004534E1" w:rsidRPr="00476E16" w:rsidRDefault="004534E1" w:rsidP="00476E16">
            <w:pPr>
              <w:spacing w:after="0" w:line="240" w:lineRule="auto"/>
              <w:rPr>
                <w:rFonts w:ascii="TH SarabunPSK" w:hAnsi="TH SarabunPSK" w:cs="TH SarabunPSK"/>
                <w:b/>
                <w:bCs/>
                <w:color w:val="000000" w:themeColor="text1"/>
                <w:sz w:val="32"/>
                <w:szCs w:val="32"/>
                <w:cs/>
              </w:rPr>
            </w:pPr>
          </w:p>
        </w:tc>
        <w:tc>
          <w:tcPr>
            <w:tcW w:w="7344" w:type="dxa"/>
          </w:tcPr>
          <w:p w:rsidR="004534E1" w:rsidRPr="00476E16" w:rsidRDefault="00DC25A2" w:rsidP="00476E16">
            <w:pPr>
              <w:spacing w:after="0" w:line="240" w:lineRule="auto"/>
              <w:ind w:left="601" w:hanging="601"/>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cs/>
              </w:rPr>
              <w:t xml:space="preserve">ตัวหาร </w:t>
            </w:r>
            <w:r w:rsidRPr="00476E16">
              <w:rPr>
                <w:rFonts w:ascii="TH SarabunPSK" w:hAnsi="TH SarabunPSK" w:cs="TH SarabunPSK"/>
                <w:color w:val="000000" w:themeColor="text1"/>
                <w:sz w:val="32"/>
                <w:szCs w:val="32"/>
              </w:rPr>
              <w:t>= J 440 – J 449</w:t>
            </w:r>
          </w:p>
        </w:tc>
      </w:tr>
      <w:tr w:rsidR="00AC7DE8" w:rsidRPr="00476E16" w:rsidTr="00476E16">
        <w:trPr>
          <w:trHeight w:val="428"/>
        </w:trPr>
        <w:tc>
          <w:tcPr>
            <w:tcW w:w="2357" w:type="dxa"/>
          </w:tcPr>
          <w:p w:rsidR="00AC7DE8" w:rsidRPr="00476E16" w:rsidRDefault="00AC7DE8"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 xml:space="preserve">สูตรคำนวณตัวชี้วัด </w:t>
            </w:r>
          </w:p>
        </w:tc>
        <w:tc>
          <w:tcPr>
            <w:tcW w:w="7344" w:type="dxa"/>
          </w:tcPr>
          <w:p w:rsidR="00AC7DE8" w:rsidRPr="00476E16" w:rsidRDefault="004534E1" w:rsidP="00476E16">
            <w:pPr>
              <w:spacing w:after="0" w:line="240" w:lineRule="auto"/>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cs/>
              </w:rPr>
              <w:t>ตัวอย่างเช่น (</w:t>
            </w:r>
            <w:r w:rsidRPr="00476E16">
              <w:rPr>
                <w:rFonts w:ascii="TH SarabunPSK" w:hAnsi="TH SarabunPSK" w:cs="TH SarabunPSK"/>
                <w:color w:val="000000" w:themeColor="text1"/>
                <w:sz w:val="32"/>
                <w:szCs w:val="32"/>
              </w:rPr>
              <w:t>A/B</w:t>
            </w:r>
            <w:r w:rsidRPr="00476E16">
              <w:rPr>
                <w:rFonts w:ascii="TH SarabunPSK" w:hAnsi="TH SarabunPSK" w:cs="TH SarabunPSK"/>
                <w:color w:val="000000" w:themeColor="text1"/>
                <w:sz w:val="32"/>
                <w:szCs w:val="32"/>
                <w:cs/>
              </w:rPr>
              <w:t>)</w:t>
            </w:r>
            <w:r w:rsidRPr="00476E16">
              <w:rPr>
                <w:rFonts w:ascii="TH SarabunPSK" w:hAnsi="TH SarabunPSK" w:cs="TH SarabunPSK"/>
                <w:color w:val="000000" w:themeColor="text1"/>
                <w:sz w:val="32"/>
                <w:szCs w:val="32"/>
              </w:rPr>
              <w:t xml:space="preserve"> x 100</w:t>
            </w:r>
          </w:p>
        </w:tc>
      </w:tr>
      <w:tr w:rsidR="00AC7DE8" w:rsidRPr="00476E16" w:rsidTr="00476E16">
        <w:trPr>
          <w:trHeight w:val="428"/>
        </w:trPr>
        <w:tc>
          <w:tcPr>
            <w:tcW w:w="2357" w:type="dxa"/>
          </w:tcPr>
          <w:p w:rsidR="00AC7DE8" w:rsidRPr="00476E16" w:rsidRDefault="00DC25A2"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ความถี่ในการจัดทำข้อมูล</w:t>
            </w:r>
          </w:p>
        </w:tc>
        <w:tc>
          <w:tcPr>
            <w:tcW w:w="7344" w:type="dxa"/>
          </w:tcPr>
          <w:p w:rsidR="00AC7DE8" w:rsidRPr="00476E16" w:rsidRDefault="00DC25A2" w:rsidP="00476E16">
            <w:pPr>
              <w:pStyle w:val="NoSpacing"/>
              <w:rPr>
                <w:rFonts w:ascii="TH SarabunPSK" w:hAnsi="TH SarabunPSK" w:cs="TH SarabunPSK"/>
                <w:color w:val="000000" w:themeColor="text1"/>
                <w:sz w:val="32"/>
                <w:szCs w:val="32"/>
              </w:rPr>
            </w:pPr>
            <w:r w:rsidRPr="00476E16">
              <w:rPr>
                <w:rFonts w:ascii="TH SarabunPSK" w:hAnsi="TH SarabunPSK" w:cs="TH SarabunPSK"/>
                <w:color w:val="000000" w:themeColor="text1"/>
                <w:sz w:val="32"/>
                <w:szCs w:val="32"/>
                <w:cs/>
              </w:rPr>
              <w:t>ทุก 3 เดือน (รายไตรมาส)</w:t>
            </w:r>
          </w:p>
        </w:tc>
      </w:tr>
      <w:tr w:rsidR="00DC25A2" w:rsidRPr="00476E16" w:rsidTr="00476E16">
        <w:trPr>
          <w:trHeight w:val="428"/>
        </w:trPr>
        <w:tc>
          <w:tcPr>
            <w:tcW w:w="2357" w:type="dxa"/>
          </w:tcPr>
          <w:p w:rsidR="00DC25A2" w:rsidRPr="00476E16" w:rsidRDefault="00DC25A2"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หน่วยวัด</w:t>
            </w:r>
          </w:p>
        </w:tc>
        <w:tc>
          <w:tcPr>
            <w:tcW w:w="7344" w:type="dxa"/>
          </w:tcPr>
          <w:p w:rsidR="00DC25A2" w:rsidRPr="00476E16" w:rsidRDefault="00DC25A2" w:rsidP="00476E16">
            <w:pPr>
              <w:pStyle w:val="NoSpacing"/>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cs/>
              </w:rPr>
              <w:t>ร้อยละ</w:t>
            </w:r>
          </w:p>
        </w:tc>
      </w:tr>
      <w:tr w:rsidR="00DC25A2" w:rsidRPr="00476E16" w:rsidTr="00476E16">
        <w:trPr>
          <w:trHeight w:val="428"/>
        </w:trPr>
        <w:tc>
          <w:tcPr>
            <w:tcW w:w="2357" w:type="dxa"/>
          </w:tcPr>
          <w:p w:rsidR="00DC25A2" w:rsidRPr="00476E16" w:rsidRDefault="00DC25A2" w:rsidP="00476E16">
            <w:pPr>
              <w:spacing w:after="0" w:line="240" w:lineRule="auto"/>
              <w:rPr>
                <w:rFonts w:ascii="TH SarabunPSK" w:hAnsi="TH SarabunPSK" w:cs="TH SarabunPSK"/>
                <w:b/>
                <w:bCs/>
                <w:color w:val="000000" w:themeColor="text1"/>
                <w:sz w:val="32"/>
                <w:szCs w:val="32"/>
                <w:cs/>
              </w:rPr>
            </w:pPr>
            <w:r w:rsidRPr="00476E16">
              <w:rPr>
                <w:rFonts w:ascii="TH SarabunPSK" w:hAnsi="TH SarabunPSK" w:cs="TH SarabunPSK"/>
                <w:b/>
                <w:bCs/>
                <w:color w:val="000000" w:themeColor="text1"/>
                <w:sz w:val="32"/>
                <w:szCs w:val="32"/>
                <w:cs/>
              </w:rPr>
              <w:t xml:space="preserve">เกณฑ์ค่า </w:t>
            </w:r>
            <w:r w:rsidRPr="00476E16">
              <w:rPr>
                <w:rFonts w:ascii="TH SarabunPSK" w:hAnsi="TH SarabunPSK" w:cs="TH SarabunPSK"/>
                <w:b/>
                <w:bCs/>
                <w:color w:val="000000" w:themeColor="text1"/>
                <w:sz w:val="32"/>
                <w:szCs w:val="32"/>
              </w:rPr>
              <w:t xml:space="preserve">Alert </w:t>
            </w:r>
            <w:r w:rsidRPr="00476E16">
              <w:rPr>
                <w:rFonts w:ascii="TH SarabunPSK" w:hAnsi="TH SarabunPSK" w:cs="TH SarabunPSK"/>
                <w:b/>
                <w:bCs/>
                <w:color w:val="000000" w:themeColor="text1"/>
                <w:sz w:val="32"/>
                <w:szCs w:val="32"/>
                <w:cs/>
              </w:rPr>
              <w:t>ให้ตรวจสอบข้อมูล</w:t>
            </w:r>
          </w:p>
        </w:tc>
        <w:tc>
          <w:tcPr>
            <w:tcW w:w="7344" w:type="dxa"/>
          </w:tcPr>
          <w:p w:rsidR="00DC25A2" w:rsidRPr="00476E16" w:rsidRDefault="00DC25A2" w:rsidP="00476E16">
            <w:pPr>
              <w:pStyle w:val="NoSpacing"/>
              <w:rPr>
                <w:rFonts w:ascii="TH SarabunPSK" w:hAnsi="TH SarabunPSK" w:cs="TH SarabunPSK"/>
                <w:color w:val="000000" w:themeColor="text1"/>
                <w:sz w:val="32"/>
                <w:szCs w:val="32"/>
                <w:cs/>
              </w:rPr>
            </w:pPr>
            <w:r w:rsidRPr="00476E16">
              <w:rPr>
                <w:rFonts w:ascii="TH SarabunPSK" w:hAnsi="TH SarabunPSK" w:cs="TH SarabunPSK"/>
                <w:color w:val="000000" w:themeColor="text1"/>
                <w:sz w:val="32"/>
                <w:szCs w:val="32"/>
                <w:cs/>
              </w:rPr>
              <w:t>สูงกว่าร้อยละ 10</w:t>
            </w:r>
          </w:p>
        </w:tc>
      </w:tr>
    </w:tbl>
    <w:p w:rsidR="00FA52CD" w:rsidRPr="00476E16" w:rsidRDefault="00FA52CD" w:rsidP="00476E16">
      <w:pPr>
        <w:spacing w:after="0" w:line="240" w:lineRule="auto"/>
        <w:rPr>
          <w:rFonts w:ascii="TH SarabunPSK" w:eastAsia="Calibri" w:hAnsi="TH SarabunPSK" w:cs="TH SarabunPSK"/>
          <w:sz w:val="32"/>
          <w:szCs w:val="32"/>
        </w:rPr>
      </w:pPr>
    </w:p>
    <w:p w:rsidR="00FA52CD" w:rsidRPr="00476E16" w:rsidRDefault="00FA52CD" w:rsidP="00476E16">
      <w:pPr>
        <w:spacing w:after="0" w:line="240" w:lineRule="auto"/>
        <w:ind w:firstLine="720"/>
        <w:rPr>
          <w:rFonts w:ascii="TH SarabunPSK" w:eastAsia="Calibri" w:hAnsi="TH SarabunPSK" w:cs="TH SarabunPSK"/>
          <w:sz w:val="32"/>
          <w:szCs w:val="32"/>
        </w:rPr>
      </w:pPr>
      <w:r w:rsidRPr="00476E16">
        <w:rPr>
          <w:rFonts w:ascii="TH SarabunPSK" w:eastAsia="Calibri" w:hAnsi="TH SarabunPSK" w:cs="TH SarabunPSK"/>
          <w:sz w:val="32"/>
          <w:szCs w:val="32"/>
          <w:cs/>
        </w:rPr>
        <w:t xml:space="preserve">หาจำนวนผู้ป่วยโรคปอดอุดกั้นเรื้อรังที่ยังสูบบุหรี่หารด้วยจำนวนผู้ป่วยทั้งหมดที่นำมาจาก ข้อมูล </w:t>
      </w:r>
      <w:r w:rsidRPr="00476E16">
        <w:rPr>
          <w:rFonts w:ascii="TH SarabunPSK" w:eastAsia="Calibri" w:hAnsi="TH SarabunPSK" w:cs="TH SarabunPSK"/>
          <w:sz w:val="32"/>
          <w:szCs w:val="32"/>
        </w:rPr>
        <w:t xml:space="preserve">ICD </w:t>
      </w:r>
      <w:r w:rsidRPr="00476E16">
        <w:rPr>
          <w:rFonts w:ascii="TH SarabunPSK" w:eastAsia="Calibri" w:hAnsi="TH SarabunPSK" w:cs="TH SarabunPSK"/>
          <w:sz w:val="32"/>
          <w:szCs w:val="32"/>
          <w:cs/>
        </w:rPr>
        <w:t xml:space="preserve">10 : </w:t>
      </w:r>
      <w:r w:rsidRPr="00476E16">
        <w:rPr>
          <w:rFonts w:ascii="TH SarabunPSK" w:eastAsia="Calibri" w:hAnsi="TH SarabunPSK" w:cs="TH SarabunPSK"/>
          <w:sz w:val="32"/>
          <w:szCs w:val="32"/>
        </w:rPr>
        <w:t xml:space="preserve">J </w:t>
      </w:r>
      <w:r w:rsidRPr="00476E16">
        <w:rPr>
          <w:rFonts w:ascii="TH SarabunPSK" w:eastAsia="Calibri" w:hAnsi="TH SarabunPSK" w:cs="TH SarabunPSK"/>
          <w:sz w:val="32"/>
          <w:szCs w:val="32"/>
          <w:cs/>
        </w:rPr>
        <w:t xml:space="preserve">44 (ขอข้อมูลจำนวนคน แล้วคูณด้วย 100 เป็นคำตอบ) เช่นโรงพยาบาลมีผู้ป่วยโรคปอดอุดกั้นเรื้อรัง 400 คน ยังสูบบุหรี่จำนวน 20 คน อัตราผู้ป่วยโรคปอดอุดกั้นเรื้อรังที่ยังสูบบุหรี่ = 20/400 </w:t>
      </w:r>
      <w:r w:rsidRPr="00476E16">
        <w:rPr>
          <w:rFonts w:ascii="TH SarabunPSK" w:eastAsia="Calibri" w:hAnsi="TH SarabunPSK" w:cs="TH SarabunPSK"/>
          <w:sz w:val="32"/>
          <w:szCs w:val="32"/>
        </w:rPr>
        <w:t xml:space="preserve">× </w:t>
      </w:r>
      <w:r w:rsidRPr="00476E16">
        <w:rPr>
          <w:rFonts w:ascii="TH SarabunPSK" w:eastAsia="Calibri" w:hAnsi="TH SarabunPSK" w:cs="TH SarabunPSK"/>
          <w:sz w:val="32"/>
          <w:szCs w:val="32"/>
          <w:cs/>
        </w:rPr>
        <w:t>100 = 5 %</w:t>
      </w:r>
    </w:p>
    <w:p w:rsidR="00FA52CD" w:rsidRPr="00476E16" w:rsidRDefault="00FA52CD" w:rsidP="00476E16">
      <w:pPr>
        <w:spacing w:after="0" w:line="240" w:lineRule="auto"/>
        <w:rPr>
          <w:rFonts w:ascii="TH SarabunPSK" w:eastAsia="Calibri" w:hAnsi="TH SarabunPSK" w:cs="TH SarabunPSK"/>
          <w:b/>
          <w:bCs/>
          <w:sz w:val="32"/>
          <w:szCs w:val="32"/>
        </w:rPr>
      </w:pPr>
    </w:p>
    <w:p w:rsidR="00FA52CD" w:rsidRPr="00476E16" w:rsidRDefault="00FA52CD" w:rsidP="00476E16">
      <w:pPr>
        <w:spacing w:after="0" w:line="240" w:lineRule="auto"/>
        <w:rPr>
          <w:rFonts w:ascii="TH SarabunPSK" w:eastAsia="Calibri" w:hAnsi="TH SarabunPSK" w:cs="TH SarabunPSK"/>
          <w:b/>
          <w:bCs/>
          <w:sz w:val="32"/>
          <w:szCs w:val="32"/>
        </w:rPr>
      </w:pPr>
    </w:p>
    <w:p w:rsidR="00FA52CD" w:rsidRPr="00476E16" w:rsidRDefault="00FA52CD" w:rsidP="00476E16">
      <w:pPr>
        <w:spacing w:after="0" w:line="240" w:lineRule="auto"/>
        <w:rPr>
          <w:rFonts w:ascii="TH SarabunPSK" w:eastAsia="Calibri" w:hAnsi="TH SarabunPSK" w:cs="TH SarabunPSK"/>
          <w:b/>
          <w:bCs/>
          <w:sz w:val="32"/>
          <w:szCs w:val="32"/>
        </w:rPr>
      </w:pPr>
    </w:p>
    <w:p w:rsidR="00DC25A2" w:rsidRPr="00476E16" w:rsidRDefault="00DC25A2" w:rsidP="00476E16">
      <w:pPr>
        <w:spacing w:after="0" w:line="240" w:lineRule="auto"/>
        <w:rPr>
          <w:rFonts w:ascii="TH SarabunPSK" w:eastAsia="Calibri" w:hAnsi="TH SarabunPSK" w:cs="TH SarabunPSK"/>
          <w:b/>
          <w:bCs/>
          <w:sz w:val="32"/>
          <w:szCs w:val="32"/>
        </w:rPr>
      </w:pPr>
    </w:p>
    <w:p w:rsidR="00DC25A2" w:rsidRDefault="00DC25A2" w:rsidP="002F2908">
      <w:pPr>
        <w:spacing w:after="0" w:line="240" w:lineRule="auto"/>
        <w:jc w:val="center"/>
        <w:rPr>
          <w:rFonts w:ascii="TH SarabunPSK" w:eastAsia="Calibri" w:hAnsi="TH SarabunPSK" w:cs="TH SarabunPSK"/>
          <w:b/>
          <w:bCs/>
          <w:sz w:val="32"/>
          <w:szCs w:val="32"/>
        </w:rPr>
      </w:pPr>
    </w:p>
    <w:p w:rsidR="00DC25A2" w:rsidRDefault="00DC25A2" w:rsidP="002F2908">
      <w:pPr>
        <w:spacing w:after="0" w:line="240" w:lineRule="auto"/>
        <w:jc w:val="center"/>
        <w:rPr>
          <w:rFonts w:ascii="TH SarabunPSK" w:eastAsia="Calibri" w:hAnsi="TH SarabunPSK" w:cs="TH SarabunPSK"/>
          <w:b/>
          <w:bCs/>
          <w:sz w:val="32"/>
          <w:szCs w:val="32"/>
        </w:rPr>
      </w:pPr>
    </w:p>
    <w:p w:rsidR="00FA52CD" w:rsidRDefault="00FA52CD" w:rsidP="002F2908">
      <w:pPr>
        <w:spacing w:after="0" w:line="240" w:lineRule="auto"/>
        <w:jc w:val="center"/>
        <w:rPr>
          <w:rFonts w:ascii="TH SarabunPSK" w:eastAsia="Calibri" w:hAnsi="TH SarabunPSK" w:cs="TH SarabunPSK"/>
          <w:b/>
          <w:bCs/>
          <w:sz w:val="32"/>
          <w:szCs w:val="32"/>
        </w:rPr>
      </w:pPr>
    </w:p>
    <w:p w:rsidR="00FA52CD" w:rsidRDefault="00FA52CD" w:rsidP="002F2908">
      <w:pPr>
        <w:spacing w:after="0" w:line="240" w:lineRule="auto"/>
        <w:jc w:val="center"/>
        <w:rPr>
          <w:rFonts w:ascii="TH SarabunPSK" w:eastAsia="Calibri" w:hAnsi="TH SarabunPSK" w:cs="TH SarabunPSK"/>
          <w:b/>
          <w:bCs/>
          <w:sz w:val="32"/>
          <w:szCs w:val="32"/>
        </w:rPr>
      </w:pPr>
    </w:p>
    <w:p w:rsidR="00967D68" w:rsidRPr="00796929" w:rsidRDefault="00967D68" w:rsidP="00A26C9C">
      <w:pPr>
        <w:spacing w:after="0" w:line="240" w:lineRule="auto"/>
        <w:jc w:val="center"/>
        <w:rPr>
          <w:rFonts w:ascii="TH SarabunPSK" w:eastAsia="Calibri" w:hAnsi="TH SarabunPSK" w:cs="TH SarabunPSK"/>
          <w:b/>
          <w:bCs/>
          <w:sz w:val="32"/>
          <w:szCs w:val="32"/>
        </w:rPr>
      </w:pPr>
      <w:r w:rsidRPr="00796929">
        <w:rPr>
          <w:rFonts w:ascii="TH SarabunPSK" w:hAnsi="TH SarabunPSK" w:cs="TH SarabunPSK"/>
          <w:b/>
          <w:bCs/>
          <w:sz w:val="32"/>
          <w:szCs w:val="32"/>
          <w:cs/>
        </w:rPr>
        <w:lastRenderedPageBreak/>
        <w:t>เอกสารประกอบ</w:t>
      </w:r>
    </w:p>
    <w:p w:rsidR="006F3B6F" w:rsidRPr="00796929" w:rsidRDefault="006F3B6F" w:rsidP="00A26C9C">
      <w:pPr>
        <w:spacing w:after="0" w:line="240" w:lineRule="auto"/>
        <w:jc w:val="center"/>
        <w:rPr>
          <w:rFonts w:ascii="TH SarabunPSK" w:eastAsia="Calibri" w:hAnsi="TH SarabunPSK" w:cs="TH SarabunPSK"/>
          <w:b/>
          <w:bCs/>
          <w:sz w:val="32"/>
          <w:szCs w:val="32"/>
        </w:rPr>
      </w:pPr>
      <w:r w:rsidRPr="00796929">
        <w:rPr>
          <w:rFonts w:ascii="TH SarabunPSK" w:eastAsia="Calibri" w:hAnsi="TH SarabunPSK" w:cs="TH SarabunPSK"/>
          <w:b/>
          <w:bCs/>
          <w:sz w:val="32"/>
          <w:szCs w:val="32"/>
          <w:cs/>
        </w:rPr>
        <w:t>ตัวชี้วัดที่ 36 ร้อยละของโรงพยาบาลที่ใช้ยาอย่างสมเหตุผล</w:t>
      </w:r>
    </w:p>
    <w:p w:rsidR="00A26C9C" w:rsidRPr="00796929" w:rsidRDefault="00A26C9C" w:rsidP="00A26C9C">
      <w:pPr>
        <w:spacing w:after="0" w:line="240" w:lineRule="auto"/>
        <w:ind w:right="255"/>
        <w:rPr>
          <w:rFonts w:ascii="TH SarabunPSK" w:hAnsi="TH SarabunPSK" w:cs="TH SarabunPSK"/>
          <w:color w:val="000000" w:themeColor="text1"/>
          <w:sz w:val="32"/>
          <w:szCs w:val="32"/>
          <w:cs/>
        </w:rPr>
      </w:pPr>
      <w:r w:rsidRPr="00796929">
        <w:rPr>
          <w:rFonts w:ascii="TH SarabunPSK" w:hAnsi="TH SarabunPSK" w:cs="TH SarabunPSK"/>
          <w:b/>
          <w:bCs/>
          <w:color w:val="000000" w:themeColor="text1"/>
          <w:sz w:val="32"/>
          <w:szCs w:val="32"/>
          <w:cs/>
        </w:rPr>
        <w:t xml:space="preserve">ตัวชี้วัด </w:t>
      </w:r>
      <w:r w:rsidRPr="00796929">
        <w:rPr>
          <w:rFonts w:ascii="TH SarabunPSK" w:hAnsi="TH SarabunPSK" w:cs="TH SarabunPSK"/>
          <w:color w:val="000000" w:themeColor="text1"/>
          <w:sz w:val="32"/>
          <w:szCs w:val="32"/>
          <w:cs/>
        </w:rPr>
        <w:t>เพื่อประเมินระดับการพัฒนาสู่การเป็นโรงพยาบาลส่งเสริมการใช้ยาอย่างสมเหตุผล</w:t>
      </w:r>
    </w:p>
    <w:tbl>
      <w:tblPr>
        <w:tblW w:w="102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6"/>
        <w:gridCol w:w="7508"/>
        <w:gridCol w:w="2121"/>
      </w:tblGrid>
      <w:tr w:rsidR="00A26C9C" w:rsidRPr="00796929" w:rsidTr="00A26C9C">
        <w:trPr>
          <w:trHeight w:val="377"/>
          <w:tblHeader/>
          <w:jc w:val="center"/>
        </w:trPr>
        <w:tc>
          <w:tcPr>
            <w:tcW w:w="10225" w:type="dxa"/>
            <w:gridSpan w:val="3"/>
            <w:tcBorders>
              <w:top w:val="nil"/>
              <w:left w:val="nil"/>
              <w:bottom w:val="single" w:sz="4" w:space="0" w:color="auto"/>
              <w:right w:val="nil"/>
            </w:tcBorders>
            <w:shd w:val="clear" w:color="auto" w:fill="auto"/>
          </w:tcPr>
          <w:p w:rsidR="00A26C9C" w:rsidRPr="00796929" w:rsidRDefault="00A26C9C" w:rsidP="00176548">
            <w:pPr>
              <w:pStyle w:val="ListParagraph"/>
              <w:numPr>
                <w:ilvl w:val="0"/>
                <w:numId w:val="29"/>
              </w:numPr>
              <w:autoSpaceDE w:val="0"/>
              <w:autoSpaceDN w:val="0"/>
              <w:adjustRightInd w:val="0"/>
              <w:rPr>
                <w:rFonts w:ascii="TH SarabunPSK" w:eastAsia="Calibri" w:hAnsi="TH SarabunPSK" w:cs="TH SarabunPSK"/>
                <w:b/>
                <w:bCs/>
                <w:color w:val="000000" w:themeColor="text1"/>
                <w:szCs w:val="32"/>
              </w:rPr>
            </w:pPr>
            <w:r w:rsidRPr="00796929">
              <w:rPr>
                <w:rFonts w:ascii="TH SarabunPSK" w:eastAsia="Calibri" w:hAnsi="TH SarabunPSK" w:cs="TH SarabunPSK"/>
                <w:b/>
                <w:bCs/>
                <w:color w:val="000000" w:themeColor="text1"/>
                <w:szCs w:val="32"/>
                <w:cs/>
              </w:rPr>
              <w:t xml:space="preserve">ตัวชี้วัด </w:t>
            </w:r>
            <w:r w:rsidRPr="00796929">
              <w:rPr>
                <w:rFonts w:ascii="TH SarabunPSK" w:hAnsi="TH SarabunPSK" w:cs="TH SarabunPSK"/>
                <w:b/>
                <w:bCs/>
                <w:color w:val="000000" w:themeColor="text1"/>
                <w:szCs w:val="32"/>
              </w:rPr>
              <w:t>RDU</w:t>
            </w:r>
            <w:r w:rsidRPr="00796929">
              <w:rPr>
                <w:rFonts w:ascii="TH SarabunPSK" w:hAnsi="TH SarabunPSK" w:cs="TH SarabunPSK"/>
                <w:b/>
                <w:bCs/>
                <w:color w:val="000000" w:themeColor="text1"/>
                <w:szCs w:val="32"/>
                <w:cs/>
              </w:rPr>
              <w:t xml:space="preserve"> ระดับโรงพยาบาล </w:t>
            </w:r>
            <w:r w:rsidRPr="00796929">
              <w:rPr>
                <w:rFonts w:ascii="TH SarabunPSK" w:eastAsia="Calibri" w:hAnsi="TH SarabunPSK" w:cs="TH SarabunPSK"/>
                <w:b/>
                <w:bCs/>
                <w:color w:val="000000" w:themeColor="text1"/>
                <w:szCs w:val="32"/>
              </w:rPr>
              <w:t xml:space="preserve">( RDU </w:t>
            </w:r>
            <w:r w:rsidRPr="00796929">
              <w:rPr>
                <w:rFonts w:ascii="TH SarabunPSK" w:eastAsia="Calibri" w:hAnsi="TH SarabunPSK" w:cs="TH SarabunPSK"/>
                <w:b/>
                <w:bCs/>
                <w:color w:val="000000" w:themeColor="text1"/>
                <w:szCs w:val="32"/>
                <w:cs/>
              </w:rPr>
              <w:t>1</w:t>
            </w:r>
            <w:r w:rsidRPr="00796929">
              <w:rPr>
                <w:rFonts w:ascii="TH SarabunPSK" w:eastAsia="Calibri" w:hAnsi="TH SarabunPSK" w:cs="TH SarabunPSK"/>
                <w:b/>
                <w:bCs/>
                <w:color w:val="000000" w:themeColor="text1"/>
                <w:szCs w:val="32"/>
              </w:rPr>
              <w:t xml:space="preserve"> - RDU Hospital)</w:t>
            </w:r>
            <w:r w:rsidRPr="00796929">
              <w:rPr>
                <w:rFonts w:ascii="TH SarabunPSK" w:hAnsi="TH SarabunPSK" w:cs="TH SarabunPSK"/>
                <w:b/>
                <w:bCs/>
                <w:color w:val="000000" w:themeColor="text1"/>
                <w:szCs w:val="32"/>
                <w:cs/>
              </w:rPr>
              <w:t xml:space="preserve"> จำนวน </w:t>
            </w:r>
            <w:r w:rsidRPr="00796929">
              <w:rPr>
                <w:rFonts w:ascii="TH SarabunPSK" w:hAnsi="TH SarabunPSK" w:cs="TH SarabunPSK"/>
                <w:b/>
                <w:bCs/>
                <w:color w:val="000000" w:themeColor="text1"/>
                <w:szCs w:val="32"/>
              </w:rPr>
              <w:t xml:space="preserve">18 </w:t>
            </w:r>
            <w:r w:rsidRPr="00796929">
              <w:rPr>
                <w:rFonts w:ascii="TH SarabunPSK" w:hAnsi="TH SarabunPSK" w:cs="TH SarabunPSK"/>
                <w:b/>
                <w:bCs/>
                <w:color w:val="000000" w:themeColor="text1"/>
                <w:szCs w:val="32"/>
                <w:cs/>
              </w:rPr>
              <w:t>ตัวชี้วัด</w:t>
            </w:r>
          </w:p>
        </w:tc>
      </w:tr>
      <w:tr w:rsidR="00A26C9C" w:rsidRPr="00A26C9C" w:rsidTr="00A26C9C">
        <w:trPr>
          <w:trHeight w:val="321"/>
          <w:tblHeader/>
          <w:jc w:val="center"/>
        </w:trPr>
        <w:tc>
          <w:tcPr>
            <w:tcW w:w="596"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ind w:right="-108" w:hanging="137"/>
              <w:jc w:val="center"/>
              <w:rPr>
                <w:rFonts w:ascii="TH SarabunPSK" w:eastAsia="Calibri" w:hAnsi="TH SarabunPSK" w:cs="TH SarabunPSK"/>
                <w:b/>
                <w:bCs/>
                <w:color w:val="000000" w:themeColor="text1"/>
                <w:sz w:val="28"/>
                <w:cs/>
              </w:rPr>
            </w:pPr>
            <w:r w:rsidRPr="00A26C9C">
              <w:rPr>
                <w:rFonts w:ascii="TH SarabunPSK" w:eastAsia="Calibri" w:hAnsi="TH SarabunPSK" w:cs="TH SarabunPSK"/>
                <w:b/>
                <w:bCs/>
                <w:color w:val="000000" w:themeColor="text1"/>
                <w:sz w:val="28"/>
                <w:cs/>
              </w:rPr>
              <w:t>ลำดับ</w:t>
            </w:r>
          </w:p>
        </w:tc>
        <w:tc>
          <w:tcPr>
            <w:tcW w:w="7508"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spacing w:after="0" w:line="240" w:lineRule="auto"/>
              <w:jc w:val="center"/>
              <w:rPr>
                <w:rFonts w:ascii="TH SarabunPSK" w:hAnsi="TH SarabunPSK" w:cs="TH SarabunPSK"/>
                <w:b/>
                <w:bCs/>
                <w:color w:val="000000" w:themeColor="text1"/>
                <w:sz w:val="28"/>
                <w:cs/>
              </w:rPr>
            </w:pPr>
            <w:r w:rsidRPr="00A26C9C">
              <w:rPr>
                <w:rFonts w:ascii="TH SarabunPSK" w:eastAsia="Calibri" w:hAnsi="TH SarabunPSK" w:cs="TH SarabunPSK"/>
                <w:b/>
                <w:bCs/>
                <w:color w:val="000000" w:themeColor="text1"/>
                <w:sz w:val="28"/>
                <w:cs/>
              </w:rPr>
              <w:t>ตัวชี้วัด</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b/>
                <w:bCs/>
                <w:color w:val="000000" w:themeColor="text1"/>
                <w:sz w:val="28"/>
              </w:rPr>
            </w:pPr>
            <w:r w:rsidRPr="00A26C9C">
              <w:rPr>
                <w:rFonts w:ascii="TH SarabunPSK" w:eastAsia="Calibri" w:hAnsi="TH SarabunPSK" w:cs="TH SarabunPSK"/>
                <w:b/>
                <w:bCs/>
                <w:color w:val="000000" w:themeColor="text1"/>
                <w:sz w:val="28"/>
                <w:cs/>
              </w:rPr>
              <w:t>เกณฑ์</w:t>
            </w:r>
          </w:p>
        </w:tc>
      </w:tr>
      <w:tr w:rsidR="00A26C9C" w:rsidRPr="00A26C9C" w:rsidTr="00A26C9C">
        <w:trPr>
          <w:trHeight w:val="561"/>
          <w:tblHeader/>
          <w:jc w:val="center"/>
        </w:trPr>
        <w:tc>
          <w:tcPr>
            <w:tcW w:w="596" w:type="dxa"/>
            <w:tcBorders>
              <w:top w:val="single" w:sz="4" w:space="0" w:color="auto"/>
            </w:tcBorders>
            <w:shd w:val="clear" w:color="auto" w:fill="auto"/>
          </w:tcPr>
          <w:p w:rsidR="00A26C9C" w:rsidRPr="00A26C9C" w:rsidRDefault="00A26C9C" w:rsidP="00A26C9C">
            <w:pPr>
              <w:pStyle w:val="ListParagraph"/>
              <w:numPr>
                <w:ilvl w:val="0"/>
                <w:numId w:val="20"/>
              </w:numPr>
              <w:autoSpaceDE w:val="0"/>
              <w:autoSpaceDN w:val="0"/>
              <w:adjustRightInd w:val="0"/>
              <w:ind w:hanging="686"/>
              <w:jc w:val="center"/>
              <w:rPr>
                <w:rFonts w:ascii="TH SarabunPSK" w:eastAsia="Calibri" w:hAnsi="TH SarabunPSK" w:cs="TH SarabunPSK"/>
                <w:color w:val="000000" w:themeColor="text1"/>
                <w:sz w:val="28"/>
                <w:szCs w:val="28"/>
              </w:rPr>
            </w:pPr>
          </w:p>
        </w:tc>
        <w:tc>
          <w:tcPr>
            <w:tcW w:w="7508" w:type="dxa"/>
            <w:tcBorders>
              <w:top w:val="single" w:sz="4" w:space="0" w:color="auto"/>
            </w:tcBorders>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color w:val="000000" w:themeColor="text1"/>
                <w:sz w:val="28"/>
              </w:rPr>
            </w:pPr>
            <w:r w:rsidRPr="00A26C9C">
              <w:rPr>
                <w:rFonts w:ascii="TH SarabunPSK" w:eastAsia="Calibri" w:hAnsi="TH SarabunPSK" w:cs="TH SarabunPSK"/>
                <w:color w:val="000000" w:themeColor="text1"/>
                <w:sz w:val="28"/>
                <w:cs/>
              </w:rPr>
              <w:t>ร้อยละของรายการยาที่สั่งใช้ยาในบัญชียาหลักแห่งชาติ</w:t>
            </w:r>
          </w:p>
          <w:p w:rsidR="00A26C9C" w:rsidRPr="00A26C9C" w:rsidRDefault="00A26C9C" w:rsidP="00A26C9C">
            <w:pPr>
              <w:autoSpaceDE w:val="0"/>
              <w:autoSpaceDN w:val="0"/>
              <w:adjustRightInd w:val="0"/>
              <w:spacing w:after="0" w:line="240" w:lineRule="auto"/>
              <w:rPr>
                <w:rFonts w:ascii="TH SarabunPSK" w:eastAsia="Calibri" w:hAnsi="TH SarabunPSK" w:cs="TH SarabunPSK"/>
                <w:color w:val="000000" w:themeColor="text1"/>
                <w:sz w:val="28"/>
                <w:cs/>
              </w:rPr>
            </w:pPr>
          </w:p>
        </w:tc>
        <w:tc>
          <w:tcPr>
            <w:tcW w:w="2121" w:type="dxa"/>
            <w:tcBorders>
              <w:top w:val="single" w:sz="4" w:space="0" w:color="auto"/>
            </w:tcBorders>
            <w:shd w:val="clear" w:color="auto" w:fill="auto"/>
          </w:tcPr>
          <w:p w:rsidR="00A26C9C" w:rsidRPr="00A26C9C" w:rsidRDefault="00A26C9C" w:rsidP="00A26C9C">
            <w:pPr>
              <w:autoSpaceDE w:val="0"/>
              <w:autoSpaceDN w:val="0"/>
              <w:adjustRightInd w:val="0"/>
              <w:spacing w:after="0" w:line="240" w:lineRule="auto"/>
              <w:ind w:right="-138"/>
              <w:jc w:val="center"/>
              <w:rPr>
                <w:rFonts w:ascii="TH SarabunPSK" w:eastAsia="Calibri" w:hAnsi="TH SarabunPSK" w:cs="TH SarabunPSK"/>
                <w:color w:val="000000" w:themeColor="text1"/>
                <w:sz w:val="28"/>
              </w:rPr>
            </w:pPr>
            <w:r w:rsidRPr="00A26C9C">
              <w:rPr>
                <w:rFonts w:ascii="TH SarabunPSK" w:eastAsia="Calibri" w:hAnsi="TH SarabunPSK" w:cs="TH SarabunPSK"/>
                <w:color w:val="000000" w:themeColor="text1"/>
                <w:sz w:val="28"/>
                <w:cs/>
              </w:rPr>
              <w:t>รพ.ระดับ</w:t>
            </w:r>
          </w:p>
          <w:p w:rsidR="00A26C9C" w:rsidRPr="00A26C9C" w:rsidRDefault="00A26C9C" w:rsidP="00A26C9C">
            <w:pPr>
              <w:autoSpaceDE w:val="0"/>
              <w:autoSpaceDN w:val="0"/>
              <w:adjustRightInd w:val="0"/>
              <w:spacing w:after="0" w:line="240" w:lineRule="auto"/>
              <w:ind w:right="-138" w:hanging="79"/>
              <w:jc w:val="center"/>
              <w:rPr>
                <w:rFonts w:ascii="TH SarabunPSK" w:eastAsia="Calibri" w:hAnsi="TH SarabunPSK" w:cs="TH SarabunPSK"/>
                <w:color w:val="000000" w:themeColor="text1"/>
                <w:sz w:val="28"/>
              </w:rPr>
            </w:pPr>
            <w:r w:rsidRPr="00A26C9C">
              <w:rPr>
                <w:rFonts w:ascii="TH SarabunPSK" w:eastAsia="Calibri" w:hAnsi="TH SarabunPSK" w:cs="TH SarabunPSK"/>
                <w:color w:val="000000" w:themeColor="text1"/>
                <w:sz w:val="28"/>
              </w:rPr>
              <w:t xml:space="preserve">A </w:t>
            </w:r>
            <w:r w:rsidRPr="00A26C9C">
              <w:rPr>
                <w:rFonts w:ascii="TH SarabunPSK" w:hAnsi="TH SarabunPSK" w:cs="TH SarabunPSK"/>
                <w:color w:val="000000" w:themeColor="text1"/>
                <w:sz w:val="28"/>
              </w:rPr>
              <w:t>≥</w:t>
            </w:r>
            <w:r w:rsidRPr="00A26C9C">
              <w:rPr>
                <w:rFonts w:ascii="TH SarabunPSK" w:eastAsia="Calibri" w:hAnsi="TH SarabunPSK" w:cs="TH SarabunPSK"/>
                <w:color w:val="000000" w:themeColor="text1"/>
                <w:sz w:val="28"/>
                <w:cs/>
              </w:rPr>
              <w:t xml:space="preserve">ร้อยละ </w:t>
            </w:r>
            <w:r w:rsidRPr="00A26C9C">
              <w:rPr>
                <w:rFonts w:ascii="TH SarabunPSK" w:eastAsia="Calibri" w:hAnsi="TH SarabunPSK" w:cs="TH SarabunPSK"/>
                <w:color w:val="000000" w:themeColor="text1"/>
                <w:sz w:val="28"/>
              </w:rPr>
              <w:t>75</w:t>
            </w:r>
          </w:p>
          <w:p w:rsidR="00A26C9C" w:rsidRPr="00A26C9C" w:rsidRDefault="00A26C9C" w:rsidP="00A26C9C">
            <w:pPr>
              <w:autoSpaceDE w:val="0"/>
              <w:autoSpaceDN w:val="0"/>
              <w:adjustRightInd w:val="0"/>
              <w:spacing w:after="0" w:line="240" w:lineRule="auto"/>
              <w:ind w:right="-138" w:hanging="79"/>
              <w:jc w:val="center"/>
              <w:rPr>
                <w:rFonts w:ascii="TH SarabunPSK" w:eastAsia="Calibri" w:hAnsi="TH SarabunPSK" w:cs="TH SarabunPSK"/>
                <w:color w:val="000000" w:themeColor="text1"/>
                <w:sz w:val="28"/>
              </w:rPr>
            </w:pPr>
            <w:r w:rsidRPr="00A26C9C">
              <w:rPr>
                <w:rFonts w:ascii="TH SarabunPSK" w:eastAsia="Calibri" w:hAnsi="TH SarabunPSK" w:cs="TH SarabunPSK"/>
                <w:color w:val="000000" w:themeColor="text1"/>
                <w:sz w:val="28"/>
              </w:rPr>
              <w:t xml:space="preserve">S </w:t>
            </w:r>
            <w:r w:rsidRPr="00A26C9C">
              <w:rPr>
                <w:rFonts w:ascii="TH SarabunPSK" w:hAnsi="TH SarabunPSK" w:cs="TH SarabunPSK"/>
                <w:color w:val="000000" w:themeColor="text1"/>
                <w:sz w:val="28"/>
              </w:rPr>
              <w:t>≥</w:t>
            </w:r>
            <w:r w:rsidRPr="00A26C9C">
              <w:rPr>
                <w:rFonts w:ascii="TH SarabunPSK" w:eastAsia="Calibri" w:hAnsi="TH SarabunPSK" w:cs="TH SarabunPSK"/>
                <w:color w:val="000000" w:themeColor="text1"/>
                <w:sz w:val="28"/>
                <w:cs/>
              </w:rPr>
              <w:t xml:space="preserve">ร้อยละ </w:t>
            </w:r>
            <w:r w:rsidRPr="00A26C9C">
              <w:rPr>
                <w:rFonts w:ascii="TH SarabunPSK" w:eastAsia="Calibri" w:hAnsi="TH SarabunPSK" w:cs="TH SarabunPSK"/>
                <w:color w:val="000000" w:themeColor="text1"/>
                <w:sz w:val="28"/>
              </w:rPr>
              <w:t>80</w:t>
            </w:r>
          </w:p>
          <w:p w:rsidR="00A26C9C" w:rsidRPr="00A26C9C" w:rsidRDefault="00A26C9C" w:rsidP="00A26C9C">
            <w:pPr>
              <w:autoSpaceDE w:val="0"/>
              <w:autoSpaceDN w:val="0"/>
              <w:adjustRightInd w:val="0"/>
              <w:spacing w:after="0" w:line="240" w:lineRule="auto"/>
              <w:ind w:right="-108" w:hanging="79"/>
              <w:jc w:val="center"/>
              <w:rPr>
                <w:rFonts w:ascii="TH SarabunPSK" w:eastAsia="Calibri" w:hAnsi="TH SarabunPSK" w:cs="TH SarabunPSK"/>
                <w:color w:val="000000" w:themeColor="text1"/>
                <w:sz w:val="28"/>
              </w:rPr>
            </w:pPr>
            <w:r w:rsidRPr="00A26C9C">
              <w:rPr>
                <w:rFonts w:ascii="TH SarabunPSK" w:eastAsia="Calibri" w:hAnsi="TH SarabunPSK" w:cs="TH SarabunPSK"/>
                <w:color w:val="000000" w:themeColor="text1"/>
                <w:sz w:val="28"/>
              </w:rPr>
              <w:t>M1-M2</w:t>
            </w:r>
            <w:r w:rsidRPr="00A26C9C">
              <w:rPr>
                <w:rFonts w:ascii="TH SarabunPSK" w:hAnsi="TH SarabunPSK" w:cs="TH SarabunPSK"/>
                <w:color w:val="000000" w:themeColor="text1"/>
                <w:sz w:val="28"/>
              </w:rPr>
              <w:t xml:space="preserve"> ≥ </w:t>
            </w:r>
            <w:r w:rsidRPr="00A26C9C">
              <w:rPr>
                <w:rFonts w:ascii="TH SarabunPSK" w:eastAsia="Calibri" w:hAnsi="TH SarabunPSK" w:cs="TH SarabunPSK"/>
                <w:color w:val="000000" w:themeColor="text1"/>
                <w:sz w:val="28"/>
                <w:cs/>
              </w:rPr>
              <w:t>ร้อยละ</w:t>
            </w:r>
            <w:r w:rsidRPr="00A26C9C">
              <w:rPr>
                <w:rFonts w:ascii="TH SarabunPSK" w:eastAsia="Calibri" w:hAnsi="TH SarabunPSK" w:cs="TH SarabunPSK"/>
                <w:color w:val="000000" w:themeColor="text1"/>
                <w:sz w:val="28"/>
              </w:rPr>
              <w:t xml:space="preserve"> 85</w:t>
            </w:r>
          </w:p>
          <w:p w:rsidR="00A26C9C" w:rsidRPr="00A26C9C" w:rsidRDefault="00A26C9C" w:rsidP="00A26C9C">
            <w:pPr>
              <w:autoSpaceDE w:val="0"/>
              <w:autoSpaceDN w:val="0"/>
              <w:adjustRightInd w:val="0"/>
              <w:spacing w:after="0" w:line="240" w:lineRule="auto"/>
              <w:ind w:right="-108" w:hanging="79"/>
              <w:jc w:val="center"/>
              <w:rPr>
                <w:rFonts w:ascii="TH SarabunPSK" w:eastAsia="Calibri" w:hAnsi="TH SarabunPSK" w:cs="TH SarabunPSK"/>
                <w:color w:val="000000" w:themeColor="text1"/>
                <w:sz w:val="28"/>
                <w:cs/>
              </w:rPr>
            </w:pPr>
            <w:r w:rsidRPr="00A26C9C">
              <w:rPr>
                <w:rFonts w:ascii="TH SarabunPSK" w:eastAsia="Calibri" w:hAnsi="TH SarabunPSK" w:cs="TH SarabunPSK"/>
                <w:color w:val="000000" w:themeColor="text1"/>
                <w:sz w:val="28"/>
              </w:rPr>
              <w:t>F1-F3</w:t>
            </w:r>
            <w:r w:rsidRPr="00A26C9C">
              <w:rPr>
                <w:rFonts w:ascii="TH SarabunPSK" w:hAnsi="TH SarabunPSK" w:cs="TH SarabunPSK"/>
                <w:color w:val="000000" w:themeColor="text1"/>
                <w:sz w:val="28"/>
              </w:rPr>
              <w:t xml:space="preserve"> ≥</w:t>
            </w:r>
            <w:r w:rsidRPr="00A26C9C">
              <w:rPr>
                <w:rFonts w:ascii="TH SarabunPSK" w:hAnsi="TH SarabunPSK" w:cs="TH SarabunPSK"/>
                <w:color w:val="000000" w:themeColor="text1"/>
                <w:sz w:val="28"/>
                <w:cs/>
              </w:rPr>
              <w:t xml:space="preserve"> ร้อยละ </w:t>
            </w:r>
            <w:r w:rsidRPr="00A26C9C">
              <w:rPr>
                <w:rFonts w:ascii="TH SarabunPSK" w:eastAsia="Calibri" w:hAnsi="TH SarabunPSK" w:cs="TH SarabunPSK"/>
                <w:color w:val="000000" w:themeColor="text1"/>
                <w:sz w:val="28"/>
              </w:rPr>
              <w:t>90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r w:rsidRPr="00A26C9C">
              <w:rPr>
                <w:rFonts w:ascii="TH SarabunPSK" w:hAnsi="TH SarabunPSK" w:cs="TH SarabunPSK"/>
                <w:sz w:val="28"/>
                <w:szCs w:val="28"/>
                <w:cs/>
              </w:rPr>
              <w:t>*</w:t>
            </w: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ประสิทธิผลการดำเนินงานของคณะกรรมการ</w:t>
            </w:r>
            <w:r w:rsidRPr="00A26C9C">
              <w:rPr>
                <w:rFonts w:ascii="TH SarabunPSK" w:eastAsia="Calibri" w:hAnsi="TH SarabunPSK" w:cs="TH SarabunPSK"/>
                <w:sz w:val="28"/>
              </w:rPr>
              <w:t xml:space="preserve"> PTC </w:t>
            </w:r>
            <w:r w:rsidRPr="00A26C9C">
              <w:rPr>
                <w:rFonts w:ascii="TH SarabunPSK" w:eastAsia="Calibri" w:hAnsi="TH SarabunPSK" w:cs="TH SarabunPSK"/>
                <w:sz w:val="28"/>
                <w:cs/>
              </w:rPr>
              <w:t>ในการชี้นำสื่อสารและส่งเสริมเพื่อนำไปสู่การเป็นโรงพยาบาลส่งเสริมการใช้ยาอย่างสมเหตุผล</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cs/>
              </w:rPr>
              <w:t>ระดับ 3</w:t>
            </w:r>
          </w:p>
        </w:tc>
      </w:tr>
      <w:tr w:rsidR="00A26C9C" w:rsidRPr="00A26C9C" w:rsidTr="00A26C9C">
        <w:trPr>
          <w:trHeight w:val="415"/>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การดำเนินงานในการจัดทำฉลากยามาตรฐาน ฉลากยาเสริม และเอกสารข้อมูลยาใน 13 กลุ่ม ที่มีรายละเอียดครบถ้วน</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cs/>
              </w:rPr>
              <w:t>รายการยา 13 กลุ่ม</w:t>
            </w:r>
          </w:p>
        </w:tc>
      </w:tr>
      <w:tr w:rsidR="00A26C9C" w:rsidRPr="00A26C9C" w:rsidTr="00A26C9C">
        <w:trPr>
          <w:trHeight w:val="185"/>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pacing w:val="-6"/>
                <w:sz w:val="28"/>
                <w:cs/>
              </w:rPr>
            </w:pPr>
            <w:r w:rsidRPr="00A26C9C">
              <w:rPr>
                <w:rFonts w:ascii="TH SarabunPSK" w:eastAsia="Calibri" w:hAnsi="TH SarabunPSK" w:cs="TH SarabunPSK"/>
                <w:spacing w:val="-6"/>
                <w:sz w:val="28"/>
                <w:cs/>
              </w:rPr>
              <w:t xml:space="preserve">รายการยาที่ควรพิจารณาตัดออก 8 รายการ ซึ่งยังคงมีอยู่ในบัญชีรายการยาของโรงพยาบาล </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rPr>
              <w:t>≤</w:t>
            </w:r>
            <w:r w:rsidRPr="00A26C9C">
              <w:rPr>
                <w:rFonts w:ascii="TH SarabunPSK" w:eastAsia="Calibri" w:hAnsi="TH SarabunPSK" w:cs="TH SarabunPSK"/>
                <w:sz w:val="28"/>
                <w:cs/>
              </w:rPr>
              <w:t xml:space="preserve"> 1 รายการ</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z w:val="28"/>
                <w:cs/>
              </w:rPr>
              <w:t>การดำเนินงานเพื่อส่งเสริมจริยธรรมในการจัดซื้อและส่งเสริมการขายยา</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cs/>
              </w:rPr>
              <w:t xml:space="preserve">ระดับ </w:t>
            </w:r>
            <w:r w:rsidRPr="00A26C9C">
              <w:rPr>
                <w:rFonts w:ascii="TH SarabunPSK" w:eastAsia="Calibri" w:hAnsi="TH SarabunPSK" w:cs="TH SarabunPSK"/>
                <w:sz w:val="28"/>
              </w:rPr>
              <w:t>3</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ร้อยละการใช้ยาปฏิชีวนะในโรคติดเชื้อที่ระบบการหายใจช่วงบนและหลอดลมอักเสบเฉียบพลันในผู้ป่วยนอก</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20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ร้อยละการใช้ยาปฏิชีวนะในโรคอุจจาระร่วงเฉียบพลัน</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w:t>
            </w:r>
            <w:r w:rsidRPr="00A26C9C">
              <w:rPr>
                <w:rFonts w:ascii="TH SarabunPSK" w:eastAsia="Calibri" w:hAnsi="TH SarabunPSK" w:cs="TH SarabunPSK"/>
                <w:sz w:val="28"/>
                <w:cs/>
              </w:rPr>
              <w:t xml:space="preserve"> ร้อยละ</w:t>
            </w:r>
            <w:r w:rsidRPr="00A26C9C">
              <w:rPr>
                <w:rFonts w:ascii="TH SarabunPSK" w:eastAsia="Calibri" w:hAnsi="TH SarabunPSK" w:cs="TH SarabunPSK"/>
                <w:sz w:val="28"/>
              </w:rPr>
              <w:t xml:space="preserve"> 20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z w:val="28"/>
                <w:cs/>
              </w:rPr>
              <w:t>ร้อยละการใช้ยาปฏิชีวนะในบาดแผลสดจากอุบัติเหตุ</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40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z w:val="28"/>
                <w:cs/>
              </w:rPr>
              <w:t>ร้อยละการใช้ยาปฏิชีวนะในหญิงคลอดปกติครบกำหนดทางช่องคลอด</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10</w:t>
            </w:r>
          </w:p>
        </w:tc>
      </w:tr>
      <w:tr w:rsidR="00A26C9C" w:rsidRPr="00A26C9C" w:rsidTr="00A26C9C">
        <w:trPr>
          <w:trHeight w:val="570"/>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hAnsi="TH SarabunPSK" w:cs="TH SarabunPSK"/>
                <w:sz w:val="28"/>
              </w:rPr>
            </w:pPr>
            <w:r w:rsidRPr="00A26C9C">
              <w:rPr>
                <w:rFonts w:ascii="TH SarabunPSK" w:hAnsi="TH SarabunPSK" w:cs="TH SarabunPSK"/>
                <w:sz w:val="28"/>
                <w:cs/>
              </w:rPr>
              <w:t>ร้อยละของผู้ป่วยความดันเลือดสูงทั่วไป ที่ใช้</w:t>
            </w:r>
            <w:r w:rsidRPr="00A26C9C">
              <w:rPr>
                <w:rFonts w:ascii="TH SarabunPSK" w:hAnsi="TH SarabunPSK" w:cs="TH SarabunPSK"/>
                <w:sz w:val="28"/>
              </w:rPr>
              <w:t xml:space="preserve"> RAS blockade (ACEI/ ARB/ Renin inhibitor) 2 </w:t>
            </w:r>
            <w:r w:rsidRPr="00A26C9C">
              <w:rPr>
                <w:rFonts w:ascii="TH SarabunPSK" w:hAnsi="TH SarabunPSK" w:cs="TH SarabunPSK"/>
                <w:sz w:val="28"/>
                <w:cs/>
              </w:rPr>
              <w:t>ชนิดร่วมกันในการรักษาภาวะความดันเลือดสูง</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hAnsi="TH SarabunPSK" w:cs="TH SarabunPSK"/>
                <w:sz w:val="28"/>
                <w:cs/>
              </w:rPr>
            </w:pPr>
            <w:r w:rsidRPr="00A26C9C">
              <w:rPr>
                <w:rFonts w:ascii="TH SarabunPSK" w:hAnsi="TH SarabunPSK" w:cs="TH SarabunPSK"/>
                <w:sz w:val="28"/>
                <w:cs/>
              </w:rPr>
              <w:t>ร้อยละ</w:t>
            </w:r>
            <w:r w:rsidRPr="00A26C9C">
              <w:rPr>
                <w:rFonts w:ascii="TH SarabunPSK" w:hAnsi="TH SarabunPSK" w:cs="TH SarabunPSK"/>
                <w:sz w:val="28"/>
              </w:rPr>
              <w:t xml:space="preserve"> 0</w:t>
            </w:r>
          </w:p>
        </w:tc>
      </w:tr>
      <w:tr w:rsidR="00A26C9C" w:rsidRPr="00A26C9C" w:rsidTr="00A26C9C">
        <w:trPr>
          <w:trHeight w:val="568"/>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hAnsi="TH SarabunPSK" w:cs="TH SarabunPSK"/>
                <w:sz w:val="28"/>
              </w:rPr>
            </w:pPr>
            <w:r w:rsidRPr="00A26C9C">
              <w:rPr>
                <w:rFonts w:ascii="TH SarabunPSK" w:hAnsi="TH SarabunPSK" w:cs="TH SarabunPSK"/>
                <w:sz w:val="28"/>
                <w:cs/>
              </w:rPr>
              <w:t>ร้อยละของผู้ป่วยที่ใช้</w:t>
            </w:r>
            <w:r w:rsidRPr="00A26C9C">
              <w:rPr>
                <w:rFonts w:ascii="TH SarabunPSK" w:hAnsi="TH SarabunPSK" w:cs="TH SarabunPSK"/>
                <w:sz w:val="28"/>
              </w:rPr>
              <w:t xml:space="preserve"> glibenclamide </w:t>
            </w:r>
            <w:r w:rsidRPr="00A26C9C">
              <w:rPr>
                <w:rFonts w:ascii="TH SarabunPSK" w:hAnsi="TH SarabunPSK" w:cs="TH SarabunPSK"/>
                <w:sz w:val="28"/>
                <w:cs/>
              </w:rPr>
              <w:t>ในผู้ป่วยที่มีอายุมากกว่า</w:t>
            </w:r>
            <w:r w:rsidRPr="00A26C9C">
              <w:rPr>
                <w:rFonts w:ascii="TH SarabunPSK" w:hAnsi="TH SarabunPSK" w:cs="TH SarabunPSK"/>
                <w:sz w:val="28"/>
              </w:rPr>
              <w:t xml:space="preserve"> 65 </w:t>
            </w:r>
            <w:r w:rsidRPr="00A26C9C">
              <w:rPr>
                <w:rFonts w:ascii="TH SarabunPSK" w:hAnsi="TH SarabunPSK" w:cs="TH SarabunPSK"/>
                <w:sz w:val="28"/>
                <w:cs/>
              </w:rPr>
              <w:t>ปีหรือมี</w:t>
            </w:r>
            <w:r w:rsidRPr="00A26C9C">
              <w:rPr>
                <w:rFonts w:ascii="TH SarabunPSK" w:hAnsi="TH SarabunPSK" w:cs="TH SarabunPSK"/>
                <w:sz w:val="28"/>
              </w:rPr>
              <w:t xml:space="preserve"> eGFR </w:t>
            </w:r>
            <w:r w:rsidRPr="00A26C9C">
              <w:rPr>
                <w:rFonts w:ascii="TH SarabunPSK" w:hAnsi="TH SarabunPSK" w:cs="TH SarabunPSK"/>
                <w:sz w:val="28"/>
                <w:cs/>
              </w:rPr>
              <w:t>น้อยกว่า</w:t>
            </w:r>
            <w:r w:rsidRPr="00A26C9C">
              <w:rPr>
                <w:rFonts w:ascii="TH SarabunPSK" w:hAnsi="TH SarabunPSK" w:cs="TH SarabunPSK"/>
                <w:sz w:val="28"/>
              </w:rPr>
              <w:t xml:space="preserve"> 60 </w:t>
            </w:r>
            <w:r w:rsidRPr="00A26C9C">
              <w:rPr>
                <w:rFonts w:ascii="TH SarabunPSK" w:hAnsi="TH SarabunPSK" w:cs="TH SarabunPSK"/>
                <w:sz w:val="28"/>
                <w:cs/>
              </w:rPr>
              <w:t>มล</w:t>
            </w:r>
            <w:r w:rsidRPr="00A26C9C">
              <w:rPr>
                <w:rFonts w:ascii="TH SarabunPSK" w:hAnsi="TH SarabunPSK" w:cs="TH SarabunPSK"/>
                <w:sz w:val="28"/>
              </w:rPr>
              <w:t>./</w:t>
            </w:r>
            <w:r w:rsidRPr="00A26C9C">
              <w:rPr>
                <w:rFonts w:ascii="TH SarabunPSK" w:hAnsi="TH SarabunPSK" w:cs="TH SarabunPSK"/>
                <w:sz w:val="28"/>
                <w:cs/>
              </w:rPr>
              <w:t>นาที</w:t>
            </w:r>
            <w:r w:rsidRPr="00A26C9C">
              <w:rPr>
                <w:rFonts w:ascii="TH SarabunPSK" w:hAnsi="TH SarabunPSK" w:cs="TH SarabunPSK"/>
                <w:sz w:val="28"/>
              </w:rPr>
              <w:t xml:space="preserve">/1.73 </w:t>
            </w:r>
            <w:r w:rsidRPr="00A26C9C">
              <w:rPr>
                <w:rFonts w:ascii="TH SarabunPSK" w:hAnsi="TH SarabunPSK" w:cs="TH SarabunPSK"/>
                <w:sz w:val="28"/>
                <w:cs/>
              </w:rPr>
              <w:t>ตารางเมตร</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hAnsi="TH SarabunPSK" w:cs="TH SarabunPSK"/>
                <w:sz w:val="28"/>
              </w:rPr>
            </w:pPr>
            <w:r w:rsidRPr="00A26C9C">
              <w:rPr>
                <w:rFonts w:ascii="TH SarabunPSK" w:eastAsia="Calibri" w:hAnsi="TH SarabunPSK" w:cs="TH SarabunPSK"/>
                <w:sz w:val="28"/>
              </w:rPr>
              <w:t>≤</w:t>
            </w:r>
            <w:r w:rsidRPr="00A26C9C">
              <w:rPr>
                <w:rFonts w:ascii="TH SarabunPSK" w:hAnsi="TH SarabunPSK" w:cs="TH SarabunPSK"/>
                <w:sz w:val="28"/>
                <w:cs/>
              </w:rPr>
              <w:t>ร้อยละ</w:t>
            </w:r>
            <w:r w:rsidRPr="00A26C9C">
              <w:rPr>
                <w:rFonts w:ascii="TH SarabunPSK" w:hAnsi="TH SarabunPSK" w:cs="TH SarabunPSK"/>
                <w:sz w:val="28"/>
              </w:rPr>
              <w:t xml:space="preserve"> 5</w:t>
            </w:r>
          </w:p>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p>
        </w:tc>
      </w:tr>
      <w:tr w:rsidR="00A26C9C" w:rsidRPr="00A26C9C" w:rsidTr="00A26C9C">
        <w:trPr>
          <w:trHeight w:val="568"/>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hAnsi="TH SarabunPSK" w:cs="TH SarabunPSK"/>
                <w:sz w:val="28"/>
                <w:cs/>
              </w:rPr>
            </w:pPr>
            <w:r w:rsidRPr="00A26C9C">
              <w:rPr>
                <w:rFonts w:ascii="TH SarabunPSK" w:hAnsi="TH SarabunPSK" w:cs="TH SarabunPSK"/>
                <w:sz w:val="28"/>
                <w:cs/>
              </w:rPr>
              <w:t xml:space="preserve">ร้อยละของผู้ป่วยเบาหวานที่ใช้ยา </w:t>
            </w:r>
            <w:r w:rsidRPr="00A26C9C">
              <w:rPr>
                <w:rFonts w:ascii="TH SarabunPSK" w:hAnsi="TH SarabunPSK" w:cs="TH SarabunPSK"/>
                <w:sz w:val="28"/>
              </w:rPr>
              <w:t xml:space="preserve">metformin </w:t>
            </w:r>
            <w:r w:rsidRPr="00A26C9C">
              <w:rPr>
                <w:rFonts w:ascii="TH SarabunPSK" w:hAnsi="TH SarabunPSK" w:cs="TH SarabunPSK"/>
                <w:sz w:val="28"/>
                <w:cs/>
              </w:rPr>
              <w:t xml:space="preserve">เป็นยาชนิดเดียวหรือร่วมกับยาอื่นเพื่อควบคุมระดับน้ำตาล โดยไม่มีข้อห้ามใช้ (ห้ามใช้หาก </w:t>
            </w:r>
            <w:r w:rsidRPr="00A26C9C">
              <w:rPr>
                <w:rFonts w:ascii="TH SarabunPSK" w:hAnsi="TH SarabunPSK" w:cs="TH SarabunPSK"/>
                <w:sz w:val="28"/>
              </w:rPr>
              <w:t>eGFR &lt;</w:t>
            </w:r>
            <w:r w:rsidRPr="00A26C9C">
              <w:rPr>
                <w:rFonts w:ascii="TH SarabunPSK" w:hAnsi="TH SarabunPSK" w:cs="TH SarabunPSK"/>
                <w:sz w:val="28"/>
                <w:cs/>
              </w:rPr>
              <w:t>30 มล./นาที/1.73 ตร.ม.)</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hAnsi="TH SarabunPSK" w:cs="TH SarabunPSK"/>
                <w:sz w:val="28"/>
                <w:cs/>
              </w:rPr>
            </w:pPr>
            <w:r w:rsidRPr="00A26C9C">
              <w:rPr>
                <w:rFonts w:ascii="TH SarabunPSK" w:hAnsi="TH SarabunPSK" w:cs="TH SarabunPSK"/>
                <w:sz w:val="28"/>
              </w:rPr>
              <w:t xml:space="preserve">≥ </w:t>
            </w:r>
            <w:r w:rsidRPr="00A26C9C">
              <w:rPr>
                <w:rFonts w:ascii="TH SarabunPSK" w:hAnsi="TH SarabunPSK" w:cs="TH SarabunPSK"/>
                <w:sz w:val="28"/>
                <w:cs/>
              </w:rPr>
              <w:t>ร้อยละ</w:t>
            </w:r>
            <w:r w:rsidRPr="00A26C9C">
              <w:rPr>
                <w:rFonts w:ascii="TH SarabunPSK" w:hAnsi="TH SarabunPSK" w:cs="TH SarabunPSK"/>
                <w:sz w:val="28"/>
              </w:rPr>
              <w:t xml:space="preserve"> 80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ร้อยละของผู้ป่วยที่มีการใช้ยากลุ่ม</w:t>
            </w:r>
            <w:r w:rsidRPr="00A26C9C">
              <w:rPr>
                <w:rFonts w:ascii="TH SarabunPSK" w:eastAsia="Calibri" w:hAnsi="TH SarabunPSK" w:cs="TH SarabunPSK"/>
                <w:sz w:val="28"/>
              </w:rPr>
              <w:t xml:space="preserve"> NSAIDs </w:t>
            </w:r>
            <w:r w:rsidRPr="00A26C9C">
              <w:rPr>
                <w:rFonts w:ascii="TH SarabunPSK" w:eastAsia="Calibri" w:hAnsi="TH SarabunPSK" w:cs="TH SarabunPSK"/>
                <w:sz w:val="28"/>
                <w:cs/>
              </w:rPr>
              <w:t>ซ้ำซ้อน</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rP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5</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z w:val="28"/>
                <w:cs/>
              </w:rPr>
              <w:t>ร้อยละผู้ป่วยโรคไตเรื้อรังระดับ</w:t>
            </w:r>
            <w:r w:rsidRPr="00A26C9C">
              <w:rPr>
                <w:rFonts w:ascii="TH SarabunPSK" w:eastAsia="Calibri" w:hAnsi="TH SarabunPSK" w:cs="TH SarabunPSK"/>
                <w:sz w:val="28"/>
              </w:rPr>
              <w:t xml:space="preserve"> 3 </w:t>
            </w:r>
            <w:r w:rsidRPr="00A26C9C">
              <w:rPr>
                <w:rFonts w:ascii="TH SarabunPSK" w:eastAsia="Calibri" w:hAnsi="TH SarabunPSK" w:cs="TH SarabunPSK"/>
                <w:sz w:val="28"/>
                <w:cs/>
              </w:rPr>
              <w:t>ขึ้นไปที่ได้รับยา</w:t>
            </w:r>
            <w:r w:rsidRPr="00A26C9C">
              <w:rPr>
                <w:rFonts w:ascii="TH SarabunPSK" w:eastAsia="Calibri" w:hAnsi="TH SarabunPSK" w:cs="TH SarabunPSK"/>
                <w:sz w:val="28"/>
              </w:rPr>
              <w:t xml:space="preserve"> NSAIDs </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rPr>
              <w:t>≤</w:t>
            </w:r>
            <w:r w:rsidRPr="00A26C9C">
              <w:rPr>
                <w:rFonts w:ascii="TH SarabunPSK" w:eastAsia="Calibri" w:hAnsi="TH SarabunPSK" w:cs="TH SarabunPSK"/>
                <w:sz w:val="28"/>
                <w:cs/>
              </w:rPr>
              <w:t xml:space="preserve"> ร้อยละ</w:t>
            </w:r>
            <w:r w:rsidRPr="00A26C9C">
              <w:rPr>
                <w:rFonts w:ascii="TH SarabunPSK" w:eastAsia="Calibri" w:hAnsi="TH SarabunPSK" w:cs="TH SarabunPSK"/>
                <w:sz w:val="28"/>
              </w:rPr>
              <w:t xml:space="preserve"> 10</w:t>
            </w:r>
          </w:p>
        </w:tc>
      </w:tr>
      <w:tr w:rsidR="00A26C9C" w:rsidRPr="00A26C9C" w:rsidTr="00A26C9C">
        <w:trPr>
          <w:tblHeader/>
          <w:jc w:val="center"/>
        </w:trPr>
        <w:tc>
          <w:tcPr>
            <w:tcW w:w="596" w:type="dxa"/>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ร้อยละผู้ป่วยโรคหืดเรื้อรังที่ได้รับยา</w:t>
            </w:r>
            <w:r w:rsidRPr="00A26C9C">
              <w:rPr>
                <w:rFonts w:ascii="TH SarabunPSK" w:eastAsia="Calibri" w:hAnsi="TH SarabunPSK" w:cs="TH SarabunPSK"/>
                <w:sz w:val="28"/>
              </w:rPr>
              <w:t xml:space="preserve"> inhaled corticosteroid </w:t>
            </w:r>
          </w:p>
        </w:tc>
        <w:tc>
          <w:tcPr>
            <w:tcW w:w="2121" w:type="dxa"/>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hAnsi="TH SarabunPSK" w:cs="TH SarabunPSK"/>
                <w:sz w:val="28"/>
              </w:rPr>
              <w:t>≥</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80</w:t>
            </w:r>
          </w:p>
        </w:tc>
      </w:tr>
      <w:tr w:rsidR="00A26C9C" w:rsidRPr="00A26C9C" w:rsidTr="00A26C9C">
        <w:trPr>
          <w:trHeight w:val="704"/>
          <w:tblHeader/>
          <w:jc w:val="center"/>
        </w:trPr>
        <w:tc>
          <w:tcPr>
            <w:tcW w:w="596" w:type="dxa"/>
            <w:tcBorders>
              <w:bottom w:val="single" w:sz="4" w:space="0" w:color="auto"/>
            </w:tcBorders>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tcBorders>
              <w:bottom w:val="single" w:sz="4" w:space="0" w:color="auto"/>
            </w:tcBorders>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z w:val="28"/>
                <w:cs/>
              </w:rPr>
              <w:t>ร้อยละผู้ป่วยนอกสูงอายุ (มากกว่า 65 ปี) ที่ใช้ยากลุ่ม</w:t>
            </w:r>
            <w:r w:rsidRPr="00A26C9C">
              <w:rPr>
                <w:rFonts w:ascii="TH SarabunPSK" w:eastAsia="Calibri" w:hAnsi="TH SarabunPSK" w:cs="TH SarabunPSK"/>
                <w:sz w:val="28"/>
              </w:rPr>
              <w:t xml:space="preserve"> long-acting benzodiazepine </w:t>
            </w:r>
            <w:r w:rsidRPr="00A26C9C">
              <w:rPr>
                <w:rFonts w:ascii="TH SarabunPSK" w:eastAsia="Calibri" w:hAnsi="TH SarabunPSK" w:cs="TH SarabunPSK"/>
                <w:sz w:val="28"/>
                <w:cs/>
              </w:rPr>
              <w:t>ได้แก่</w:t>
            </w:r>
            <w:r w:rsidRPr="00A26C9C">
              <w:rPr>
                <w:rFonts w:ascii="TH SarabunPSK" w:eastAsia="Calibri" w:hAnsi="TH SarabunPSK" w:cs="TH SarabunPSK"/>
                <w:sz w:val="28"/>
              </w:rPr>
              <w:t xml:space="preserve"> chlordiazepoxide, diazepam, dipotassium chlorazepate </w:t>
            </w:r>
          </w:p>
        </w:tc>
        <w:tc>
          <w:tcPr>
            <w:tcW w:w="2121" w:type="dxa"/>
            <w:tcBorders>
              <w:bottom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5</w:t>
            </w:r>
          </w:p>
        </w:tc>
      </w:tr>
      <w:tr w:rsidR="00A26C9C" w:rsidRPr="00A26C9C" w:rsidTr="00A26C9C">
        <w:trPr>
          <w:tblHeader/>
          <w:jc w:val="center"/>
        </w:trPr>
        <w:tc>
          <w:tcPr>
            <w:tcW w:w="596"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ind w:right="-108"/>
              <w:rPr>
                <w:rFonts w:ascii="TH SarabunPSK" w:eastAsia="Calibri" w:hAnsi="TH SarabunPSK" w:cs="TH SarabunPSK"/>
                <w:spacing w:val="-8"/>
                <w:sz w:val="28"/>
              </w:rPr>
            </w:pPr>
            <w:r w:rsidRPr="00A26C9C">
              <w:rPr>
                <w:rFonts w:ascii="TH SarabunPSK" w:eastAsia="Calibri" w:hAnsi="TH SarabunPSK" w:cs="TH SarabunPSK"/>
                <w:spacing w:val="-8"/>
                <w:sz w:val="28"/>
                <w:cs/>
              </w:rPr>
              <w:t>จำนวนสตรีตั้งครรภ์ที่ได้รับยาที่ห้ามใช้ ได้แก่ ยา</w:t>
            </w:r>
            <w:r w:rsidRPr="00A26C9C">
              <w:rPr>
                <w:rFonts w:ascii="TH SarabunPSK" w:eastAsia="Calibri" w:hAnsi="TH SarabunPSK" w:cs="TH SarabunPSK"/>
                <w:spacing w:val="-8"/>
                <w:sz w:val="28"/>
              </w:rPr>
              <w:t xml:space="preserve"> warfarin*, statins, ergots </w:t>
            </w:r>
            <w:r w:rsidRPr="00A26C9C">
              <w:rPr>
                <w:rFonts w:ascii="TH SarabunPSK" w:eastAsia="Calibri" w:hAnsi="TH SarabunPSK" w:cs="TH SarabunPSK"/>
                <w:spacing w:val="-8"/>
                <w:sz w:val="28"/>
                <w:cs/>
              </w:rPr>
              <w:t>เมื่อรู้ว่าตั้งครรภ์แล้ว</w:t>
            </w:r>
          </w:p>
          <w:p w:rsidR="00A26C9C" w:rsidRPr="00A26C9C" w:rsidRDefault="00A26C9C" w:rsidP="00A26C9C">
            <w:pPr>
              <w:autoSpaceDE w:val="0"/>
              <w:autoSpaceDN w:val="0"/>
              <w:adjustRightInd w:val="0"/>
              <w:spacing w:after="0" w:line="240" w:lineRule="auto"/>
              <w:rPr>
                <w:rFonts w:ascii="TH SarabunPSK" w:eastAsia="Calibri" w:hAnsi="TH SarabunPSK" w:cs="TH SarabunPSK"/>
                <w:spacing w:val="-4"/>
                <w:sz w:val="28"/>
                <w:cs/>
              </w:rPr>
            </w:pPr>
            <w:r w:rsidRPr="00A26C9C">
              <w:rPr>
                <w:rFonts w:ascii="TH SarabunPSK" w:eastAsia="Calibri" w:hAnsi="TH SarabunPSK" w:cs="TH SarabunPSK"/>
                <w:spacing w:val="-4"/>
                <w:sz w:val="28"/>
                <w:cs/>
              </w:rPr>
              <w:t xml:space="preserve">(* ยกเว้นกรณีใส่ </w:t>
            </w:r>
            <w:r w:rsidRPr="00A26C9C">
              <w:rPr>
                <w:rFonts w:ascii="TH SarabunPSK" w:eastAsia="Calibri" w:hAnsi="TH SarabunPSK" w:cs="TH SarabunPSK"/>
                <w:spacing w:val="-4"/>
                <w:sz w:val="28"/>
              </w:rPr>
              <w:t>mechanical heart valve</w:t>
            </w:r>
            <w:r w:rsidRPr="00A26C9C">
              <w:rPr>
                <w:rFonts w:ascii="TH SarabunPSK" w:eastAsia="Calibri" w:hAnsi="TH SarabunPSK" w:cs="TH SarabunPSK"/>
                <w:spacing w:val="-4"/>
                <w:sz w:val="28"/>
                <w:cs/>
              </w:rPr>
              <w:t>)</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cs/>
              </w:rPr>
            </w:pPr>
            <w:r w:rsidRPr="00A26C9C">
              <w:rPr>
                <w:rFonts w:ascii="TH SarabunPSK" w:eastAsia="Calibri" w:hAnsi="TH SarabunPSK" w:cs="TH SarabunPSK"/>
                <w:sz w:val="28"/>
              </w:rPr>
              <w:t xml:space="preserve"> 0 </w:t>
            </w:r>
            <w:r w:rsidRPr="00A26C9C">
              <w:rPr>
                <w:rFonts w:ascii="TH SarabunPSK" w:eastAsia="Calibri" w:hAnsi="TH SarabunPSK" w:cs="TH SarabunPSK"/>
                <w:sz w:val="28"/>
                <w:cs/>
              </w:rPr>
              <w:t>คน</w:t>
            </w:r>
          </w:p>
        </w:tc>
      </w:tr>
      <w:tr w:rsidR="00A26C9C" w:rsidRPr="00A26C9C" w:rsidTr="00A26C9C">
        <w:trPr>
          <w:tblHeader/>
          <w:jc w:val="center"/>
        </w:trPr>
        <w:tc>
          <w:tcPr>
            <w:tcW w:w="596"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rPr>
            </w:pPr>
            <w:r w:rsidRPr="00A26C9C">
              <w:rPr>
                <w:rFonts w:ascii="TH SarabunPSK" w:eastAsia="Calibri" w:hAnsi="TH SarabunPSK" w:cs="TH SarabunPSK"/>
                <w:spacing w:val="-4"/>
                <w:sz w:val="28"/>
                <w:cs/>
              </w:rPr>
              <w:t xml:space="preserve">ร้อยละของผู้ป่วยเด็กที่ได้รับการวินิจฉัยเป็นโรคติดเชื้อทางเดินหายใจ </w:t>
            </w:r>
            <w:r w:rsidRPr="00A26C9C">
              <w:rPr>
                <w:rFonts w:ascii="TH SarabunPSK" w:eastAsia="Calibri" w:hAnsi="TH SarabunPSK" w:cs="TH SarabunPSK"/>
                <w:spacing w:val="-4"/>
                <w:sz w:val="28"/>
              </w:rPr>
              <w:t>(</w:t>
            </w:r>
            <w:r w:rsidRPr="00A26C9C">
              <w:rPr>
                <w:rFonts w:ascii="TH SarabunPSK" w:eastAsia="Calibri" w:hAnsi="TH SarabunPSK" w:cs="TH SarabunPSK"/>
                <w:spacing w:val="-4"/>
                <w:sz w:val="28"/>
                <w:cs/>
              </w:rPr>
              <w:t>ครอบคลุมโรคตามรหัส</w:t>
            </w:r>
            <w:r w:rsidRPr="00A26C9C">
              <w:rPr>
                <w:rFonts w:ascii="TH SarabunPSK" w:eastAsia="Calibri" w:hAnsi="TH SarabunPSK" w:cs="TH SarabunPSK"/>
                <w:spacing w:val="-4"/>
                <w:sz w:val="28"/>
              </w:rPr>
              <w:t xml:space="preserve"> ICD-10</w:t>
            </w:r>
            <w:r w:rsidRPr="00A26C9C">
              <w:rPr>
                <w:rFonts w:ascii="TH SarabunPSK" w:eastAsia="Calibri" w:hAnsi="TH SarabunPSK" w:cs="TH SarabunPSK"/>
                <w:sz w:val="28"/>
                <w:cs/>
              </w:rPr>
              <w:t xml:space="preserve">ตาม </w:t>
            </w:r>
            <w:r w:rsidRPr="00A26C9C">
              <w:rPr>
                <w:rFonts w:ascii="TH SarabunPSK" w:eastAsia="Calibri" w:hAnsi="TH SarabunPSK" w:cs="TH SarabunPSK"/>
                <w:sz w:val="28"/>
              </w:rPr>
              <w:t xml:space="preserve">RUA-URI) </w:t>
            </w:r>
            <w:r w:rsidRPr="00A26C9C">
              <w:rPr>
                <w:rFonts w:ascii="TH SarabunPSK" w:eastAsia="Calibri" w:hAnsi="TH SarabunPSK" w:cs="TH SarabunPSK"/>
                <w:sz w:val="28"/>
                <w:cs/>
              </w:rPr>
              <w:t>และได้รับยาต้านฮิสตามีนชนิด</w:t>
            </w:r>
            <w:r w:rsidRPr="00A26C9C">
              <w:rPr>
                <w:rFonts w:ascii="TH SarabunPSK" w:eastAsia="Calibri" w:hAnsi="TH SarabunPSK" w:cs="TH SarabunPSK"/>
                <w:sz w:val="28"/>
              </w:rPr>
              <w:t xml:space="preserve"> non-sedating</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rPr>
              <w:t>≤</w:t>
            </w:r>
            <w:r w:rsidRPr="00A26C9C">
              <w:rPr>
                <w:rFonts w:ascii="TH SarabunPSK" w:eastAsia="Calibri" w:hAnsi="TH SarabunPSK" w:cs="TH SarabunPSK"/>
                <w:sz w:val="28"/>
                <w:cs/>
              </w:rPr>
              <w:t xml:space="preserve"> ร้อยละ</w:t>
            </w:r>
            <w:r w:rsidRPr="00A26C9C">
              <w:rPr>
                <w:rFonts w:ascii="TH SarabunPSK" w:eastAsia="Calibri" w:hAnsi="TH SarabunPSK" w:cs="TH SarabunPSK"/>
                <w:sz w:val="28"/>
              </w:rPr>
              <w:t xml:space="preserve"> 20</w:t>
            </w:r>
          </w:p>
        </w:tc>
      </w:tr>
    </w:tbl>
    <w:p w:rsidR="00904BE0" w:rsidRPr="00A26C9C" w:rsidRDefault="00904BE0" w:rsidP="00904BE0">
      <w:pPr>
        <w:spacing w:after="0" w:line="240" w:lineRule="auto"/>
        <w:jc w:val="center"/>
        <w:rPr>
          <w:rFonts w:ascii="TH SarabunPSK" w:eastAsia="Calibri" w:hAnsi="TH SarabunPSK" w:cs="TH SarabunPSK"/>
          <w:b/>
          <w:bCs/>
          <w:sz w:val="32"/>
          <w:szCs w:val="32"/>
          <w:cs/>
        </w:rPr>
      </w:pPr>
    </w:p>
    <w:p w:rsidR="00904BE0" w:rsidRPr="00904BE0" w:rsidRDefault="00904BE0" w:rsidP="002F2908">
      <w:pPr>
        <w:spacing w:after="0" w:line="240" w:lineRule="auto"/>
        <w:jc w:val="center"/>
        <w:rPr>
          <w:rFonts w:ascii="TH SarabunPSK" w:eastAsia="Calibri" w:hAnsi="TH SarabunPSK" w:cs="TH SarabunPSK"/>
          <w:b/>
          <w:bCs/>
          <w:sz w:val="32"/>
          <w:szCs w:val="32"/>
        </w:rPr>
      </w:pPr>
    </w:p>
    <w:tbl>
      <w:tblPr>
        <w:tblW w:w="102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6"/>
        <w:gridCol w:w="7508"/>
        <w:gridCol w:w="2121"/>
      </w:tblGrid>
      <w:tr w:rsidR="00A26C9C" w:rsidRPr="00A26C9C" w:rsidTr="00A26C9C">
        <w:trPr>
          <w:tblHeader/>
          <w:jc w:val="center"/>
        </w:trPr>
        <w:tc>
          <w:tcPr>
            <w:tcW w:w="10225" w:type="dxa"/>
            <w:gridSpan w:val="3"/>
            <w:tcBorders>
              <w:top w:val="nil"/>
              <w:left w:val="nil"/>
              <w:bottom w:val="single" w:sz="4" w:space="0" w:color="auto"/>
              <w:right w:val="nil"/>
            </w:tcBorders>
            <w:shd w:val="clear" w:color="auto" w:fill="auto"/>
          </w:tcPr>
          <w:p w:rsidR="00A26C9C" w:rsidRPr="00A26C9C" w:rsidRDefault="00A26C9C" w:rsidP="00176548">
            <w:pPr>
              <w:pStyle w:val="ListParagraph"/>
              <w:numPr>
                <w:ilvl w:val="0"/>
                <w:numId w:val="29"/>
              </w:numPr>
              <w:autoSpaceDE w:val="0"/>
              <w:autoSpaceDN w:val="0"/>
              <w:adjustRightInd w:val="0"/>
              <w:rPr>
                <w:rFonts w:ascii="TH SarabunPSK" w:eastAsia="Calibri" w:hAnsi="TH SarabunPSK" w:cs="TH SarabunPSK"/>
                <w:spacing w:val="-6"/>
                <w:sz w:val="28"/>
                <w:szCs w:val="28"/>
              </w:rPr>
            </w:pPr>
            <w:r w:rsidRPr="00A26C9C">
              <w:rPr>
                <w:rFonts w:ascii="TH SarabunPSK" w:eastAsia="Calibri" w:hAnsi="TH SarabunPSK" w:cs="TH SarabunPSK"/>
                <w:b/>
                <w:bCs/>
                <w:spacing w:val="-6"/>
                <w:sz w:val="28"/>
                <w:szCs w:val="28"/>
                <w:cs/>
              </w:rPr>
              <w:lastRenderedPageBreak/>
              <w:t>ตัวชี้วัด</w:t>
            </w:r>
            <w:r w:rsidRPr="00A26C9C">
              <w:rPr>
                <w:rFonts w:ascii="TH SarabunPSK" w:hAnsi="TH SarabunPSK" w:cs="TH SarabunPSK"/>
                <w:b/>
                <w:bCs/>
                <w:spacing w:val="-6"/>
                <w:sz w:val="28"/>
                <w:szCs w:val="28"/>
              </w:rPr>
              <w:t>RDU</w:t>
            </w:r>
            <w:r w:rsidRPr="00A26C9C">
              <w:rPr>
                <w:rFonts w:ascii="TH SarabunPSK" w:hAnsi="TH SarabunPSK" w:cs="TH SarabunPSK"/>
                <w:b/>
                <w:bCs/>
                <w:spacing w:val="-6"/>
                <w:sz w:val="28"/>
                <w:szCs w:val="28"/>
                <w:cs/>
              </w:rPr>
              <w:t xml:space="preserve"> ระดับ รพ.สต./หน่วยบริการปฐมภูมิ</w:t>
            </w:r>
            <w:r w:rsidRPr="00A26C9C">
              <w:rPr>
                <w:rFonts w:ascii="TH SarabunPSK" w:eastAsia="Calibri" w:hAnsi="TH SarabunPSK" w:cs="TH SarabunPSK"/>
                <w:b/>
                <w:bCs/>
                <w:spacing w:val="-6"/>
                <w:sz w:val="28"/>
                <w:szCs w:val="28"/>
                <w:cs/>
              </w:rPr>
              <w:t xml:space="preserve"> (</w:t>
            </w:r>
            <w:r w:rsidRPr="00A26C9C">
              <w:rPr>
                <w:rFonts w:ascii="TH SarabunPSK" w:eastAsia="Calibri" w:hAnsi="TH SarabunPSK" w:cs="TH SarabunPSK"/>
                <w:b/>
                <w:bCs/>
                <w:spacing w:val="-6"/>
                <w:sz w:val="28"/>
                <w:szCs w:val="28"/>
              </w:rPr>
              <w:t xml:space="preserve">RDU </w:t>
            </w:r>
            <w:r w:rsidRPr="00A26C9C">
              <w:rPr>
                <w:rFonts w:ascii="TH SarabunPSK" w:eastAsia="Calibri" w:hAnsi="TH SarabunPSK" w:cs="TH SarabunPSK"/>
                <w:b/>
                <w:bCs/>
                <w:spacing w:val="-6"/>
                <w:sz w:val="28"/>
                <w:szCs w:val="28"/>
                <w:cs/>
              </w:rPr>
              <w:t xml:space="preserve">2 - </w:t>
            </w:r>
            <w:r w:rsidRPr="00A26C9C">
              <w:rPr>
                <w:rFonts w:ascii="TH SarabunPSK" w:eastAsia="Calibri" w:hAnsi="TH SarabunPSK" w:cs="TH SarabunPSK"/>
                <w:b/>
                <w:bCs/>
                <w:spacing w:val="-6"/>
                <w:sz w:val="28"/>
                <w:szCs w:val="28"/>
              </w:rPr>
              <w:t xml:space="preserve">RUA PCU/CMU) </w:t>
            </w:r>
            <w:r w:rsidRPr="00A26C9C">
              <w:rPr>
                <w:rFonts w:ascii="TH SarabunPSK" w:eastAsia="Calibri" w:hAnsi="TH SarabunPSK" w:cs="TH SarabunPSK"/>
                <w:b/>
                <w:bCs/>
                <w:spacing w:val="-6"/>
                <w:sz w:val="28"/>
                <w:szCs w:val="28"/>
                <w:cs/>
              </w:rPr>
              <w:t>จำนวน 2 ตัวชี้วัด</w:t>
            </w:r>
          </w:p>
        </w:tc>
      </w:tr>
      <w:tr w:rsidR="00A26C9C" w:rsidRPr="00A26C9C" w:rsidTr="00A26C9C">
        <w:trPr>
          <w:trHeight w:val="263"/>
          <w:tblHeader/>
          <w:jc w:val="center"/>
        </w:trPr>
        <w:tc>
          <w:tcPr>
            <w:tcW w:w="596"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ind w:right="-108" w:hanging="137"/>
              <w:jc w:val="center"/>
              <w:rPr>
                <w:rFonts w:ascii="TH SarabunPSK" w:eastAsia="Calibri" w:hAnsi="TH SarabunPSK" w:cs="TH SarabunPSK"/>
                <w:b/>
                <w:bCs/>
                <w:sz w:val="28"/>
                <w:cs/>
              </w:rPr>
            </w:pPr>
            <w:r w:rsidRPr="00A26C9C">
              <w:rPr>
                <w:rFonts w:ascii="TH SarabunPSK" w:eastAsia="Calibri" w:hAnsi="TH SarabunPSK" w:cs="TH SarabunPSK"/>
                <w:b/>
                <w:bCs/>
                <w:sz w:val="28"/>
                <w:cs/>
              </w:rPr>
              <w:t>ลำดับ</w:t>
            </w:r>
          </w:p>
        </w:tc>
        <w:tc>
          <w:tcPr>
            <w:tcW w:w="7508"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spacing w:after="0" w:line="240" w:lineRule="auto"/>
              <w:jc w:val="center"/>
              <w:rPr>
                <w:rFonts w:ascii="TH SarabunPSK" w:hAnsi="TH SarabunPSK" w:cs="TH SarabunPSK"/>
                <w:b/>
                <w:bCs/>
                <w:sz w:val="28"/>
                <w:cs/>
              </w:rPr>
            </w:pPr>
            <w:r w:rsidRPr="00A26C9C">
              <w:rPr>
                <w:rFonts w:ascii="TH SarabunPSK" w:eastAsia="Calibri" w:hAnsi="TH SarabunPSK" w:cs="TH SarabunPSK"/>
                <w:b/>
                <w:bCs/>
                <w:sz w:val="28"/>
                <w:cs/>
              </w:rPr>
              <w:t>ตัวชี้วัด</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b/>
                <w:bCs/>
                <w:sz w:val="28"/>
              </w:rPr>
            </w:pPr>
            <w:r w:rsidRPr="00A26C9C">
              <w:rPr>
                <w:rFonts w:ascii="TH SarabunPSK" w:eastAsia="Calibri" w:hAnsi="TH SarabunPSK" w:cs="TH SarabunPSK"/>
                <w:b/>
                <w:bCs/>
                <w:sz w:val="28"/>
                <w:cs/>
              </w:rPr>
              <w:t>เกณฑ์</w:t>
            </w:r>
          </w:p>
        </w:tc>
      </w:tr>
      <w:tr w:rsidR="00A26C9C" w:rsidRPr="00A26C9C" w:rsidTr="00796929">
        <w:trPr>
          <w:tblHeader/>
          <w:jc w:val="center"/>
        </w:trPr>
        <w:tc>
          <w:tcPr>
            <w:tcW w:w="596"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pacing w:val="-2"/>
                <w:sz w:val="28"/>
                <w:cs/>
              </w:rPr>
              <w:t>ร้อยละของโรงพยาบาลส่งเสริมสุขภาพตำบลและหน่วยบริการปฐมภูมิในเครือข่ายที่มีอัตราการใช้ยาปฏิชีวนะในโรคติดเชื้อที่ระบบการหายใจช่วงบนและหลอดลมอักเสบเฉียบพลัน</w:t>
            </w:r>
            <w:r w:rsidRPr="00A26C9C">
              <w:rPr>
                <w:rFonts w:ascii="TH SarabunPSK" w:eastAsia="Calibri" w:hAnsi="TH SarabunPSK" w:cs="TH SarabunPSK"/>
                <w:sz w:val="28"/>
              </w:rPr>
              <w:br/>
              <w:t xml:space="preserve">≤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20</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cs/>
              </w:rPr>
              <w:t xml:space="preserve"> ร้อยละ 100 </w:t>
            </w:r>
          </w:p>
        </w:tc>
      </w:tr>
      <w:tr w:rsidR="00A26C9C" w:rsidRPr="00A26C9C" w:rsidTr="00796929">
        <w:trPr>
          <w:trHeight w:val="589"/>
          <w:tblHeader/>
          <w:jc w:val="center"/>
        </w:trPr>
        <w:tc>
          <w:tcPr>
            <w:tcW w:w="596" w:type="dxa"/>
            <w:tcBorders>
              <w:top w:val="single" w:sz="4" w:space="0" w:color="auto"/>
            </w:tcBorders>
            <w:shd w:val="clear" w:color="auto" w:fill="auto"/>
          </w:tcPr>
          <w:p w:rsidR="00A26C9C" w:rsidRPr="00A26C9C" w:rsidRDefault="00A26C9C" w:rsidP="00A26C9C">
            <w:pPr>
              <w:pStyle w:val="ListParagraph"/>
              <w:numPr>
                <w:ilvl w:val="0"/>
                <w:numId w:val="20"/>
              </w:numPr>
              <w:ind w:hanging="686"/>
              <w:jc w:val="center"/>
              <w:rPr>
                <w:rFonts w:ascii="TH SarabunPSK" w:hAnsi="TH SarabunPSK" w:cs="TH SarabunPSK"/>
                <w:sz w:val="28"/>
                <w:szCs w:val="28"/>
              </w:rPr>
            </w:pPr>
          </w:p>
        </w:tc>
        <w:tc>
          <w:tcPr>
            <w:tcW w:w="7508" w:type="dxa"/>
            <w:tcBorders>
              <w:top w:val="single" w:sz="4" w:space="0" w:color="auto"/>
            </w:tcBorders>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pacing w:val="-8"/>
                <w:sz w:val="28"/>
                <w:cs/>
              </w:rPr>
              <w:t>ร้อยละของโรงพยาบาลส่งเสริมสุขภาพตำบลและหน่วยบริการปฐมภูมิในเครือข่าย ที่มี</w:t>
            </w:r>
            <w:r w:rsidRPr="00A26C9C">
              <w:rPr>
                <w:rFonts w:ascii="TH SarabunPSK" w:eastAsia="Calibri" w:hAnsi="TH SarabunPSK" w:cs="TH SarabunPSK"/>
                <w:sz w:val="28"/>
                <w:cs/>
              </w:rPr>
              <w:t>การใช้ยาปฏิชีวนะในโรคอุจจาระร่วงเฉียบพลัน</w:t>
            </w:r>
            <w:r w:rsidRPr="00A26C9C">
              <w:rPr>
                <w:rFonts w:ascii="TH SarabunPSK" w:eastAsia="Calibri" w:hAnsi="TH SarabunPSK" w:cs="TH SarabunPSK"/>
                <w:sz w:val="28"/>
              </w:rPr>
              <w:t xml:space="preserve">  ≤ </w:t>
            </w:r>
            <w:r w:rsidRPr="00A26C9C">
              <w:rPr>
                <w:rFonts w:ascii="TH SarabunPSK" w:eastAsia="Calibri" w:hAnsi="TH SarabunPSK" w:cs="TH SarabunPSK"/>
                <w:sz w:val="28"/>
                <w:cs/>
              </w:rPr>
              <w:t>ร้อยละ</w:t>
            </w:r>
            <w:r w:rsidRPr="00A26C9C">
              <w:rPr>
                <w:rFonts w:ascii="TH SarabunPSK" w:eastAsia="Calibri" w:hAnsi="TH SarabunPSK" w:cs="TH SarabunPSK"/>
                <w:sz w:val="28"/>
              </w:rPr>
              <w:t xml:space="preserve"> 20</w:t>
            </w:r>
          </w:p>
        </w:tc>
        <w:tc>
          <w:tcPr>
            <w:tcW w:w="2121" w:type="dxa"/>
            <w:tcBorders>
              <w:top w:val="single" w:sz="4" w:space="0" w:color="auto"/>
            </w:tcBorders>
            <w:shd w:val="clear" w:color="auto" w:fill="auto"/>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sz w:val="28"/>
              </w:rPr>
            </w:pPr>
            <w:r w:rsidRPr="00A26C9C">
              <w:rPr>
                <w:rFonts w:ascii="TH SarabunPSK" w:eastAsia="Calibri" w:hAnsi="TH SarabunPSK" w:cs="TH SarabunPSK"/>
                <w:sz w:val="28"/>
                <w:cs/>
              </w:rPr>
              <w:t xml:space="preserve">ร้อยละ 100 </w:t>
            </w:r>
          </w:p>
        </w:tc>
      </w:tr>
    </w:tbl>
    <w:p w:rsidR="00A26C9C" w:rsidRPr="00A26C9C" w:rsidRDefault="00A26C9C" w:rsidP="00A26C9C">
      <w:pPr>
        <w:pStyle w:val="ListParagraph"/>
        <w:ind w:left="284"/>
        <w:contextualSpacing w:val="0"/>
        <w:jc w:val="thaiDistribute"/>
        <w:rPr>
          <w:rFonts w:ascii="TH SarabunPSK" w:hAnsi="TH SarabunPSK" w:cs="TH SarabunPSK"/>
          <w:sz w:val="28"/>
          <w:szCs w:val="28"/>
        </w:rPr>
      </w:pPr>
      <w:r w:rsidRPr="00A26C9C">
        <w:rPr>
          <w:rFonts w:ascii="TH SarabunPSK" w:hAnsi="TH SarabunPSK" w:cs="TH SarabunPSK"/>
          <w:sz w:val="28"/>
          <w:szCs w:val="28"/>
          <w:cs/>
        </w:rPr>
        <w:t>* รายละเอียดตัวชี้วัดจะจัดส่งให้ภายหลัง</w:t>
      </w:r>
    </w:p>
    <w:p w:rsidR="00A26C9C" w:rsidRPr="00A26C9C" w:rsidRDefault="00A26C9C" w:rsidP="00A26C9C">
      <w:pPr>
        <w:pStyle w:val="ListParagraph"/>
        <w:ind w:left="284"/>
        <w:contextualSpacing w:val="0"/>
        <w:jc w:val="thaiDistribute"/>
        <w:rPr>
          <w:rFonts w:ascii="TH SarabunPSK" w:hAnsi="TH SarabunPSK" w:cs="TH SarabunPSK"/>
          <w:b/>
          <w:bCs/>
          <w:color w:val="FF0000"/>
          <w:sz w:val="28"/>
          <w:szCs w:val="28"/>
        </w:rPr>
      </w:pPr>
      <w:r w:rsidRPr="00A26C9C">
        <w:rPr>
          <w:rFonts w:ascii="TH SarabunPSK" w:hAnsi="TH SarabunPSK" w:cs="TH SarabunPSK"/>
          <w:b/>
          <w:bCs/>
          <w:sz w:val="28"/>
          <w:szCs w:val="28"/>
          <w:cs/>
        </w:rPr>
        <w:t xml:space="preserve">3.  ตัวชี้วัด </w:t>
      </w:r>
      <w:r w:rsidRPr="00A26C9C">
        <w:rPr>
          <w:rFonts w:ascii="TH SarabunPSK" w:hAnsi="TH SarabunPSK" w:cs="TH SarabunPSK"/>
          <w:b/>
          <w:bCs/>
          <w:sz w:val="28"/>
          <w:szCs w:val="28"/>
        </w:rPr>
        <w:t xml:space="preserve">Antimicrobial Resistance : AMR </w:t>
      </w:r>
      <w:r w:rsidRPr="00A26C9C">
        <w:rPr>
          <w:rFonts w:ascii="TH SarabunPSK" w:hAnsi="TH SarabunPSK" w:cs="TH SarabunPSK"/>
          <w:b/>
          <w:bCs/>
          <w:sz w:val="28"/>
          <w:szCs w:val="28"/>
          <w:cs/>
        </w:rPr>
        <w:t xml:space="preserve">จำนวน </w:t>
      </w:r>
      <w:r w:rsidRPr="00A26C9C">
        <w:rPr>
          <w:rFonts w:ascii="TH SarabunPSK" w:hAnsi="TH SarabunPSK" w:cs="TH SarabunPSK"/>
          <w:b/>
          <w:bCs/>
          <w:sz w:val="28"/>
          <w:szCs w:val="28"/>
        </w:rPr>
        <w:t xml:space="preserve">1 </w:t>
      </w:r>
      <w:r w:rsidRPr="00A26C9C">
        <w:rPr>
          <w:rFonts w:ascii="TH SarabunPSK" w:hAnsi="TH SarabunPSK" w:cs="TH SarabunPSK"/>
          <w:b/>
          <w:bCs/>
          <w:sz w:val="28"/>
          <w:szCs w:val="28"/>
          <w:cs/>
        </w:rPr>
        <w:t xml:space="preserve">ตัวชี้วัด สำหรับรพ.ระดับ </w:t>
      </w:r>
      <w:r w:rsidRPr="00A26C9C">
        <w:rPr>
          <w:rFonts w:ascii="TH SarabunPSK" w:hAnsi="TH SarabunPSK" w:cs="TH SarabunPSK"/>
          <w:b/>
          <w:bCs/>
          <w:sz w:val="28"/>
          <w:szCs w:val="28"/>
        </w:rPr>
        <w:t xml:space="preserve">A, S </w:t>
      </w:r>
      <w:r w:rsidRPr="00A26C9C">
        <w:rPr>
          <w:rFonts w:ascii="TH SarabunPSK" w:hAnsi="TH SarabunPSK" w:cs="TH SarabunPSK"/>
          <w:b/>
          <w:bCs/>
          <w:sz w:val="28"/>
          <w:szCs w:val="28"/>
          <w:cs/>
        </w:rPr>
        <w:t xml:space="preserve">และ </w:t>
      </w:r>
      <w:r w:rsidRPr="00A26C9C">
        <w:rPr>
          <w:rFonts w:ascii="TH SarabunPSK" w:hAnsi="TH SarabunPSK" w:cs="TH SarabunPSK"/>
          <w:b/>
          <w:bCs/>
          <w:sz w:val="28"/>
          <w:szCs w:val="28"/>
        </w:rPr>
        <w:t>M1</w:t>
      </w:r>
    </w:p>
    <w:tbl>
      <w:tblPr>
        <w:tblW w:w="102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3"/>
        <w:gridCol w:w="7547"/>
        <w:gridCol w:w="2110"/>
      </w:tblGrid>
      <w:tr w:rsidR="00A26C9C" w:rsidRPr="00A26C9C" w:rsidTr="00796929">
        <w:trPr>
          <w:trHeight w:val="407"/>
          <w:tblHeader/>
          <w:jc w:val="center"/>
        </w:trPr>
        <w:tc>
          <w:tcPr>
            <w:tcW w:w="633" w:type="dxa"/>
            <w:shd w:val="clear" w:color="auto" w:fill="auto"/>
            <w:vAlign w:val="center"/>
          </w:tcPr>
          <w:p w:rsidR="00A26C9C" w:rsidRPr="00A26C9C" w:rsidRDefault="00A26C9C" w:rsidP="00A26C9C">
            <w:pPr>
              <w:autoSpaceDE w:val="0"/>
              <w:autoSpaceDN w:val="0"/>
              <w:adjustRightInd w:val="0"/>
              <w:spacing w:after="0" w:line="240" w:lineRule="auto"/>
              <w:ind w:right="-108" w:hanging="137"/>
              <w:jc w:val="center"/>
              <w:rPr>
                <w:rFonts w:ascii="TH SarabunPSK" w:eastAsia="Calibri" w:hAnsi="TH SarabunPSK" w:cs="TH SarabunPSK"/>
                <w:b/>
                <w:bCs/>
                <w:sz w:val="28"/>
                <w:cs/>
              </w:rPr>
            </w:pPr>
            <w:r w:rsidRPr="00A26C9C">
              <w:rPr>
                <w:rFonts w:ascii="TH SarabunPSK" w:eastAsia="Calibri" w:hAnsi="TH SarabunPSK" w:cs="TH SarabunPSK"/>
                <w:b/>
                <w:bCs/>
                <w:sz w:val="28"/>
                <w:cs/>
              </w:rPr>
              <w:t>ลำดับ</w:t>
            </w:r>
          </w:p>
        </w:tc>
        <w:tc>
          <w:tcPr>
            <w:tcW w:w="7547" w:type="dxa"/>
            <w:shd w:val="clear" w:color="auto" w:fill="auto"/>
            <w:vAlign w:val="center"/>
          </w:tcPr>
          <w:p w:rsidR="00A26C9C" w:rsidRPr="00A26C9C" w:rsidRDefault="00A26C9C" w:rsidP="00A26C9C">
            <w:pPr>
              <w:spacing w:after="0" w:line="240" w:lineRule="auto"/>
              <w:jc w:val="center"/>
              <w:rPr>
                <w:rFonts w:ascii="TH SarabunPSK" w:hAnsi="TH SarabunPSK" w:cs="TH SarabunPSK"/>
                <w:b/>
                <w:bCs/>
                <w:sz w:val="28"/>
                <w:cs/>
              </w:rPr>
            </w:pPr>
            <w:r w:rsidRPr="00A26C9C">
              <w:rPr>
                <w:rFonts w:ascii="TH SarabunPSK" w:eastAsia="Calibri" w:hAnsi="TH SarabunPSK" w:cs="TH SarabunPSK"/>
                <w:b/>
                <w:bCs/>
                <w:sz w:val="28"/>
                <w:cs/>
              </w:rPr>
              <w:t>ตัวชี้วัด</w:t>
            </w:r>
          </w:p>
        </w:tc>
        <w:tc>
          <w:tcPr>
            <w:tcW w:w="2110" w:type="dxa"/>
            <w:shd w:val="clear" w:color="auto" w:fill="auto"/>
            <w:vAlign w:val="center"/>
          </w:tcPr>
          <w:p w:rsidR="00A26C9C" w:rsidRPr="00A26C9C" w:rsidRDefault="00A26C9C" w:rsidP="00A26C9C">
            <w:pPr>
              <w:autoSpaceDE w:val="0"/>
              <w:autoSpaceDN w:val="0"/>
              <w:adjustRightInd w:val="0"/>
              <w:spacing w:after="0" w:line="240" w:lineRule="auto"/>
              <w:jc w:val="center"/>
              <w:rPr>
                <w:rFonts w:ascii="TH SarabunPSK" w:eastAsia="Calibri" w:hAnsi="TH SarabunPSK" w:cs="TH SarabunPSK"/>
                <w:b/>
                <w:bCs/>
                <w:sz w:val="28"/>
                <w:cs/>
              </w:rPr>
            </w:pPr>
            <w:r w:rsidRPr="00A26C9C">
              <w:rPr>
                <w:rFonts w:ascii="TH SarabunPSK" w:eastAsia="Calibri" w:hAnsi="TH SarabunPSK" w:cs="TH SarabunPSK"/>
                <w:b/>
                <w:bCs/>
                <w:sz w:val="28"/>
                <w:cs/>
              </w:rPr>
              <w:t>เกณฑ์</w:t>
            </w:r>
          </w:p>
        </w:tc>
      </w:tr>
      <w:tr w:rsidR="00A26C9C" w:rsidRPr="00A26C9C" w:rsidTr="00796929">
        <w:trPr>
          <w:trHeight w:val="1474"/>
          <w:tblHeader/>
          <w:jc w:val="center"/>
        </w:trPr>
        <w:tc>
          <w:tcPr>
            <w:tcW w:w="633" w:type="dxa"/>
            <w:shd w:val="clear" w:color="auto" w:fill="auto"/>
          </w:tcPr>
          <w:p w:rsidR="00A26C9C" w:rsidRPr="00A26C9C" w:rsidRDefault="00796929" w:rsidP="00A26C9C">
            <w:pPr>
              <w:spacing w:after="0" w:line="240" w:lineRule="auto"/>
              <w:ind w:left="142" w:hanging="142"/>
              <w:rPr>
                <w:rFonts w:ascii="TH SarabunPSK" w:hAnsi="TH SarabunPSK" w:cs="TH SarabunPSK"/>
                <w:sz w:val="28"/>
                <w:cs/>
              </w:rPr>
            </w:pPr>
            <w:r>
              <w:rPr>
                <w:rFonts w:ascii="TH SarabunPSK" w:hAnsi="TH SarabunPSK" w:cs="TH SarabunPSK"/>
                <w:sz w:val="28"/>
                <w:cs/>
              </w:rPr>
              <w:t>21</w:t>
            </w:r>
            <w:r w:rsidR="00A26C9C" w:rsidRPr="00A26C9C">
              <w:rPr>
                <w:rFonts w:ascii="TH SarabunPSK" w:hAnsi="TH SarabunPSK" w:cs="TH SarabunPSK"/>
                <w:sz w:val="28"/>
                <w:cs/>
              </w:rPr>
              <w:t>.</w:t>
            </w:r>
          </w:p>
        </w:tc>
        <w:tc>
          <w:tcPr>
            <w:tcW w:w="7547"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i/>
                <w:iCs/>
                <w:sz w:val="28"/>
                <w:cs/>
              </w:rPr>
            </w:pPr>
            <w:r w:rsidRPr="00A26C9C">
              <w:rPr>
                <w:rFonts w:ascii="TH SarabunPSK" w:eastAsia="Calibri" w:hAnsi="TH SarabunPSK" w:cs="TH SarabunPSK"/>
                <w:sz w:val="28"/>
                <w:cs/>
              </w:rPr>
              <w:t>อัตราการติดเชื้อดื้อยาในกระแสเลือดต่อผู้ป่วยที่ส่งตรวจ</w:t>
            </w:r>
            <w:r w:rsidRPr="00A26C9C">
              <w:rPr>
                <w:rFonts w:ascii="TH SarabunPSK" w:eastAsia="Calibri" w:hAnsi="TH SarabunPSK" w:cs="TH SarabunPSK"/>
                <w:sz w:val="28"/>
                <w:cs/>
              </w:rPr>
              <w:br/>
            </w:r>
            <w:r w:rsidRPr="00A26C9C">
              <w:rPr>
                <w:rFonts w:ascii="TH SarabunPSK" w:eastAsia="Calibri" w:hAnsi="TH SarabunPSK" w:cs="TH SarabunPSK"/>
                <w:spacing w:val="-8"/>
                <w:sz w:val="28"/>
                <w:cs/>
              </w:rPr>
              <w:t>(แบคทีเรียดื้อยา ได้แก่</w:t>
            </w:r>
            <w:r w:rsidRPr="00A26C9C">
              <w:rPr>
                <w:rFonts w:ascii="TH SarabunPSK" w:eastAsia="Calibri" w:hAnsi="TH SarabunPSK" w:cs="TH SarabunPSK"/>
                <w:i/>
                <w:iCs/>
                <w:spacing w:val="-8"/>
                <w:sz w:val="28"/>
              </w:rPr>
              <w:t xml:space="preserve">Acinetobacter spp., Pseudomonas spp., Klebsiella pneumonia, Staphylococcus aureus, Escherichia coli, Salmonella spp., Enterococcus </w:t>
            </w:r>
            <w:r w:rsidRPr="00A26C9C">
              <w:rPr>
                <w:rFonts w:ascii="TH SarabunPSK" w:eastAsia="Calibri" w:hAnsi="TH SarabunPSK" w:cs="TH SarabunPSK"/>
                <w:i/>
                <w:iCs/>
                <w:spacing w:val="-8"/>
                <w:sz w:val="28"/>
                <w:cs/>
              </w:rPr>
              <w:t xml:space="preserve">และ </w:t>
            </w:r>
            <w:r w:rsidRPr="00A26C9C">
              <w:rPr>
                <w:rFonts w:ascii="TH SarabunPSK" w:eastAsia="Calibri" w:hAnsi="TH SarabunPSK" w:cs="TH SarabunPSK"/>
                <w:i/>
                <w:iCs/>
                <w:spacing w:val="-8"/>
                <w:sz w:val="28"/>
              </w:rPr>
              <w:t>Streptococcus pneumonia.</w:t>
            </w:r>
          </w:p>
        </w:tc>
        <w:tc>
          <w:tcPr>
            <w:tcW w:w="2110" w:type="dxa"/>
            <w:shd w:val="clear" w:color="auto" w:fill="auto"/>
          </w:tcPr>
          <w:p w:rsidR="00A26C9C" w:rsidRPr="00A26C9C" w:rsidRDefault="00A26C9C" w:rsidP="00A26C9C">
            <w:pPr>
              <w:autoSpaceDE w:val="0"/>
              <w:autoSpaceDN w:val="0"/>
              <w:adjustRightInd w:val="0"/>
              <w:spacing w:after="0" w:line="240" w:lineRule="auto"/>
              <w:rPr>
                <w:rFonts w:ascii="TH SarabunPSK" w:eastAsia="Calibri" w:hAnsi="TH SarabunPSK" w:cs="TH SarabunPSK"/>
                <w:sz w:val="28"/>
                <w:cs/>
              </w:rPr>
            </w:pPr>
            <w:r w:rsidRPr="00A26C9C">
              <w:rPr>
                <w:rFonts w:ascii="TH SarabunPSK" w:eastAsia="Calibri" w:hAnsi="TH SarabunPSK" w:cs="TH SarabunPSK"/>
                <w:sz w:val="28"/>
                <w:cs/>
              </w:rPr>
              <w:t xml:space="preserve">ปีแรกให้มีรายงาน เป็น </w:t>
            </w:r>
            <w:r w:rsidRPr="00A26C9C">
              <w:rPr>
                <w:rFonts w:ascii="TH SarabunPSK" w:eastAsia="Calibri" w:hAnsi="TH SarabunPSK" w:cs="TH SarabunPSK"/>
                <w:sz w:val="28"/>
              </w:rPr>
              <w:t xml:space="preserve">baseline data </w:t>
            </w:r>
            <w:r w:rsidRPr="00A26C9C">
              <w:rPr>
                <w:rFonts w:ascii="TH SarabunPSK" w:eastAsia="Calibri" w:hAnsi="TH SarabunPSK" w:cs="TH SarabunPSK"/>
                <w:sz w:val="28"/>
                <w:cs/>
              </w:rPr>
              <w:t>และลดลงในปีถัดไป</w:t>
            </w:r>
          </w:p>
        </w:tc>
      </w:tr>
    </w:tbl>
    <w:p w:rsidR="00A26C9C" w:rsidRPr="00A26C9C" w:rsidRDefault="00A26C9C" w:rsidP="00A26C9C">
      <w:pPr>
        <w:spacing w:after="0" w:line="240" w:lineRule="auto"/>
        <w:jc w:val="thaiDistribute"/>
        <w:rPr>
          <w:rFonts w:ascii="TH SarabunPSK" w:hAnsi="TH SarabunPSK" w:cs="TH SarabunPSK"/>
          <w:b/>
          <w:bCs/>
          <w:sz w:val="32"/>
          <w:szCs w:val="32"/>
          <w:cs/>
        </w:rPr>
      </w:pPr>
      <w:r w:rsidRPr="00A26C9C">
        <w:rPr>
          <w:rFonts w:ascii="TH SarabunPSK" w:hAnsi="TH SarabunPSK" w:cs="TH SarabunPSK"/>
          <w:b/>
          <w:bCs/>
          <w:sz w:val="32"/>
          <w:szCs w:val="32"/>
          <w:cs/>
        </w:rPr>
        <w:t>การจัดการการดื้อยาต้านจุลชีพ (</w:t>
      </w:r>
      <w:r w:rsidRPr="00A26C9C">
        <w:rPr>
          <w:rFonts w:ascii="TH SarabunPSK" w:hAnsi="TH SarabunPSK" w:cs="TH SarabunPSK"/>
          <w:b/>
          <w:bCs/>
          <w:sz w:val="32"/>
          <w:szCs w:val="32"/>
        </w:rPr>
        <w:t>Antimicrobial Resistance : AMR</w:t>
      </w:r>
      <w:r w:rsidRPr="00A26C9C">
        <w:rPr>
          <w:rFonts w:ascii="TH SarabunPSK" w:hAnsi="TH SarabunPSK" w:cs="TH SarabunPSK"/>
          <w:b/>
          <w:bCs/>
          <w:sz w:val="32"/>
          <w:szCs w:val="32"/>
          <w:cs/>
        </w:rPr>
        <w:t>)</w:t>
      </w:r>
    </w:p>
    <w:p w:rsidR="00A26C9C" w:rsidRPr="00A26C9C" w:rsidRDefault="00A26C9C" w:rsidP="00A26C9C">
      <w:pPr>
        <w:spacing w:after="0" w:line="240" w:lineRule="auto"/>
        <w:ind w:firstLine="1418"/>
        <w:jc w:val="thaiDistribute"/>
        <w:rPr>
          <w:rFonts w:ascii="TH SarabunPSK" w:hAnsi="TH SarabunPSK" w:cs="TH SarabunPSK"/>
          <w:spacing w:val="-6"/>
          <w:sz w:val="32"/>
          <w:szCs w:val="32"/>
        </w:rPr>
      </w:pPr>
      <w:r w:rsidRPr="00A26C9C">
        <w:rPr>
          <w:rFonts w:ascii="TH SarabunPSK" w:hAnsi="TH SarabunPSK" w:cs="TH SarabunPSK"/>
          <w:b/>
          <w:bCs/>
          <w:sz w:val="32"/>
          <w:szCs w:val="32"/>
          <w:cs/>
        </w:rPr>
        <w:tab/>
      </w:r>
      <w:r w:rsidRPr="00A26C9C">
        <w:rPr>
          <w:rFonts w:ascii="TH SarabunPSK" w:hAnsi="TH SarabunPSK" w:cs="TH SarabunPSK"/>
          <w:sz w:val="32"/>
          <w:szCs w:val="32"/>
          <w:cs/>
        </w:rPr>
        <w:t>การส่งเสริมการใช้ยาปฏิชีวนะอย่างสมเหตุผล เป็นกิจกรรมหนึ่งที่สำคัญในการลดปัญหาการเกิดเชื้อดื้อยาต้านจุลชีพ ซึ่งขณะนี้เป็นปัญหาใหญ่ระดับโลก กระทรวงสาธารณสุขจึงจัดความสำคัญเป็นลำดับแรกในการพัฒนาให้มีการใช้ยาอย่างสมเหตุผล แต่อย่างไรก็ตามปัญหาการเกิดเชื้อดื้อยาและการแพร่กระจายของเชื้อดื้อยาต้านจุลชีพในโรงพยาบาลมีหลายปัจจัยมาเกี่ยวข้อง ดังนั้น เพื่อให้การจัดการปัญหาการดื้อยาต้านจุลชีพในสถานพยาบาลเป็นไปอย่างมีประสิทธิภาพ จำเป็นต้องมีการ</w:t>
      </w:r>
      <w:r w:rsidRPr="00A26C9C">
        <w:rPr>
          <w:rFonts w:ascii="TH SarabunPSK" w:hAnsi="TH SarabunPSK" w:cs="TH SarabunPSK"/>
          <w:spacing w:val="-6"/>
          <w:sz w:val="32"/>
          <w:szCs w:val="32"/>
          <w:cs/>
        </w:rPr>
        <w:t>พัฒนาระบบป้องกันและควบคุมการดื้อยาต้านจุลชีพในโรงพยาบาลดังนี้</w:t>
      </w:r>
    </w:p>
    <w:p w:rsidR="00A26C9C" w:rsidRPr="00A26C9C" w:rsidRDefault="00A26C9C" w:rsidP="00176548">
      <w:pPr>
        <w:pStyle w:val="ListParagraph"/>
        <w:numPr>
          <w:ilvl w:val="0"/>
          <w:numId w:val="26"/>
        </w:numPr>
        <w:ind w:left="567" w:hanging="425"/>
        <w:jc w:val="thaiDistribute"/>
        <w:rPr>
          <w:rFonts w:ascii="TH SarabunPSK" w:hAnsi="TH SarabunPSK" w:cs="TH SarabunPSK"/>
          <w:szCs w:val="32"/>
        </w:rPr>
      </w:pPr>
      <w:r w:rsidRPr="00A26C9C">
        <w:rPr>
          <w:rFonts w:ascii="TH SarabunPSK" w:hAnsi="TH SarabunPSK" w:cs="TH SarabunPSK"/>
          <w:spacing w:val="-6"/>
          <w:szCs w:val="32"/>
          <w:cs/>
        </w:rPr>
        <w:t>บูรณาการระบบงานและการดำเนินงานของคณะกรรมการที่เกี่ยวข้องได้แก่ คณะกรรมการเภสัชกรรมและการบำบัด(</w:t>
      </w:r>
      <w:r w:rsidRPr="00A26C9C">
        <w:rPr>
          <w:rFonts w:ascii="TH SarabunPSK" w:hAnsi="TH SarabunPSK" w:cs="TH SarabunPSK"/>
          <w:spacing w:val="-6"/>
          <w:szCs w:val="32"/>
        </w:rPr>
        <w:t>PTC</w:t>
      </w:r>
      <w:r w:rsidRPr="00A26C9C">
        <w:rPr>
          <w:rFonts w:ascii="TH SarabunPSK" w:hAnsi="TH SarabunPSK" w:cs="TH SarabunPSK"/>
          <w:spacing w:val="-6"/>
          <w:szCs w:val="32"/>
          <w:cs/>
        </w:rPr>
        <w:t>) องค์กรแพทย์</w:t>
      </w:r>
      <w:r w:rsidRPr="00A26C9C">
        <w:rPr>
          <w:rFonts w:ascii="TH SarabunPSK" w:hAnsi="TH SarabunPSK" w:cs="TH SarabunPSK"/>
          <w:spacing w:val="-6"/>
          <w:szCs w:val="32"/>
        </w:rPr>
        <w:t>/</w:t>
      </w:r>
      <w:r w:rsidRPr="00A26C9C">
        <w:rPr>
          <w:rFonts w:ascii="TH SarabunPSK" w:hAnsi="TH SarabunPSK" w:cs="TH SarabunPSK"/>
          <w:spacing w:val="-6"/>
          <w:szCs w:val="32"/>
          <w:cs/>
        </w:rPr>
        <w:t>ทีมดูแลผู้ป่วย (</w:t>
      </w:r>
      <w:r w:rsidRPr="00A26C9C">
        <w:rPr>
          <w:rFonts w:ascii="TH SarabunPSK" w:hAnsi="TH SarabunPSK" w:cs="TH SarabunPSK"/>
          <w:spacing w:val="-6"/>
          <w:szCs w:val="32"/>
        </w:rPr>
        <w:t>Patient Care Team : PCT</w:t>
      </w:r>
      <w:r w:rsidRPr="00A26C9C">
        <w:rPr>
          <w:rFonts w:ascii="TH SarabunPSK" w:hAnsi="TH SarabunPSK" w:cs="TH SarabunPSK"/>
          <w:spacing w:val="-6"/>
          <w:szCs w:val="32"/>
          <w:cs/>
        </w:rPr>
        <w:t>) ทุกสาขาคณะกรรมการป้องกันและควบคุมการติดเชื้อ (</w:t>
      </w:r>
      <w:r w:rsidRPr="00A26C9C">
        <w:rPr>
          <w:rFonts w:ascii="TH SarabunPSK" w:hAnsi="TH SarabunPSK" w:cs="TH SarabunPSK"/>
          <w:spacing w:val="-6"/>
          <w:szCs w:val="32"/>
        </w:rPr>
        <w:t>Infection Control Committee : ICC</w:t>
      </w:r>
      <w:r w:rsidRPr="00A26C9C">
        <w:rPr>
          <w:rFonts w:ascii="TH SarabunPSK" w:hAnsi="TH SarabunPSK" w:cs="TH SarabunPSK"/>
          <w:spacing w:val="-6"/>
          <w:szCs w:val="32"/>
          <w:cs/>
        </w:rPr>
        <w:t xml:space="preserve">)คณะกรรมการพัฒนาคุณภาพทางห้องปฏิบัติการ </w:t>
      </w:r>
      <w:r w:rsidRPr="00A26C9C">
        <w:rPr>
          <w:rFonts w:ascii="TH SarabunPSK" w:hAnsi="TH SarabunPSK" w:cs="TH SarabunPSK"/>
          <w:szCs w:val="32"/>
          <w:cs/>
        </w:rPr>
        <w:t xml:space="preserve">โดยโรงพยาบาลจะต้องกำหนดนโยบาย และทิศทางในการจัดการการดื้อยาต้านจุลชีพ และจัดให้มีทีมผู้รับผิดชอบและบทบาทหน้าที่ที่ชัดเจนในการขับเคลื่อนการควบคุมและป้องกันเชื้อดื้อยาต้านจุลชีพ </w:t>
      </w:r>
    </w:p>
    <w:p w:rsidR="00A26C9C" w:rsidRPr="00A26C9C" w:rsidRDefault="00A26C9C" w:rsidP="00176548">
      <w:pPr>
        <w:pStyle w:val="ListParagraph"/>
        <w:numPr>
          <w:ilvl w:val="0"/>
          <w:numId w:val="26"/>
        </w:numPr>
        <w:ind w:left="567" w:hanging="425"/>
        <w:jc w:val="thaiDistribute"/>
        <w:rPr>
          <w:rFonts w:ascii="TH SarabunPSK" w:hAnsi="TH SarabunPSK" w:cs="TH SarabunPSK"/>
          <w:szCs w:val="32"/>
        </w:rPr>
      </w:pPr>
      <w:r w:rsidRPr="00A26C9C">
        <w:rPr>
          <w:rFonts w:ascii="TH SarabunPSK" w:hAnsi="TH SarabunPSK" w:cs="TH SarabunPSK"/>
          <w:szCs w:val="32"/>
          <w:cs/>
        </w:rPr>
        <w:t xml:space="preserve">มีแผนปฏิบัติการรองรับยุทธศาสตร์การจัดการการดื้อยาต้านจุลชีพ ได้แก่ </w:t>
      </w:r>
    </w:p>
    <w:p w:rsidR="00A26C9C" w:rsidRPr="00A26C9C" w:rsidRDefault="00796929" w:rsidP="00A26C9C">
      <w:pPr>
        <w:pStyle w:val="ListParagraph"/>
        <w:ind w:left="993" w:hanging="426"/>
        <w:jc w:val="thaiDistribute"/>
        <w:rPr>
          <w:rFonts w:ascii="TH SarabunPSK" w:hAnsi="TH SarabunPSK" w:cs="TH SarabunPSK"/>
          <w:spacing w:val="-4"/>
          <w:szCs w:val="32"/>
        </w:rPr>
      </w:pPr>
      <w:r>
        <w:rPr>
          <w:rFonts w:ascii="TH SarabunPSK" w:hAnsi="TH SarabunPSK" w:cs="TH SarabunPSK" w:hint="cs"/>
          <w:spacing w:val="-4"/>
          <w:szCs w:val="32"/>
          <w:cs/>
        </w:rPr>
        <w:t>2.1</w:t>
      </w:r>
      <w:r w:rsidR="00A26C9C" w:rsidRPr="00A26C9C">
        <w:rPr>
          <w:rFonts w:ascii="TH SarabunPSK" w:hAnsi="TH SarabunPSK" w:cs="TH SarabunPSK"/>
          <w:spacing w:val="-4"/>
          <w:szCs w:val="32"/>
          <w:cs/>
        </w:rPr>
        <w:t xml:space="preserve">  การเฝ้าระวังและวินิจฉัยเชื้อและเชื้อดื้อยาต้านจุลชีพทางห้องปฏิบัติการและระบบเตือน(</w:t>
      </w:r>
      <w:r w:rsidR="00A26C9C" w:rsidRPr="00A26C9C">
        <w:rPr>
          <w:rFonts w:ascii="TH SarabunPSK" w:hAnsi="TH SarabunPSK" w:cs="TH SarabunPSK"/>
          <w:spacing w:val="-4"/>
          <w:szCs w:val="32"/>
        </w:rPr>
        <w:t>Lab alert</w:t>
      </w:r>
      <w:r w:rsidR="00A26C9C" w:rsidRPr="00A26C9C">
        <w:rPr>
          <w:rFonts w:ascii="TH SarabunPSK" w:hAnsi="TH SarabunPSK" w:cs="TH SarabunPSK"/>
          <w:spacing w:val="-4"/>
          <w:szCs w:val="32"/>
          <w:cs/>
        </w:rPr>
        <w:t>)อย่างทันสถานการณ์</w:t>
      </w:r>
    </w:p>
    <w:p w:rsidR="00A26C9C" w:rsidRPr="00A26C9C" w:rsidRDefault="00A26C9C" w:rsidP="00A26C9C">
      <w:pPr>
        <w:pStyle w:val="ListParagraph"/>
        <w:ind w:left="993" w:hanging="426"/>
        <w:jc w:val="thaiDistribute"/>
        <w:rPr>
          <w:rFonts w:ascii="TH SarabunPSK" w:hAnsi="TH SarabunPSK" w:cs="TH SarabunPSK"/>
          <w:szCs w:val="32"/>
        </w:rPr>
      </w:pPr>
      <w:r w:rsidRPr="00A26C9C">
        <w:rPr>
          <w:rFonts w:ascii="TH SarabunPSK" w:hAnsi="TH SarabunPSK" w:cs="TH SarabunPSK"/>
          <w:szCs w:val="32"/>
          <w:cs/>
        </w:rPr>
        <w:t>2.</w:t>
      </w:r>
      <w:r w:rsidR="00796929">
        <w:rPr>
          <w:rFonts w:ascii="TH SarabunPSK" w:hAnsi="TH SarabunPSK" w:cs="TH SarabunPSK" w:hint="cs"/>
          <w:szCs w:val="32"/>
          <w:cs/>
        </w:rPr>
        <w:t xml:space="preserve">2 </w:t>
      </w:r>
      <w:r w:rsidRPr="00A26C9C">
        <w:rPr>
          <w:rFonts w:ascii="TH SarabunPSK" w:hAnsi="TH SarabunPSK" w:cs="TH SarabunPSK"/>
          <w:szCs w:val="32"/>
          <w:cs/>
        </w:rPr>
        <w:t xml:space="preserve">การป้องกันและควบคุมการแพร่กระจายของเชื้อดื้อยาต้านจุลชีพในโรงพยาบาลและระบบรับ-ส่งต่อผู้ป่วยติดเชื้อดื้อยา </w:t>
      </w:r>
    </w:p>
    <w:p w:rsidR="00A26C9C" w:rsidRPr="00A26C9C" w:rsidRDefault="00796929" w:rsidP="00A26C9C">
      <w:pPr>
        <w:pStyle w:val="ListParagraph"/>
        <w:ind w:left="567"/>
        <w:jc w:val="thaiDistribute"/>
        <w:rPr>
          <w:rFonts w:ascii="TH SarabunPSK" w:hAnsi="TH SarabunPSK" w:cs="TH SarabunPSK"/>
          <w:szCs w:val="32"/>
        </w:rPr>
      </w:pPr>
      <w:r>
        <w:rPr>
          <w:rFonts w:ascii="TH SarabunPSK" w:hAnsi="TH SarabunPSK" w:cs="TH SarabunPSK" w:hint="cs"/>
          <w:szCs w:val="32"/>
          <w:cs/>
        </w:rPr>
        <w:t>2</w:t>
      </w:r>
      <w:r w:rsidR="00A26C9C" w:rsidRPr="00A26C9C">
        <w:rPr>
          <w:rFonts w:ascii="TH SarabunPSK" w:hAnsi="TH SarabunPSK" w:cs="TH SarabunPSK"/>
          <w:szCs w:val="32"/>
          <w:cs/>
        </w:rPr>
        <w:t>.3 การดูแลกำกับการใช้ยาปฏิชีวนะอย่างสมเหตุผล (</w:t>
      </w:r>
      <w:r w:rsidR="00A26C9C" w:rsidRPr="00A26C9C">
        <w:rPr>
          <w:rFonts w:ascii="TH SarabunPSK" w:hAnsi="TH SarabunPSK" w:cs="TH SarabunPSK"/>
          <w:szCs w:val="32"/>
        </w:rPr>
        <w:t>Antibiotic Stewardship)</w:t>
      </w:r>
    </w:p>
    <w:p w:rsidR="00A26C9C" w:rsidRDefault="00796929" w:rsidP="00A26C9C">
      <w:pPr>
        <w:pStyle w:val="ListParagraph"/>
        <w:ind w:left="567"/>
        <w:jc w:val="thaiDistribute"/>
        <w:rPr>
          <w:rFonts w:ascii="TH SarabunPSK" w:hAnsi="TH SarabunPSK" w:cs="TH SarabunPSK"/>
          <w:szCs w:val="32"/>
        </w:rPr>
      </w:pPr>
      <w:r>
        <w:rPr>
          <w:rFonts w:ascii="TH SarabunPSK" w:hAnsi="TH SarabunPSK" w:cs="TH SarabunPSK" w:hint="cs"/>
          <w:szCs w:val="32"/>
          <w:cs/>
        </w:rPr>
        <w:t>2</w:t>
      </w:r>
      <w:r w:rsidR="00A26C9C" w:rsidRPr="00A26C9C">
        <w:rPr>
          <w:rFonts w:ascii="TH SarabunPSK" w:hAnsi="TH SarabunPSK" w:cs="TH SarabunPSK"/>
          <w:szCs w:val="32"/>
          <w:cs/>
        </w:rPr>
        <w:t>.4 การจัดทำข้อมูลและรายงานสถานการณ์ที่มีความสัมพันธ์กับเชื้อดื้อยา (</w:t>
      </w:r>
      <w:r w:rsidR="00A26C9C" w:rsidRPr="00A26C9C">
        <w:rPr>
          <w:rFonts w:ascii="TH SarabunPSK" w:hAnsi="TH SarabunPSK" w:cs="TH SarabunPSK"/>
          <w:szCs w:val="32"/>
        </w:rPr>
        <w:t>AMR</w:t>
      </w:r>
      <w:r w:rsidR="00A26C9C" w:rsidRPr="00A26C9C">
        <w:rPr>
          <w:rFonts w:ascii="TH SarabunPSK" w:hAnsi="TH SarabunPSK" w:cs="TH SarabunPSK"/>
          <w:szCs w:val="32"/>
          <w:cs/>
        </w:rPr>
        <w:t>)ของโรงพยาบาล ได้แก่</w:t>
      </w:r>
    </w:p>
    <w:p w:rsidR="00796929" w:rsidRPr="00A26C9C" w:rsidRDefault="00796929" w:rsidP="00A26C9C">
      <w:pPr>
        <w:pStyle w:val="ListParagraph"/>
        <w:ind w:left="567"/>
        <w:jc w:val="thaiDistribute"/>
        <w:rPr>
          <w:rFonts w:ascii="TH SarabunPSK" w:hAnsi="TH SarabunPSK" w:cs="TH SarabunPSK"/>
          <w:szCs w:val="32"/>
        </w:rPr>
      </w:pPr>
    </w:p>
    <w:p w:rsidR="00A26C9C" w:rsidRPr="00A26C9C" w:rsidRDefault="00A26C9C" w:rsidP="00176548">
      <w:pPr>
        <w:pStyle w:val="ListParagraph"/>
        <w:numPr>
          <w:ilvl w:val="0"/>
          <w:numId w:val="23"/>
        </w:numPr>
        <w:ind w:left="993" w:firstLine="141"/>
        <w:jc w:val="thaiDistribute"/>
        <w:rPr>
          <w:rFonts w:ascii="TH SarabunPSK" w:hAnsi="TH SarabunPSK" w:cs="TH SarabunPSK"/>
          <w:szCs w:val="32"/>
        </w:rPr>
      </w:pPr>
      <w:r w:rsidRPr="00A26C9C">
        <w:rPr>
          <w:rFonts w:ascii="TH SarabunPSK" w:hAnsi="TH SarabunPSK" w:cs="TH SarabunPSK"/>
          <w:szCs w:val="32"/>
          <w:cs/>
        </w:rPr>
        <w:lastRenderedPageBreak/>
        <w:t>รายงานการดื้อยาของเชื้อดื้อยาต้านจุลชีพของโรงพยาบาลทางห้องปฏิบัติการประจำปี</w:t>
      </w:r>
    </w:p>
    <w:p w:rsidR="00A26C9C" w:rsidRDefault="00A26C9C" w:rsidP="00176548">
      <w:pPr>
        <w:pStyle w:val="ListParagraph"/>
        <w:numPr>
          <w:ilvl w:val="0"/>
          <w:numId w:val="23"/>
        </w:numPr>
        <w:ind w:left="993" w:firstLine="141"/>
        <w:jc w:val="thaiDistribute"/>
        <w:rPr>
          <w:rFonts w:ascii="TH SarabunPSK" w:hAnsi="TH SarabunPSK" w:cs="TH SarabunPSK"/>
          <w:szCs w:val="32"/>
        </w:rPr>
      </w:pPr>
      <w:r w:rsidRPr="00A26C9C">
        <w:rPr>
          <w:rFonts w:ascii="TH SarabunPSK" w:hAnsi="TH SarabunPSK" w:cs="TH SarabunPSK"/>
          <w:szCs w:val="32"/>
          <w:cs/>
        </w:rPr>
        <w:t xml:space="preserve">มี </w:t>
      </w:r>
      <w:r w:rsidRPr="00A26C9C">
        <w:rPr>
          <w:rFonts w:ascii="TH SarabunPSK" w:hAnsi="TH SarabunPSK" w:cs="TH SarabunPSK"/>
          <w:szCs w:val="32"/>
        </w:rPr>
        <w:t xml:space="preserve">Antibiogram </w:t>
      </w:r>
      <w:r w:rsidRPr="00A26C9C">
        <w:rPr>
          <w:rFonts w:ascii="TH SarabunPSK" w:hAnsi="TH SarabunPSK" w:cs="TH SarabunPSK"/>
          <w:szCs w:val="32"/>
          <w:cs/>
        </w:rPr>
        <w:t xml:space="preserve">ของโรงพยาบาล โดยแยก </w:t>
      </w:r>
      <w:r w:rsidRPr="00A26C9C">
        <w:rPr>
          <w:rFonts w:ascii="TH SarabunPSK" w:hAnsi="TH SarabunPSK" w:cs="TH SarabunPSK"/>
          <w:szCs w:val="32"/>
        </w:rPr>
        <w:t xml:space="preserve">site of infection </w:t>
      </w:r>
      <w:r w:rsidRPr="00A26C9C">
        <w:rPr>
          <w:rFonts w:ascii="TH SarabunPSK" w:hAnsi="TH SarabunPSK" w:cs="TH SarabunPSK"/>
          <w:szCs w:val="32"/>
          <w:cs/>
        </w:rPr>
        <w:t xml:space="preserve">และหอผู้ป่วย </w:t>
      </w:r>
      <w:r w:rsidRPr="00A26C9C">
        <w:rPr>
          <w:rFonts w:ascii="TH SarabunPSK" w:hAnsi="TH SarabunPSK" w:cs="TH SarabunPSK"/>
          <w:szCs w:val="32"/>
        </w:rPr>
        <w:t xml:space="preserve">ICU &amp; non </w:t>
      </w:r>
      <w:r>
        <w:rPr>
          <w:rFonts w:ascii="TH SarabunPSK" w:hAnsi="TH SarabunPSK" w:cs="TH SarabunPSK" w:hint="cs"/>
          <w:szCs w:val="32"/>
          <w:cs/>
        </w:rPr>
        <w:t xml:space="preserve">   </w:t>
      </w:r>
    </w:p>
    <w:p w:rsidR="00A26C9C" w:rsidRPr="00A26C9C" w:rsidRDefault="00A26C9C" w:rsidP="00A26C9C">
      <w:pPr>
        <w:pStyle w:val="ListParagraph"/>
        <w:ind w:left="1134"/>
        <w:jc w:val="thaiDistribute"/>
        <w:rPr>
          <w:rFonts w:ascii="TH SarabunPSK" w:hAnsi="TH SarabunPSK" w:cs="TH SarabunPSK"/>
          <w:szCs w:val="32"/>
          <w:cs/>
        </w:rPr>
      </w:pPr>
      <w:r>
        <w:rPr>
          <w:rFonts w:ascii="TH SarabunPSK" w:hAnsi="TH SarabunPSK" w:cs="TH SarabunPSK" w:hint="cs"/>
          <w:szCs w:val="32"/>
          <w:cs/>
        </w:rPr>
        <w:t xml:space="preserve">    </w:t>
      </w:r>
      <w:r w:rsidRPr="00A26C9C">
        <w:rPr>
          <w:rFonts w:ascii="TH SarabunPSK" w:hAnsi="TH SarabunPSK" w:cs="TH SarabunPSK"/>
          <w:szCs w:val="32"/>
        </w:rPr>
        <w:t>ICU</w:t>
      </w:r>
    </w:p>
    <w:p w:rsidR="00A26C9C" w:rsidRPr="00A26C9C" w:rsidRDefault="00A26C9C" w:rsidP="00176548">
      <w:pPr>
        <w:pStyle w:val="ListParagraph"/>
        <w:numPr>
          <w:ilvl w:val="0"/>
          <w:numId w:val="23"/>
        </w:numPr>
        <w:ind w:left="1418" w:hanging="284"/>
        <w:jc w:val="thaiDistribute"/>
        <w:rPr>
          <w:rFonts w:ascii="TH SarabunPSK" w:hAnsi="TH SarabunPSK" w:cs="TH SarabunPSK"/>
          <w:spacing w:val="-10"/>
          <w:szCs w:val="32"/>
          <w:cs/>
        </w:rPr>
      </w:pPr>
      <w:r w:rsidRPr="00A26C9C">
        <w:rPr>
          <w:rFonts w:ascii="TH SarabunPSK" w:hAnsi="TH SarabunPSK" w:cs="TH SarabunPSK"/>
          <w:spacing w:val="-10"/>
          <w:szCs w:val="32"/>
          <w:cs/>
        </w:rPr>
        <w:t>อัตราการติดเชื้อในโรงพยาบาล แยกการติดเชื้อไม่ดื้อยา และการติดเชื้อดื้อยาต้านจุลชีพ</w:t>
      </w:r>
    </w:p>
    <w:p w:rsidR="00A26C9C" w:rsidRPr="00A26C9C" w:rsidRDefault="00A26C9C" w:rsidP="00176548">
      <w:pPr>
        <w:pStyle w:val="ListParagraph"/>
        <w:numPr>
          <w:ilvl w:val="0"/>
          <w:numId w:val="23"/>
        </w:numPr>
        <w:ind w:left="993" w:firstLine="141"/>
        <w:jc w:val="thaiDistribute"/>
        <w:rPr>
          <w:rFonts w:ascii="TH SarabunPSK" w:hAnsi="TH SarabunPSK" w:cs="TH SarabunPSK"/>
          <w:szCs w:val="32"/>
        </w:rPr>
      </w:pPr>
      <w:r w:rsidRPr="00A26C9C">
        <w:rPr>
          <w:rFonts w:ascii="TH SarabunPSK" w:hAnsi="TH SarabunPSK" w:cs="TH SarabunPSK"/>
          <w:spacing w:val="-6"/>
          <w:szCs w:val="32"/>
          <w:cs/>
        </w:rPr>
        <w:t>อัตราการติด</w:t>
      </w:r>
      <w:r w:rsidRPr="00A26C9C">
        <w:rPr>
          <w:rFonts w:ascii="TH SarabunPSK" w:hAnsi="TH SarabunPSK" w:cs="TH SarabunPSK"/>
          <w:szCs w:val="32"/>
          <w:cs/>
        </w:rPr>
        <w:t>เชื้อในกระแสเลือดจากแบคทีเรียดื้อยาต้านจุลชีพ</w:t>
      </w:r>
    </w:p>
    <w:p w:rsidR="00A26C9C" w:rsidRPr="00A26C9C" w:rsidRDefault="00A26C9C" w:rsidP="00176548">
      <w:pPr>
        <w:pStyle w:val="ListParagraph"/>
        <w:numPr>
          <w:ilvl w:val="0"/>
          <w:numId w:val="23"/>
        </w:numPr>
        <w:ind w:left="993" w:firstLine="141"/>
        <w:jc w:val="thaiDistribute"/>
        <w:rPr>
          <w:rFonts w:ascii="TH SarabunPSK" w:hAnsi="TH SarabunPSK" w:cs="TH SarabunPSK"/>
          <w:szCs w:val="32"/>
        </w:rPr>
      </w:pPr>
      <w:r w:rsidRPr="00A26C9C">
        <w:rPr>
          <w:rFonts w:ascii="TH SarabunPSK" w:hAnsi="TH SarabunPSK" w:cs="TH SarabunPSK"/>
          <w:szCs w:val="32"/>
          <w:cs/>
        </w:rPr>
        <w:t>มูลค่าและจำนวน (</w:t>
      </w:r>
      <w:r w:rsidRPr="00A26C9C">
        <w:rPr>
          <w:rFonts w:ascii="TH SarabunPSK" w:hAnsi="TH SarabunPSK" w:cs="TH SarabunPSK"/>
          <w:szCs w:val="32"/>
        </w:rPr>
        <w:t xml:space="preserve">Defined Daily Dose: DDD) </w:t>
      </w:r>
      <w:r w:rsidRPr="00A26C9C">
        <w:rPr>
          <w:rFonts w:ascii="TH SarabunPSK" w:hAnsi="TH SarabunPSK" w:cs="TH SarabunPSK"/>
          <w:szCs w:val="32"/>
          <w:cs/>
        </w:rPr>
        <w:t>การใช้ยาปฏิชีวนะ</w:t>
      </w:r>
    </w:p>
    <w:p w:rsidR="00A26C9C" w:rsidRPr="00A26C9C" w:rsidRDefault="00A26C9C" w:rsidP="00176548">
      <w:pPr>
        <w:pStyle w:val="ListParagraph"/>
        <w:numPr>
          <w:ilvl w:val="0"/>
          <w:numId w:val="23"/>
        </w:numPr>
        <w:ind w:left="993" w:firstLine="141"/>
        <w:jc w:val="thaiDistribute"/>
        <w:rPr>
          <w:rFonts w:ascii="TH SarabunPSK" w:hAnsi="TH SarabunPSK" w:cs="TH SarabunPSK"/>
          <w:szCs w:val="32"/>
          <w:cs/>
        </w:rPr>
      </w:pPr>
      <w:r w:rsidRPr="00A26C9C">
        <w:rPr>
          <w:rFonts w:ascii="TH SarabunPSK" w:hAnsi="TH SarabunPSK" w:cs="TH SarabunPSK"/>
          <w:szCs w:val="32"/>
          <w:cs/>
        </w:rPr>
        <w:t>ผลการประเมินการใช้ยาปฏิชีวนะอย่างสมเหตุผล (</w:t>
      </w:r>
      <w:r w:rsidRPr="00A26C9C">
        <w:rPr>
          <w:rFonts w:ascii="TH SarabunPSK" w:hAnsi="TH SarabunPSK" w:cs="TH SarabunPSK"/>
          <w:szCs w:val="32"/>
        </w:rPr>
        <w:t>DUE/DUR</w:t>
      </w:r>
      <w:r w:rsidRPr="00A26C9C">
        <w:rPr>
          <w:rFonts w:ascii="TH SarabunPSK" w:hAnsi="TH SarabunPSK" w:cs="TH SarabunPSK"/>
          <w:szCs w:val="32"/>
          <w:cs/>
        </w:rPr>
        <w:t xml:space="preserve">) </w:t>
      </w:r>
    </w:p>
    <w:p w:rsidR="00A26C9C" w:rsidRPr="00A26C9C" w:rsidRDefault="00A26C9C" w:rsidP="00A26C9C">
      <w:pPr>
        <w:spacing w:after="0" w:line="240" w:lineRule="auto"/>
        <w:jc w:val="thaiDistribute"/>
        <w:rPr>
          <w:rFonts w:ascii="TH SarabunPSK" w:hAnsi="TH SarabunPSK" w:cs="TH SarabunPSK"/>
          <w:sz w:val="32"/>
          <w:szCs w:val="32"/>
        </w:rPr>
      </w:pPr>
      <w:r w:rsidRPr="00A26C9C">
        <w:rPr>
          <w:rFonts w:ascii="TH SarabunPSK" w:hAnsi="TH SarabunPSK" w:cs="TH SarabunPSK"/>
          <w:sz w:val="32"/>
          <w:szCs w:val="32"/>
          <w:cs/>
        </w:rPr>
        <w:t xml:space="preserve">รายการเชื้อแบคทีเรียดื้อยาและยาต้านจุลชีพที่สำคัญที่ใช้เป็นสัญญาณเตือนระดับประเทศ ได้แก่ </w:t>
      </w:r>
    </w:p>
    <w:tbl>
      <w:tblPr>
        <w:tblW w:w="7655" w:type="dxa"/>
        <w:tblInd w:w="1242" w:type="dxa"/>
        <w:tblLook w:val="04A0" w:firstRow="1" w:lastRow="0" w:firstColumn="1" w:lastColumn="0" w:noHBand="0" w:noVBand="1"/>
      </w:tblPr>
      <w:tblGrid>
        <w:gridCol w:w="7655"/>
      </w:tblGrid>
      <w:tr w:rsidR="00A26C9C" w:rsidRPr="00A26C9C" w:rsidTr="00796929">
        <w:trPr>
          <w:trHeight w:hRule="exact" w:val="284"/>
        </w:trPr>
        <w:tc>
          <w:tcPr>
            <w:tcW w:w="7655" w:type="dxa"/>
            <w:vAlign w:val="center"/>
          </w:tcPr>
          <w:p w:rsidR="00A26C9C" w:rsidRPr="00A26C9C" w:rsidRDefault="00A26C9C" w:rsidP="00A26C9C">
            <w:pPr>
              <w:spacing w:after="0" w:line="240" w:lineRule="auto"/>
              <w:contextualSpacing/>
              <w:rPr>
                <w:rFonts w:ascii="TH SarabunPSK" w:hAnsi="TH SarabunPSK" w:cs="TH SarabunPSK"/>
                <w:kern w:val="3"/>
                <w:sz w:val="32"/>
                <w:szCs w:val="32"/>
              </w:rPr>
            </w:pPr>
            <w:r w:rsidRPr="00A26C9C">
              <w:rPr>
                <w:rFonts w:ascii="TH SarabunPSK" w:hAnsi="TH SarabunPSK" w:cs="TH SarabunPSK"/>
                <w:sz w:val="32"/>
                <w:szCs w:val="32"/>
              </w:rPr>
              <w:br w:type="page"/>
            </w:r>
            <w:r w:rsidRPr="00A26C9C">
              <w:rPr>
                <w:rFonts w:ascii="TH SarabunPSK" w:hAnsi="TH SarabunPSK" w:cs="TH SarabunPSK"/>
                <w:i/>
                <w:iCs/>
                <w:kern w:val="3"/>
                <w:sz w:val="32"/>
                <w:szCs w:val="32"/>
              </w:rPr>
              <w:t>1. Acinetobacterbaumannii</w:t>
            </w:r>
          </w:p>
          <w:p w:rsidR="00A26C9C" w:rsidRPr="00A26C9C" w:rsidRDefault="00A26C9C" w:rsidP="00A26C9C">
            <w:pPr>
              <w:spacing w:after="0" w:line="240" w:lineRule="auto"/>
              <w:contextualSpacing/>
              <w:rPr>
                <w:rFonts w:ascii="TH SarabunPSK" w:hAnsi="TH SarabunPSK" w:cs="TH SarabunPSK"/>
                <w:kern w:val="3"/>
                <w:sz w:val="32"/>
                <w:szCs w:val="32"/>
              </w:rPr>
            </w:pP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rPr>
            </w:pPr>
            <w:r w:rsidRPr="00A26C9C">
              <w:rPr>
                <w:rFonts w:ascii="TH SarabunPSK" w:hAnsi="TH SarabunPSK" w:cs="TH SarabunPSK"/>
                <w:kern w:val="3"/>
                <w:sz w:val="32"/>
                <w:szCs w:val="32"/>
              </w:rPr>
              <w:t>Carbapenem</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kern w:val="3"/>
                <w:sz w:val="32"/>
                <w:szCs w:val="32"/>
              </w:rPr>
            </w:pPr>
            <w:r w:rsidRPr="00A26C9C">
              <w:rPr>
                <w:rFonts w:ascii="TH SarabunPSK" w:hAnsi="TH SarabunPSK" w:cs="TH SarabunPSK"/>
                <w:kern w:val="3"/>
                <w:sz w:val="32"/>
                <w:szCs w:val="32"/>
              </w:rPr>
              <w:t>Colistin*</w:t>
            </w: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rPr>
                <w:rFonts w:ascii="TH SarabunPSK" w:hAnsi="TH SarabunPSK" w:cs="TH SarabunPSK"/>
                <w:kern w:val="3"/>
                <w:sz w:val="32"/>
                <w:szCs w:val="32"/>
              </w:rPr>
            </w:pPr>
            <w:r w:rsidRPr="00A26C9C">
              <w:rPr>
                <w:rFonts w:ascii="TH SarabunPSK" w:hAnsi="TH SarabunPSK" w:cs="TH SarabunPSK"/>
                <w:i/>
                <w:iCs/>
                <w:kern w:val="3"/>
                <w:sz w:val="32"/>
                <w:szCs w:val="32"/>
              </w:rPr>
              <w:t>2.Pseudomonas aeruginosa</w:t>
            </w:r>
          </w:p>
        </w:tc>
      </w:tr>
      <w:tr w:rsidR="00A26C9C" w:rsidRPr="00A26C9C" w:rsidTr="00796929">
        <w:trPr>
          <w:trHeight w:hRule="exact" w:val="284"/>
        </w:trPr>
        <w:tc>
          <w:tcPr>
            <w:tcW w:w="7655" w:type="dxa"/>
            <w:vAlign w:val="center"/>
          </w:tcPr>
          <w:p w:rsidR="00A26C9C" w:rsidRPr="00A26C9C" w:rsidRDefault="00A26C9C" w:rsidP="00176548">
            <w:pPr>
              <w:pStyle w:val="ListParagraph"/>
              <w:numPr>
                <w:ilvl w:val="0"/>
                <w:numId w:val="27"/>
              </w:numPr>
              <w:ind w:left="924" w:hanging="357"/>
              <w:rPr>
                <w:rFonts w:ascii="TH SarabunPSK" w:hAnsi="TH SarabunPSK" w:cs="TH SarabunPSK"/>
                <w:kern w:val="3"/>
                <w:szCs w:val="32"/>
              </w:rPr>
            </w:pPr>
            <w:r w:rsidRPr="00A26C9C">
              <w:rPr>
                <w:rFonts w:ascii="TH SarabunPSK" w:hAnsi="TH SarabunPSK" w:cs="TH SarabunPSK"/>
                <w:kern w:val="3"/>
                <w:szCs w:val="32"/>
              </w:rPr>
              <w:t>Antipseudomonal penicillin (Piperacillin + Tazobactam)</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left="924" w:hanging="357"/>
              <w:contextualSpacing/>
              <w:rPr>
                <w:rFonts w:ascii="TH SarabunPSK" w:hAnsi="TH SarabunPSK" w:cs="TH SarabunPSK"/>
                <w:i/>
                <w:iCs/>
                <w:kern w:val="3"/>
                <w:sz w:val="32"/>
                <w:szCs w:val="32"/>
              </w:rPr>
            </w:pPr>
            <w:r w:rsidRPr="00A26C9C">
              <w:rPr>
                <w:rFonts w:ascii="TH SarabunPSK" w:hAnsi="TH SarabunPSK" w:cs="TH SarabunPSK"/>
                <w:kern w:val="3"/>
                <w:sz w:val="32"/>
                <w:szCs w:val="32"/>
              </w:rPr>
              <w:t>Carbapenem</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left="924" w:hanging="357"/>
              <w:contextualSpacing/>
              <w:rPr>
                <w:rFonts w:ascii="TH SarabunPSK" w:hAnsi="TH SarabunPSK" w:cs="TH SarabunPSK"/>
                <w:i/>
                <w:iCs/>
                <w:kern w:val="3"/>
                <w:sz w:val="32"/>
                <w:szCs w:val="32"/>
              </w:rPr>
            </w:pPr>
            <w:r w:rsidRPr="00A26C9C">
              <w:rPr>
                <w:rFonts w:ascii="TH SarabunPSK" w:hAnsi="TH SarabunPSK" w:cs="TH SarabunPSK"/>
                <w:kern w:val="3"/>
                <w:sz w:val="32"/>
                <w:szCs w:val="32"/>
              </w:rPr>
              <w:t>Colistin</w:t>
            </w: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rPr>
                <w:rFonts w:ascii="TH SarabunPSK" w:hAnsi="TH SarabunPSK" w:cs="TH SarabunPSK"/>
                <w:i/>
                <w:iCs/>
                <w:kern w:val="3"/>
                <w:sz w:val="32"/>
                <w:szCs w:val="32"/>
              </w:rPr>
            </w:pPr>
            <w:r w:rsidRPr="00A26C9C">
              <w:rPr>
                <w:rFonts w:ascii="TH SarabunPSK" w:hAnsi="TH SarabunPSK" w:cs="TH SarabunPSK"/>
                <w:i/>
                <w:iCs/>
                <w:kern w:val="3"/>
                <w:sz w:val="32"/>
                <w:szCs w:val="32"/>
              </w:rPr>
              <w:t>3.Klebsiella pneumoniae</w:t>
            </w:r>
          </w:p>
          <w:p w:rsidR="00A26C9C" w:rsidRPr="00A26C9C" w:rsidRDefault="00A26C9C" w:rsidP="00A26C9C">
            <w:pPr>
              <w:spacing w:after="0" w:line="240" w:lineRule="auto"/>
              <w:rPr>
                <w:rFonts w:ascii="TH SarabunPSK" w:hAnsi="TH SarabunPSK" w:cs="TH SarabunPSK"/>
                <w:i/>
                <w:iCs/>
                <w:kern w:val="3"/>
                <w:sz w:val="32"/>
                <w:szCs w:val="32"/>
              </w:rPr>
            </w:pPr>
          </w:p>
          <w:p w:rsidR="00A26C9C" w:rsidRPr="00A26C9C" w:rsidRDefault="00A26C9C" w:rsidP="00A26C9C">
            <w:pPr>
              <w:spacing w:after="0" w:line="240" w:lineRule="auto"/>
              <w:rPr>
                <w:rFonts w:ascii="TH SarabunPSK" w:hAnsi="TH SarabunPSK" w:cs="TH SarabunPSK"/>
                <w:i/>
                <w:iCs/>
                <w:kern w:val="3"/>
                <w:sz w:val="32"/>
                <w:szCs w:val="32"/>
                <w:cs/>
              </w:rPr>
            </w:pPr>
          </w:p>
        </w:tc>
      </w:tr>
      <w:tr w:rsidR="00A26C9C" w:rsidRPr="00A26C9C" w:rsidTr="00796929">
        <w:trPr>
          <w:trHeight w:hRule="exact" w:val="284"/>
        </w:trPr>
        <w:tc>
          <w:tcPr>
            <w:tcW w:w="7655" w:type="dxa"/>
            <w:vAlign w:val="center"/>
          </w:tcPr>
          <w:p w:rsidR="00A26C9C" w:rsidRPr="00A26C9C" w:rsidRDefault="00A26C9C" w:rsidP="00176548">
            <w:pPr>
              <w:pStyle w:val="ListParagraph"/>
              <w:numPr>
                <w:ilvl w:val="0"/>
                <w:numId w:val="28"/>
              </w:numPr>
              <w:rPr>
                <w:rFonts w:ascii="TH SarabunPSK" w:hAnsi="TH SarabunPSK" w:cs="TH SarabunPSK"/>
                <w:kern w:val="3"/>
                <w:szCs w:val="32"/>
              </w:rPr>
            </w:pPr>
            <w:r w:rsidRPr="00A26C9C">
              <w:rPr>
                <w:rFonts w:ascii="TH SarabunPSK" w:hAnsi="TH SarabunPSK" w:cs="TH SarabunPSK"/>
                <w:kern w:val="3"/>
                <w:szCs w:val="32"/>
              </w:rPr>
              <w:t>Extended-Spectrum Cephalosporin (Ceftriaxone or Cefotaxime)</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kern w:val="3"/>
                <w:sz w:val="32"/>
                <w:szCs w:val="32"/>
              </w:rPr>
              <w:t>Carbapenem</w:t>
            </w:r>
          </w:p>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p>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p>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p>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kern w:val="3"/>
                <w:sz w:val="32"/>
                <w:szCs w:val="32"/>
                <w:shd w:val="clear" w:color="auto" w:fill="FFFFFF"/>
              </w:rPr>
              <w:t>Colitstin</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kern w:val="3"/>
                <w:sz w:val="32"/>
                <w:szCs w:val="32"/>
              </w:rPr>
            </w:pPr>
            <w:r w:rsidRPr="00A26C9C">
              <w:rPr>
                <w:rFonts w:ascii="TH SarabunPSK" w:hAnsi="TH SarabunPSK" w:cs="TH SarabunPSK"/>
                <w:kern w:val="3"/>
                <w:sz w:val="32"/>
                <w:szCs w:val="32"/>
              </w:rPr>
              <w:t>Colistin</w:t>
            </w:r>
          </w:p>
          <w:p w:rsidR="00A26C9C" w:rsidRPr="00A26C9C" w:rsidRDefault="00A26C9C" w:rsidP="00176548">
            <w:pPr>
              <w:numPr>
                <w:ilvl w:val="0"/>
                <w:numId w:val="24"/>
              </w:numPr>
              <w:spacing w:after="0" w:line="240" w:lineRule="auto"/>
              <w:contextualSpacing/>
              <w:rPr>
                <w:rFonts w:ascii="TH SarabunPSK" w:hAnsi="TH SarabunPSK" w:cs="TH SarabunPSK"/>
                <w:kern w:val="3"/>
                <w:sz w:val="32"/>
                <w:szCs w:val="32"/>
              </w:rPr>
            </w:pP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rPr>
                <w:rFonts w:ascii="TH SarabunPSK" w:hAnsi="TH SarabunPSK" w:cs="TH SarabunPSK"/>
                <w:i/>
                <w:iCs/>
                <w:kern w:val="3"/>
                <w:sz w:val="32"/>
                <w:szCs w:val="32"/>
              </w:rPr>
            </w:pPr>
            <w:r w:rsidRPr="00A26C9C">
              <w:rPr>
                <w:rFonts w:ascii="TH SarabunPSK" w:hAnsi="TH SarabunPSK" w:cs="TH SarabunPSK"/>
                <w:kern w:val="3"/>
                <w:sz w:val="32"/>
                <w:szCs w:val="32"/>
                <w:shd w:val="clear" w:color="auto" w:fill="FFFFFF"/>
              </w:rPr>
              <w:t>4</w:t>
            </w:r>
            <w:r w:rsidRPr="00A26C9C">
              <w:rPr>
                <w:rFonts w:ascii="TH SarabunPSK" w:hAnsi="TH SarabunPSK" w:cs="TH SarabunPSK"/>
                <w:i/>
                <w:iCs/>
                <w:kern w:val="3"/>
                <w:sz w:val="32"/>
                <w:szCs w:val="32"/>
                <w:shd w:val="clear" w:color="auto" w:fill="FFFFFF"/>
              </w:rPr>
              <w:t xml:space="preserve">.Staphylococcus aureus </w:t>
            </w:r>
          </w:p>
        </w:tc>
      </w:tr>
      <w:tr w:rsidR="00A26C9C" w:rsidRPr="00A26C9C" w:rsidTr="00796929">
        <w:trPr>
          <w:trHeight w:hRule="exact" w:val="284"/>
        </w:trPr>
        <w:tc>
          <w:tcPr>
            <w:tcW w:w="7655" w:type="dxa"/>
            <w:vAlign w:val="center"/>
          </w:tcPr>
          <w:p w:rsidR="00A26C9C" w:rsidRPr="00A26C9C" w:rsidRDefault="00A26C9C" w:rsidP="00176548">
            <w:pPr>
              <w:pStyle w:val="ListParagraph"/>
              <w:numPr>
                <w:ilvl w:val="0"/>
                <w:numId w:val="25"/>
              </w:numPr>
              <w:ind w:left="918" w:hanging="283"/>
              <w:rPr>
                <w:rFonts w:ascii="TH SarabunPSK" w:hAnsi="TH SarabunPSK" w:cs="TH SarabunPSK"/>
                <w:i/>
                <w:iCs/>
                <w:kern w:val="3"/>
                <w:szCs w:val="32"/>
                <w:shd w:val="clear" w:color="auto" w:fill="FFFFFF"/>
              </w:rPr>
            </w:pPr>
            <w:r w:rsidRPr="00A26C9C">
              <w:rPr>
                <w:rFonts w:ascii="TH SarabunPSK" w:hAnsi="TH SarabunPSK" w:cs="TH SarabunPSK"/>
                <w:kern w:val="3"/>
                <w:szCs w:val="32"/>
                <w:shd w:val="clear" w:color="auto" w:fill="FFFFFF"/>
              </w:rPr>
              <w:t>Methicillin(MRSA)</w:t>
            </w:r>
          </w:p>
        </w:tc>
      </w:tr>
      <w:tr w:rsidR="00A26C9C" w:rsidRPr="00A26C9C" w:rsidTr="00796929">
        <w:trPr>
          <w:trHeight w:hRule="exact" w:val="284"/>
        </w:trPr>
        <w:tc>
          <w:tcPr>
            <w:tcW w:w="7655" w:type="dxa"/>
            <w:vAlign w:val="center"/>
          </w:tcPr>
          <w:p w:rsidR="00A26C9C" w:rsidRPr="00A26C9C" w:rsidRDefault="00A26C9C" w:rsidP="00176548">
            <w:pPr>
              <w:pStyle w:val="ListParagraph"/>
              <w:numPr>
                <w:ilvl w:val="0"/>
                <w:numId w:val="25"/>
              </w:numPr>
              <w:ind w:left="918" w:hanging="283"/>
              <w:rPr>
                <w:rFonts w:ascii="TH SarabunPSK" w:hAnsi="TH SarabunPSK" w:cs="TH SarabunPSK"/>
                <w:i/>
                <w:iCs/>
                <w:kern w:val="3"/>
                <w:szCs w:val="32"/>
                <w:shd w:val="clear" w:color="auto" w:fill="FFFFFF"/>
              </w:rPr>
            </w:pPr>
            <w:r w:rsidRPr="00A26C9C">
              <w:rPr>
                <w:rFonts w:ascii="TH SarabunPSK" w:hAnsi="TH SarabunPSK" w:cs="TH SarabunPSK"/>
                <w:kern w:val="3"/>
                <w:szCs w:val="32"/>
              </w:rPr>
              <w:t>Vancomycin (VISA and VRSA)</w:t>
            </w: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rPr>
                <w:rFonts w:ascii="TH SarabunPSK" w:hAnsi="TH SarabunPSK" w:cs="TH SarabunPSK"/>
                <w:i/>
                <w:iCs/>
                <w:kern w:val="3"/>
                <w:sz w:val="32"/>
                <w:szCs w:val="32"/>
              </w:rPr>
            </w:pPr>
            <w:r w:rsidRPr="00A26C9C">
              <w:rPr>
                <w:rFonts w:ascii="TH SarabunPSK" w:hAnsi="TH SarabunPSK" w:cs="TH SarabunPSK"/>
                <w:kern w:val="3"/>
                <w:sz w:val="32"/>
                <w:szCs w:val="32"/>
                <w:shd w:val="clear" w:color="auto" w:fill="FFFFFF"/>
              </w:rPr>
              <w:t>5</w:t>
            </w:r>
            <w:r w:rsidRPr="00A26C9C">
              <w:rPr>
                <w:rFonts w:ascii="TH SarabunPSK" w:hAnsi="TH SarabunPSK" w:cs="TH SarabunPSK"/>
                <w:i/>
                <w:iCs/>
                <w:kern w:val="3"/>
                <w:sz w:val="32"/>
                <w:szCs w:val="32"/>
                <w:shd w:val="clear" w:color="auto" w:fill="FFFFFF"/>
              </w:rPr>
              <w:t>.Escherichia coli</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kern w:val="3"/>
                <w:sz w:val="32"/>
                <w:szCs w:val="32"/>
                <w:shd w:val="clear" w:color="auto" w:fill="FFFFFF"/>
              </w:rPr>
              <w:t>Colistin</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rPr>
            </w:pPr>
            <w:r w:rsidRPr="00A26C9C">
              <w:rPr>
                <w:rFonts w:ascii="TH SarabunPSK" w:hAnsi="TH SarabunPSK" w:cs="TH SarabunPSK"/>
                <w:kern w:val="3"/>
                <w:sz w:val="32"/>
                <w:szCs w:val="32"/>
              </w:rPr>
              <w:t>Carbapenem</w:t>
            </w:r>
          </w:p>
        </w:tc>
      </w:tr>
      <w:tr w:rsidR="00A26C9C" w:rsidRPr="00A26C9C" w:rsidTr="00796929">
        <w:trPr>
          <w:trHeight w:hRule="exact" w:val="284"/>
        </w:trPr>
        <w:tc>
          <w:tcPr>
            <w:tcW w:w="7655" w:type="dxa"/>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sz w:val="32"/>
                <w:szCs w:val="32"/>
              </w:rPr>
              <w:t xml:space="preserve">Fluoroquinolone (Ciprofloxacin) </w:t>
            </w:r>
          </w:p>
        </w:tc>
      </w:tr>
      <w:tr w:rsidR="00A26C9C" w:rsidRPr="00A26C9C" w:rsidTr="00796929">
        <w:trPr>
          <w:trHeight w:hRule="exact" w:val="284"/>
        </w:trPr>
        <w:tc>
          <w:tcPr>
            <w:tcW w:w="7655" w:type="dxa"/>
          </w:tcPr>
          <w:p w:rsidR="00A26C9C" w:rsidRPr="00A26C9C" w:rsidRDefault="00A26C9C" w:rsidP="00176548">
            <w:pPr>
              <w:pStyle w:val="ListParagraph"/>
              <w:numPr>
                <w:ilvl w:val="0"/>
                <w:numId w:val="24"/>
              </w:numPr>
              <w:ind w:right="-108"/>
              <w:rPr>
                <w:rFonts w:ascii="TH SarabunPSK" w:hAnsi="TH SarabunPSK" w:cs="TH SarabunPSK"/>
                <w:color w:val="000000"/>
                <w:kern w:val="3"/>
                <w:szCs w:val="32"/>
              </w:rPr>
            </w:pPr>
            <w:r w:rsidRPr="00A26C9C">
              <w:rPr>
                <w:rFonts w:ascii="TH SarabunPSK" w:hAnsi="TH SarabunPSK" w:cs="TH SarabunPSK"/>
                <w:szCs w:val="32"/>
              </w:rPr>
              <w:t>Extended-Spectrum Cephalosporin (Ceftriaxone or Cefotaxime)</w:t>
            </w: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rPr>
                <w:rFonts w:ascii="TH SarabunPSK" w:hAnsi="TH SarabunPSK" w:cs="TH SarabunPSK"/>
                <w:i/>
                <w:iCs/>
                <w:kern w:val="3"/>
                <w:sz w:val="32"/>
                <w:szCs w:val="32"/>
                <w:shd w:val="clear" w:color="auto" w:fill="FFFFFF"/>
              </w:rPr>
            </w:pPr>
            <w:r w:rsidRPr="00A26C9C">
              <w:rPr>
                <w:rFonts w:ascii="TH SarabunPSK" w:hAnsi="TH SarabunPSK" w:cs="TH SarabunPSK"/>
                <w:kern w:val="3"/>
                <w:sz w:val="32"/>
                <w:szCs w:val="32"/>
              </w:rPr>
              <w:t>6</w:t>
            </w:r>
            <w:r w:rsidRPr="00A26C9C">
              <w:rPr>
                <w:rFonts w:ascii="TH SarabunPSK" w:hAnsi="TH SarabunPSK" w:cs="TH SarabunPSK"/>
                <w:i/>
                <w:iCs/>
                <w:kern w:val="3"/>
                <w:sz w:val="32"/>
                <w:szCs w:val="32"/>
              </w:rPr>
              <w:t>.Salmonella</w:t>
            </w:r>
            <w:r w:rsidRPr="00A26C9C">
              <w:rPr>
                <w:rFonts w:ascii="TH SarabunPSK" w:hAnsi="TH SarabunPSK" w:cs="TH SarabunPSK"/>
                <w:kern w:val="3"/>
                <w:sz w:val="32"/>
                <w:szCs w:val="32"/>
                <w:shd w:val="clear" w:color="auto" w:fill="FFFFFF"/>
              </w:rPr>
              <w:t>spp.</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kern w:val="3"/>
                <w:sz w:val="32"/>
                <w:szCs w:val="32"/>
                <w:shd w:val="clear" w:color="auto" w:fill="FFFFFF"/>
              </w:rPr>
              <w:t>Colistin</w:t>
            </w:r>
          </w:p>
        </w:tc>
      </w:tr>
      <w:tr w:rsidR="00A26C9C" w:rsidRPr="00A26C9C" w:rsidTr="00796929">
        <w:trPr>
          <w:trHeight w:hRule="exact" w:val="284"/>
        </w:trPr>
        <w:tc>
          <w:tcPr>
            <w:tcW w:w="7655" w:type="dxa"/>
          </w:tcPr>
          <w:p w:rsidR="00A26C9C" w:rsidRPr="00A26C9C" w:rsidRDefault="00A26C9C" w:rsidP="00176548">
            <w:pPr>
              <w:numPr>
                <w:ilvl w:val="0"/>
                <w:numId w:val="24"/>
              </w:numPr>
              <w:spacing w:after="0" w:line="240" w:lineRule="auto"/>
              <w:contextualSpacing/>
              <w:rPr>
                <w:rFonts w:ascii="TH SarabunPSK" w:hAnsi="TH SarabunPSK" w:cs="TH SarabunPSK"/>
                <w:i/>
                <w:iCs/>
                <w:kern w:val="3"/>
                <w:sz w:val="32"/>
                <w:szCs w:val="32"/>
                <w:shd w:val="clear" w:color="auto" w:fill="FFFFFF"/>
              </w:rPr>
            </w:pPr>
            <w:r w:rsidRPr="00A26C9C">
              <w:rPr>
                <w:rFonts w:ascii="TH SarabunPSK" w:hAnsi="TH SarabunPSK" w:cs="TH SarabunPSK"/>
                <w:sz w:val="32"/>
                <w:szCs w:val="32"/>
              </w:rPr>
              <w:t xml:space="preserve">Fluoroquinolone (Ciprofloxacin) </w:t>
            </w:r>
          </w:p>
        </w:tc>
      </w:tr>
      <w:tr w:rsidR="00A26C9C" w:rsidRPr="00A26C9C" w:rsidTr="00796929">
        <w:trPr>
          <w:trHeight w:hRule="exact" w:val="284"/>
        </w:trPr>
        <w:tc>
          <w:tcPr>
            <w:tcW w:w="7655" w:type="dxa"/>
          </w:tcPr>
          <w:p w:rsidR="00A26C9C" w:rsidRPr="00A26C9C" w:rsidRDefault="00A26C9C" w:rsidP="00176548">
            <w:pPr>
              <w:pStyle w:val="ListParagraph"/>
              <w:numPr>
                <w:ilvl w:val="0"/>
                <w:numId w:val="24"/>
              </w:numPr>
              <w:ind w:right="-108"/>
              <w:rPr>
                <w:rFonts w:ascii="TH SarabunPSK" w:hAnsi="TH SarabunPSK" w:cs="TH SarabunPSK"/>
                <w:kern w:val="3"/>
                <w:szCs w:val="32"/>
              </w:rPr>
            </w:pPr>
            <w:r w:rsidRPr="00A26C9C">
              <w:rPr>
                <w:rFonts w:ascii="TH SarabunPSK" w:hAnsi="TH SarabunPSK" w:cs="TH SarabunPSK"/>
                <w:szCs w:val="32"/>
              </w:rPr>
              <w:t>Extended-Spectrum Cephalosporin (Ceftriaxone or Cefotaxime)</w:t>
            </w: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ind w:right="-108"/>
              <w:contextualSpacing/>
              <w:rPr>
                <w:rFonts w:ascii="TH SarabunPSK" w:hAnsi="TH SarabunPSK" w:cs="TH SarabunPSK"/>
                <w:kern w:val="3"/>
                <w:sz w:val="32"/>
                <w:szCs w:val="32"/>
              </w:rPr>
            </w:pPr>
            <w:r w:rsidRPr="00A26C9C">
              <w:rPr>
                <w:rFonts w:ascii="TH SarabunPSK" w:hAnsi="TH SarabunPSK" w:cs="TH SarabunPSK"/>
                <w:kern w:val="3"/>
                <w:sz w:val="32"/>
                <w:szCs w:val="32"/>
                <w:shd w:val="clear" w:color="auto" w:fill="FFFFFF"/>
              </w:rPr>
              <w:t>7</w:t>
            </w:r>
            <w:r w:rsidRPr="00A26C9C">
              <w:rPr>
                <w:rFonts w:ascii="TH SarabunPSK" w:hAnsi="TH SarabunPSK" w:cs="TH SarabunPSK"/>
                <w:i/>
                <w:iCs/>
                <w:kern w:val="3"/>
                <w:sz w:val="32"/>
                <w:szCs w:val="32"/>
                <w:shd w:val="clear" w:color="auto" w:fill="FFFFFF"/>
              </w:rPr>
              <w:t>. Enterococcus</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right="-108"/>
              <w:contextualSpacing/>
              <w:rPr>
                <w:rFonts w:ascii="TH SarabunPSK" w:hAnsi="TH SarabunPSK" w:cs="TH SarabunPSK"/>
                <w:kern w:val="3"/>
                <w:sz w:val="32"/>
                <w:szCs w:val="32"/>
              </w:rPr>
            </w:pPr>
            <w:r w:rsidRPr="00A26C9C">
              <w:rPr>
                <w:rFonts w:ascii="TH SarabunPSK" w:hAnsi="TH SarabunPSK" w:cs="TH SarabunPSK"/>
                <w:kern w:val="3"/>
                <w:sz w:val="32"/>
                <w:szCs w:val="32"/>
              </w:rPr>
              <w:t>Vancomycin (VRE)</w:t>
            </w:r>
          </w:p>
          <w:p w:rsidR="00A26C9C" w:rsidRPr="00A26C9C" w:rsidRDefault="00A26C9C" w:rsidP="00176548">
            <w:pPr>
              <w:numPr>
                <w:ilvl w:val="0"/>
                <w:numId w:val="24"/>
              </w:numPr>
              <w:spacing w:after="0" w:line="240" w:lineRule="auto"/>
              <w:ind w:right="-108"/>
              <w:contextualSpacing/>
              <w:rPr>
                <w:rFonts w:ascii="TH SarabunPSK" w:hAnsi="TH SarabunPSK" w:cs="TH SarabunPSK"/>
                <w:kern w:val="3"/>
                <w:sz w:val="32"/>
                <w:szCs w:val="32"/>
              </w:rPr>
            </w:pPr>
          </w:p>
        </w:tc>
      </w:tr>
      <w:tr w:rsidR="00A26C9C" w:rsidRPr="00A26C9C" w:rsidTr="00796929">
        <w:trPr>
          <w:trHeight w:hRule="exact" w:val="284"/>
        </w:trPr>
        <w:tc>
          <w:tcPr>
            <w:tcW w:w="7655" w:type="dxa"/>
            <w:vAlign w:val="center"/>
          </w:tcPr>
          <w:p w:rsidR="00A26C9C" w:rsidRPr="00A26C9C" w:rsidRDefault="00A26C9C" w:rsidP="00A26C9C">
            <w:pPr>
              <w:spacing w:after="0" w:line="240" w:lineRule="auto"/>
              <w:ind w:right="-28"/>
              <w:rPr>
                <w:rFonts w:ascii="TH SarabunPSK" w:hAnsi="TH SarabunPSK" w:cs="TH SarabunPSK"/>
                <w:b/>
                <w:bCs/>
                <w:sz w:val="32"/>
                <w:szCs w:val="32"/>
              </w:rPr>
            </w:pPr>
            <w:r w:rsidRPr="00A26C9C">
              <w:rPr>
                <w:rFonts w:ascii="TH SarabunPSK" w:hAnsi="TH SarabunPSK" w:cs="TH SarabunPSK"/>
                <w:kern w:val="3"/>
                <w:sz w:val="32"/>
                <w:szCs w:val="32"/>
              </w:rPr>
              <w:t>8.</w:t>
            </w:r>
            <w:r w:rsidRPr="00A26C9C">
              <w:rPr>
                <w:rFonts w:ascii="TH SarabunPSK" w:eastAsia="Calibri" w:hAnsi="TH SarabunPSK" w:cs="TH SarabunPSK"/>
                <w:i/>
                <w:iCs/>
                <w:sz w:val="32"/>
                <w:szCs w:val="32"/>
              </w:rPr>
              <w:t xml:space="preserve"> Streptococcus pneumonia</w:t>
            </w:r>
          </w:p>
          <w:p w:rsidR="00A26C9C" w:rsidRPr="00A26C9C" w:rsidRDefault="00A26C9C" w:rsidP="00A26C9C">
            <w:pPr>
              <w:spacing w:after="0" w:line="240" w:lineRule="auto"/>
              <w:ind w:right="-108"/>
              <w:contextualSpacing/>
              <w:rPr>
                <w:rFonts w:ascii="TH SarabunPSK" w:hAnsi="TH SarabunPSK" w:cs="TH SarabunPSK"/>
                <w:kern w:val="3"/>
                <w:sz w:val="32"/>
                <w:szCs w:val="32"/>
              </w:rPr>
            </w:pP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right="-108"/>
              <w:contextualSpacing/>
              <w:rPr>
                <w:rFonts w:ascii="TH SarabunPSK" w:hAnsi="TH SarabunPSK" w:cs="TH SarabunPSK"/>
                <w:kern w:val="3"/>
                <w:sz w:val="32"/>
                <w:szCs w:val="32"/>
              </w:rPr>
            </w:pPr>
            <w:r w:rsidRPr="00A26C9C">
              <w:rPr>
                <w:rFonts w:ascii="TH SarabunPSK" w:hAnsi="TH SarabunPSK" w:cs="TH SarabunPSK"/>
                <w:kern w:val="3"/>
                <w:sz w:val="32"/>
                <w:szCs w:val="32"/>
              </w:rPr>
              <w:t>Penicillin (Ampicillin)</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right="-108"/>
              <w:contextualSpacing/>
              <w:rPr>
                <w:rFonts w:ascii="TH SarabunPSK" w:hAnsi="TH SarabunPSK" w:cs="TH SarabunPSK"/>
                <w:kern w:val="3"/>
                <w:sz w:val="32"/>
                <w:szCs w:val="32"/>
              </w:rPr>
            </w:pPr>
            <w:r w:rsidRPr="00A26C9C">
              <w:rPr>
                <w:rFonts w:ascii="TH SarabunPSK" w:hAnsi="TH SarabunPSK" w:cs="TH SarabunPSK"/>
                <w:kern w:val="3"/>
                <w:sz w:val="32"/>
                <w:szCs w:val="32"/>
              </w:rPr>
              <w:t>Macrolide (Erythromycin)</w:t>
            </w:r>
          </w:p>
        </w:tc>
      </w:tr>
      <w:tr w:rsidR="00A26C9C" w:rsidRPr="00A26C9C" w:rsidTr="00796929">
        <w:trPr>
          <w:trHeight w:hRule="exact" w:val="284"/>
        </w:trPr>
        <w:tc>
          <w:tcPr>
            <w:tcW w:w="7655" w:type="dxa"/>
            <w:vAlign w:val="center"/>
          </w:tcPr>
          <w:p w:rsidR="00A26C9C" w:rsidRPr="00A26C9C" w:rsidRDefault="00A26C9C" w:rsidP="00176548">
            <w:pPr>
              <w:numPr>
                <w:ilvl w:val="0"/>
                <w:numId w:val="24"/>
              </w:numPr>
              <w:spacing w:after="0" w:line="240" w:lineRule="auto"/>
              <w:ind w:right="-108"/>
              <w:contextualSpacing/>
              <w:rPr>
                <w:rFonts w:ascii="TH SarabunPSK" w:hAnsi="TH SarabunPSK" w:cs="TH SarabunPSK"/>
                <w:kern w:val="3"/>
                <w:sz w:val="32"/>
                <w:szCs w:val="32"/>
              </w:rPr>
            </w:pPr>
            <w:r w:rsidRPr="00A26C9C">
              <w:rPr>
                <w:rFonts w:ascii="TH SarabunPSK" w:hAnsi="TH SarabunPSK" w:cs="TH SarabunPSK"/>
                <w:kern w:val="3"/>
                <w:sz w:val="32"/>
                <w:szCs w:val="32"/>
              </w:rPr>
              <w:t>Extended-Spectrum Cephalosporin (Ceftriaxone or Cefotaxime)</w:t>
            </w:r>
          </w:p>
        </w:tc>
      </w:tr>
    </w:tbl>
    <w:p w:rsidR="00A26C9C" w:rsidRPr="00A26C9C" w:rsidRDefault="00A26C9C" w:rsidP="00A26C9C">
      <w:pPr>
        <w:spacing w:after="0" w:line="240" w:lineRule="auto"/>
        <w:jc w:val="both"/>
        <w:rPr>
          <w:rFonts w:ascii="TH SarabunPSK" w:eastAsia="Calibri" w:hAnsi="TH SarabunPSK" w:cs="TH SarabunPSK"/>
          <w:color w:val="FF0000"/>
          <w:sz w:val="28"/>
        </w:rPr>
      </w:pPr>
      <w:r w:rsidRPr="00A26C9C">
        <w:rPr>
          <w:rFonts w:ascii="TH SarabunPSK" w:eastAsia="Calibri" w:hAnsi="TH SarabunPSK" w:cs="TH SarabunPSK"/>
          <w:i/>
          <w:iCs/>
          <w:color w:val="FF0000"/>
          <w:sz w:val="28"/>
        </w:rPr>
        <w:tab/>
      </w:r>
    </w:p>
    <w:p w:rsidR="002900DA" w:rsidRPr="00A26C9C" w:rsidRDefault="002900DA" w:rsidP="00A26C9C">
      <w:pPr>
        <w:spacing w:after="0" w:line="240" w:lineRule="auto"/>
        <w:jc w:val="center"/>
        <w:rPr>
          <w:rFonts w:ascii="TH SarabunPSK" w:eastAsia="Calibri" w:hAnsi="TH SarabunPSK" w:cs="TH SarabunPSK"/>
          <w:b/>
          <w:bCs/>
          <w:sz w:val="28"/>
        </w:rPr>
      </w:pPr>
    </w:p>
    <w:p w:rsidR="002900DA" w:rsidRDefault="002900DA" w:rsidP="002F2908">
      <w:pPr>
        <w:spacing w:after="0" w:line="240" w:lineRule="auto"/>
        <w:jc w:val="center"/>
        <w:rPr>
          <w:rFonts w:ascii="TH SarabunPSK" w:eastAsia="Calibri" w:hAnsi="TH SarabunPSK" w:cs="TH SarabunPSK"/>
          <w:b/>
          <w:bCs/>
          <w:sz w:val="32"/>
          <w:szCs w:val="32"/>
        </w:rPr>
      </w:pPr>
    </w:p>
    <w:p w:rsidR="002900DA" w:rsidRDefault="002900DA" w:rsidP="002F2908">
      <w:pPr>
        <w:spacing w:after="0" w:line="240" w:lineRule="auto"/>
        <w:jc w:val="center"/>
        <w:rPr>
          <w:rFonts w:ascii="TH SarabunPSK" w:eastAsia="Calibri" w:hAnsi="TH SarabunPSK" w:cs="TH SarabunPSK"/>
          <w:b/>
          <w:bCs/>
          <w:sz w:val="32"/>
          <w:szCs w:val="32"/>
        </w:rPr>
      </w:pPr>
    </w:p>
    <w:p w:rsidR="00A26C9C" w:rsidRDefault="00A26C9C" w:rsidP="002F2908">
      <w:pPr>
        <w:spacing w:after="0" w:line="240" w:lineRule="auto"/>
        <w:jc w:val="center"/>
        <w:rPr>
          <w:rFonts w:ascii="TH SarabunPSK" w:eastAsia="Calibri" w:hAnsi="TH SarabunPSK" w:cs="TH SarabunPSK"/>
          <w:b/>
          <w:bCs/>
          <w:sz w:val="32"/>
          <w:szCs w:val="32"/>
        </w:rPr>
      </w:pPr>
    </w:p>
    <w:p w:rsidR="00A26C9C" w:rsidRDefault="00A26C9C" w:rsidP="002F2908">
      <w:pPr>
        <w:spacing w:after="0" w:line="240" w:lineRule="auto"/>
        <w:jc w:val="center"/>
        <w:rPr>
          <w:rFonts w:ascii="TH SarabunPSK" w:eastAsia="Calibri" w:hAnsi="TH SarabunPSK" w:cs="TH SarabunPSK"/>
          <w:b/>
          <w:bCs/>
          <w:sz w:val="32"/>
          <w:szCs w:val="32"/>
        </w:rPr>
      </w:pPr>
    </w:p>
    <w:p w:rsidR="00A26C9C" w:rsidRDefault="00A26C9C" w:rsidP="002F2908">
      <w:pPr>
        <w:spacing w:after="0" w:line="240" w:lineRule="auto"/>
        <w:jc w:val="center"/>
        <w:rPr>
          <w:rFonts w:ascii="TH SarabunPSK" w:eastAsia="Calibri"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lastRenderedPageBreak/>
        <w:t xml:space="preserve">ตัวชี้วัดที่ 1 </w:t>
      </w:r>
      <w:r w:rsidRPr="00796929">
        <w:rPr>
          <w:rFonts w:ascii="TH SarabunPSK" w:hAnsi="TH SarabunPSK" w:cs="TH SarabunPSK"/>
          <w:sz w:val="32"/>
          <w:szCs w:val="32"/>
          <w:cs/>
        </w:rPr>
        <w:t>ร้อยละการสั่งยาในบัญชียาหลักแห่งชาติ</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5953"/>
      </w:tblGrid>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วัตถุประสงค์ของการมีตัวชี้วัดนี้</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cs/>
                <w:lang w:val="en-GB"/>
              </w:rPr>
              <w:t>เพื่อส่งเสริมการใช้ยาในบัญชียาหลักแห่งชาติ</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ชื่อตัวชี้วัด</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cs/>
              </w:rPr>
              <w:t>ร้อยละการสั่งยาในบัญชียาหลักแห่งชาติ</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rPr>
            </w:pPr>
            <w:r w:rsidRPr="00796929">
              <w:rPr>
                <w:rFonts w:ascii="TH SarabunPSK" w:hAnsi="TH SarabunPSK" w:cs="TH SarabunPSK"/>
                <w:b/>
                <w:bCs/>
                <w:sz w:val="28"/>
                <w:cs/>
              </w:rPr>
              <w:t xml:space="preserve">ข้อมูล </w:t>
            </w:r>
            <w:r w:rsidRPr="00796929">
              <w:rPr>
                <w:rFonts w:ascii="TH SarabunPSK" w:hAnsi="TH SarabunPSK" w:cs="TH SarabunPSK"/>
                <w:b/>
                <w:bCs/>
                <w:sz w:val="28"/>
              </w:rPr>
              <w:t>1</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lang w:val="en-GB"/>
              </w:rPr>
              <w:t>A =</w:t>
            </w:r>
            <w:r w:rsidRPr="00796929">
              <w:rPr>
                <w:rFonts w:ascii="TH SarabunPSK" w:hAnsi="TH SarabunPSK" w:cs="TH SarabunPSK"/>
                <w:sz w:val="28"/>
                <w:cs/>
              </w:rPr>
              <w:t xml:space="preserve"> จำนวนรายการยาในบัญชียาหลักแห่งชาติที่สั่ง</w:t>
            </w:r>
            <w:r w:rsidRPr="00796929">
              <w:rPr>
                <w:rFonts w:ascii="TH SarabunPSK" w:hAnsi="TH SarabunPSK" w:cs="TH SarabunPSK"/>
                <w:sz w:val="28"/>
                <w:cs/>
                <w:lang w:val="en-GB"/>
              </w:rPr>
              <w:t>ให้ผู้ป่วยนอก</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rPr>
            </w:pPr>
            <w:r w:rsidRPr="00796929">
              <w:rPr>
                <w:rFonts w:ascii="TH SarabunPSK" w:hAnsi="TH SarabunPSK" w:cs="TH SarabunPSK"/>
                <w:b/>
                <w:bCs/>
                <w:sz w:val="28"/>
                <w:cs/>
              </w:rPr>
              <w:t xml:space="preserve">ข้อมูล </w:t>
            </w:r>
            <w:r w:rsidRPr="00796929">
              <w:rPr>
                <w:rFonts w:ascii="TH SarabunPSK" w:hAnsi="TH SarabunPSK" w:cs="TH SarabunPSK"/>
                <w:b/>
                <w:bCs/>
                <w:sz w:val="28"/>
              </w:rPr>
              <w:t>2</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lang w:val="en-GB"/>
              </w:rPr>
              <w:t>B =</w:t>
            </w:r>
            <w:r w:rsidRPr="00796929">
              <w:rPr>
                <w:rFonts w:ascii="TH SarabunPSK" w:hAnsi="TH SarabunPSK" w:cs="TH SarabunPSK"/>
                <w:sz w:val="28"/>
                <w:cs/>
              </w:rPr>
              <w:t>จำนวนรายการยาที่สั่งทั้งหมดของผู้ป่วยนอก ในช่วงที่เก็บข้อมูล</w:t>
            </w:r>
          </w:p>
        </w:tc>
      </w:tr>
      <w:tr w:rsidR="00796929" w:rsidRPr="00796929" w:rsidTr="00796929">
        <w:trPr>
          <w:trHeight w:val="75"/>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rPr>
            </w:pPr>
            <w:r w:rsidRPr="00796929">
              <w:rPr>
                <w:rFonts w:ascii="TH SarabunPSK" w:hAnsi="TH SarabunPSK" w:cs="TH SarabunPSK"/>
                <w:b/>
                <w:bCs/>
                <w:sz w:val="28"/>
                <w:cs/>
              </w:rPr>
              <w:t>สูตรในการคำนวณตัวชี้วัด</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tabs>
                <w:tab w:val="left" w:pos="4335"/>
              </w:tabs>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 xml:space="preserve">x 100 </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เกณฑ์เป้าหมาย</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tabs>
                <w:tab w:val="left" w:pos="4335"/>
              </w:tabs>
              <w:spacing w:after="0" w:line="240" w:lineRule="auto"/>
              <w:rPr>
                <w:rFonts w:ascii="TH SarabunPSK" w:hAnsi="TH SarabunPSK" w:cs="TH SarabunPSK"/>
                <w:sz w:val="28"/>
                <w:cs/>
              </w:rPr>
            </w:pPr>
            <w:r w:rsidRPr="00796929">
              <w:rPr>
                <w:rFonts w:ascii="TH SarabunPSK" w:hAnsi="TH SarabunPSK" w:cs="TH SarabunPSK"/>
                <w:sz w:val="28"/>
                <w:cs/>
              </w:rPr>
              <w:t xml:space="preserve">รพ.ระดับ </w:t>
            </w:r>
            <w:r w:rsidRPr="00796929">
              <w:rPr>
                <w:rFonts w:ascii="TH SarabunPSK" w:hAnsi="TH SarabunPSK" w:cs="TH SarabunPSK"/>
                <w:sz w:val="28"/>
              </w:rPr>
              <w:t>A ≥ 75%, S ≥ 80%, M1-M2 ≥ 85%, F1-F3 ≥ 90%</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แหล่งข้อมูล</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jc w:val="thaiDistribute"/>
              <w:rPr>
                <w:rFonts w:ascii="TH SarabunPSK" w:hAnsi="TH SarabunPSK" w:cs="TH SarabunPSK"/>
                <w:sz w:val="28"/>
                <w:cs/>
              </w:rPr>
            </w:pPr>
            <w:r w:rsidRPr="00796929">
              <w:rPr>
                <w:rFonts w:ascii="TH SarabunPSK" w:hAnsi="TH SarabunPSK" w:cs="TH SarabunPSK"/>
                <w:sz w:val="28"/>
                <w:cs/>
              </w:rPr>
              <w:t>จากฐานข้อมูลการจ่ายยาผู้ป่วยนอก</w:t>
            </w:r>
          </w:p>
        </w:tc>
      </w:tr>
      <w:tr w:rsidR="00796929" w:rsidRPr="00796929" w:rsidTr="00796929">
        <w:trPr>
          <w:jc w:val="center"/>
        </w:trPr>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หมายเหตุ</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jc w:val="thaiDistribute"/>
              <w:rPr>
                <w:rFonts w:ascii="TH SarabunPSK" w:hAnsi="TH SarabunPSK" w:cs="TH SarabunPSK"/>
                <w:sz w:val="28"/>
                <w:cs/>
              </w:rPr>
            </w:pPr>
            <w:r w:rsidRPr="00796929">
              <w:rPr>
                <w:rFonts w:ascii="TH SarabunPSK" w:hAnsi="TH SarabunPSK" w:cs="TH SarabunPSK"/>
                <w:sz w:val="28"/>
                <w:cs/>
              </w:rPr>
              <w:t>บัญชียาหลักแห่งชาติใช้ตามประกาศบัญชียาหลักในแต่ละช่วงเวลาที่มีการประกาศเปลี่ยนแปลงในการคำนวณ</w:t>
            </w:r>
          </w:p>
        </w:tc>
      </w:tr>
    </w:tbl>
    <w:p w:rsidR="00796929" w:rsidRPr="00796929" w:rsidRDefault="00796929" w:rsidP="00796929">
      <w:pPr>
        <w:autoSpaceDE w:val="0"/>
        <w:autoSpaceDN w:val="0"/>
        <w:adjustRightInd w:val="0"/>
        <w:spacing w:before="120" w:after="0" w:line="240" w:lineRule="auto"/>
        <w:rPr>
          <w:rFonts w:ascii="TH SarabunPSK" w:hAnsi="TH SarabunPSK" w:cs="TH SarabunPSK"/>
          <w:sz w:val="32"/>
          <w:szCs w:val="32"/>
          <w:cs/>
        </w:rPr>
      </w:pPr>
      <w:r w:rsidRPr="00796929">
        <w:rPr>
          <w:rFonts w:ascii="TH SarabunPSK" w:hAnsi="TH SarabunPSK" w:cs="TH SarabunPSK"/>
          <w:b/>
          <w:bCs/>
          <w:sz w:val="32"/>
          <w:szCs w:val="32"/>
          <w:cs/>
        </w:rPr>
        <w:t>ตัวชี้วัดที่ 2</w:t>
      </w:r>
      <w:r w:rsidRPr="00796929">
        <w:rPr>
          <w:rFonts w:ascii="TH SarabunPSK" w:hAnsi="TH SarabunPSK" w:cs="TH SarabunPSK"/>
          <w:sz w:val="32"/>
          <w:szCs w:val="32"/>
          <w:cs/>
        </w:rPr>
        <w:t xml:space="preserve"> ประสิทธิผลการดำเนินงานของคณะกรรมการ</w:t>
      </w:r>
      <w:r w:rsidRPr="00796929">
        <w:rPr>
          <w:rFonts w:ascii="TH SarabunPSK" w:hAnsi="TH SarabunPSK" w:cs="TH SarabunPSK"/>
          <w:sz w:val="32"/>
          <w:szCs w:val="32"/>
        </w:rPr>
        <w:t xml:space="preserve"> PTC </w:t>
      </w:r>
      <w:r w:rsidRPr="00796929">
        <w:rPr>
          <w:rFonts w:ascii="TH SarabunPSK" w:hAnsi="TH SarabunPSK" w:cs="TH SarabunPSK"/>
          <w:sz w:val="32"/>
          <w:szCs w:val="32"/>
          <w:cs/>
        </w:rPr>
        <w:t>ในการชี้นำสื่อสารและส่งเสริมเพื่อนำไปสู่การเป็นโรงพยาบาลส่งเสริมการใช้ยาอย่างสมเหตุผล</w:t>
      </w:r>
    </w:p>
    <w:tbl>
      <w:tblPr>
        <w:tblW w:w="9034" w:type="dxa"/>
        <w:jc w:val="center"/>
        <w:tblBorders>
          <w:top w:val="nil"/>
          <w:left w:val="nil"/>
          <w:bottom w:val="nil"/>
          <w:right w:val="nil"/>
        </w:tblBorders>
        <w:tblLayout w:type="fixed"/>
        <w:tblLook w:val="0000" w:firstRow="0" w:lastRow="0" w:firstColumn="0" w:lastColumn="0" w:noHBand="0" w:noVBand="0"/>
      </w:tblPr>
      <w:tblGrid>
        <w:gridCol w:w="1667"/>
        <w:gridCol w:w="1838"/>
        <w:gridCol w:w="1701"/>
        <w:gridCol w:w="1985"/>
        <w:gridCol w:w="1843"/>
      </w:tblGrid>
      <w:tr w:rsidR="00796929" w:rsidRPr="00796929" w:rsidTr="00796929">
        <w:trPr>
          <w:trHeight w:val="389"/>
          <w:jc w:val="center"/>
        </w:trPr>
        <w:tc>
          <w:tcPr>
            <w:tcW w:w="9034" w:type="dxa"/>
            <w:gridSpan w:val="5"/>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b/>
                <w:bCs/>
                <w:sz w:val="28"/>
                <w:cs/>
              </w:rPr>
              <w:t>เกณฑ์เป้าหมาย</w:t>
            </w:r>
            <w:r w:rsidRPr="00796929">
              <w:rPr>
                <w:rFonts w:ascii="TH SarabunPSK" w:hAnsi="TH SarabunPSK" w:cs="TH SarabunPSK"/>
                <w:color w:val="000000"/>
                <w:sz w:val="28"/>
              </w:rPr>
              <w:t xml:space="preserve">: </w:t>
            </w:r>
            <w:r w:rsidRPr="00796929">
              <w:rPr>
                <w:rFonts w:ascii="TH SarabunPSK" w:hAnsi="TH SarabunPSK" w:cs="TH SarabunPSK"/>
                <w:sz w:val="28"/>
                <w:cs/>
              </w:rPr>
              <w:t>ระดับ 3 พอใจกับผลงาน</w:t>
            </w:r>
          </w:p>
        </w:tc>
      </w:tr>
      <w:tr w:rsidR="00796929" w:rsidRPr="00796929" w:rsidTr="00796929">
        <w:trPr>
          <w:trHeight w:val="651"/>
          <w:jc w:val="center"/>
        </w:trPr>
        <w:tc>
          <w:tcPr>
            <w:tcW w:w="16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b/>
                <w:bCs/>
                <w:color w:val="000000"/>
                <w:sz w:val="28"/>
              </w:rPr>
            </w:pPr>
            <w:r w:rsidRPr="00796929">
              <w:rPr>
                <w:rFonts w:ascii="TH SarabunPSK" w:hAnsi="TH SarabunPSK" w:cs="TH SarabunPSK"/>
                <w:b/>
                <w:bCs/>
                <w:color w:val="000000"/>
                <w:sz w:val="28"/>
                <w:cs/>
              </w:rPr>
              <w:t>ระดับ</w:t>
            </w:r>
            <w:r w:rsidRPr="00796929">
              <w:rPr>
                <w:rFonts w:ascii="TH SarabunPSK" w:hAnsi="TH SarabunPSK" w:cs="TH SarabunPSK"/>
                <w:b/>
                <w:bCs/>
                <w:color w:val="000000"/>
                <w:sz w:val="28"/>
              </w:rPr>
              <w:t xml:space="preserve"> 1 </w:t>
            </w:r>
            <w:r w:rsidRPr="00796929">
              <w:rPr>
                <w:rFonts w:ascii="TH SarabunPSK" w:hAnsi="TH SarabunPSK" w:cs="TH SarabunPSK"/>
                <w:b/>
                <w:bCs/>
                <w:color w:val="000000"/>
                <w:sz w:val="28"/>
                <w:cs/>
              </w:rPr>
              <w:br/>
              <w:t>ระยะเริ่มต้น</w:t>
            </w:r>
          </w:p>
        </w:tc>
        <w:tc>
          <w:tcPr>
            <w:tcW w:w="1838"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b/>
                <w:bCs/>
                <w:color w:val="000000"/>
                <w:sz w:val="28"/>
              </w:rPr>
            </w:pPr>
            <w:r w:rsidRPr="00796929">
              <w:rPr>
                <w:rFonts w:ascii="TH SarabunPSK" w:hAnsi="TH SarabunPSK" w:cs="TH SarabunPSK"/>
                <w:b/>
                <w:bCs/>
                <w:color w:val="000000"/>
                <w:sz w:val="28"/>
                <w:cs/>
              </w:rPr>
              <w:t>ระดับ</w:t>
            </w:r>
            <w:r w:rsidRPr="00796929">
              <w:rPr>
                <w:rFonts w:ascii="TH SarabunPSK" w:hAnsi="TH SarabunPSK" w:cs="TH SarabunPSK"/>
                <w:b/>
                <w:bCs/>
                <w:color w:val="000000"/>
                <w:sz w:val="28"/>
              </w:rPr>
              <w:t xml:space="preserve"> 2 </w:t>
            </w:r>
            <w:r w:rsidRPr="00796929">
              <w:rPr>
                <w:rFonts w:ascii="TH SarabunPSK" w:hAnsi="TH SarabunPSK" w:cs="TH SarabunPSK"/>
                <w:b/>
                <w:bCs/>
                <w:color w:val="000000"/>
                <w:sz w:val="28"/>
              </w:rPr>
              <w:br/>
            </w:r>
            <w:r w:rsidRPr="00796929">
              <w:rPr>
                <w:rFonts w:ascii="TH SarabunPSK" w:hAnsi="TH SarabunPSK" w:cs="TH SarabunPSK"/>
                <w:b/>
                <w:bCs/>
                <w:color w:val="000000"/>
                <w:sz w:val="28"/>
                <w:cs/>
              </w:rPr>
              <w:t>กำลังพัฒนา</w:t>
            </w:r>
          </w:p>
        </w:tc>
        <w:tc>
          <w:tcPr>
            <w:tcW w:w="1701"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b/>
                <w:bCs/>
                <w:color w:val="000000"/>
                <w:sz w:val="28"/>
                <w:cs/>
              </w:rPr>
            </w:pPr>
            <w:r w:rsidRPr="00796929">
              <w:rPr>
                <w:rFonts w:ascii="TH SarabunPSK" w:hAnsi="TH SarabunPSK" w:cs="TH SarabunPSK"/>
                <w:b/>
                <w:bCs/>
                <w:color w:val="000000"/>
                <w:sz w:val="28"/>
                <w:cs/>
              </w:rPr>
              <w:t>ระดับ</w:t>
            </w:r>
            <w:r w:rsidRPr="00796929">
              <w:rPr>
                <w:rFonts w:ascii="TH SarabunPSK" w:hAnsi="TH SarabunPSK" w:cs="TH SarabunPSK"/>
                <w:b/>
                <w:bCs/>
                <w:color w:val="000000"/>
                <w:sz w:val="28"/>
              </w:rPr>
              <w:t xml:space="preserve"> 3 </w:t>
            </w:r>
            <w:r w:rsidRPr="00796929">
              <w:rPr>
                <w:rFonts w:ascii="TH SarabunPSK" w:hAnsi="TH SarabunPSK" w:cs="TH SarabunPSK"/>
                <w:b/>
                <w:bCs/>
                <w:color w:val="000000"/>
                <w:sz w:val="28"/>
              </w:rPr>
              <w:br/>
            </w:r>
            <w:r w:rsidRPr="00796929">
              <w:rPr>
                <w:rFonts w:ascii="TH SarabunPSK" w:hAnsi="TH SarabunPSK" w:cs="TH SarabunPSK"/>
                <w:b/>
                <w:bCs/>
                <w:color w:val="000000"/>
                <w:sz w:val="28"/>
                <w:cs/>
              </w:rPr>
              <w:t>พอใจกับผลงาน</w:t>
            </w:r>
          </w:p>
        </w:tc>
        <w:tc>
          <w:tcPr>
            <w:tcW w:w="198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b/>
                <w:bCs/>
                <w:color w:val="000000"/>
                <w:sz w:val="28"/>
              </w:rPr>
            </w:pPr>
            <w:r w:rsidRPr="00796929">
              <w:rPr>
                <w:rFonts w:ascii="TH SarabunPSK" w:hAnsi="TH SarabunPSK" w:cs="TH SarabunPSK"/>
                <w:b/>
                <w:bCs/>
                <w:color w:val="000000"/>
                <w:sz w:val="28"/>
                <w:cs/>
              </w:rPr>
              <w:t>ระดับ</w:t>
            </w:r>
            <w:r w:rsidRPr="00796929">
              <w:rPr>
                <w:rFonts w:ascii="TH SarabunPSK" w:hAnsi="TH SarabunPSK" w:cs="TH SarabunPSK"/>
                <w:b/>
                <w:bCs/>
                <w:color w:val="000000"/>
                <w:sz w:val="28"/>
              </w:rPr>
              <w:t xml:space="preserve"> 4 </w:t>
            </w:r>
            <w:r w:rsidRPr="00796929">
              <w:rPr>
                <w:rFonts w:ascii="TH SarabunPSK" w:hAnsi="TH SarabunPSK" w:cs="TH SarabunPSK"/>
                <w:b/>
                <w:bCs/>
                <w:color w:val="000000"/>
                <w:sz w:val="28"/>
              </w:rPr>
              <w:br/>
            </w:r>
            <w:r w:rsidRPr="00796929">
              <w:rPr>
                <w:rFonts w:ascii="TH SarabunPSK" w:hAnsi="TH SarabunPSK" w:cs="TH SarabunPSK"/>
                <w:b/>
                <w:bCs/>
                <w:color w:val="000000"/>
                <w:sz w:val="28"/>
                <w:cs/>
              </w:rPr>
              <w:t>โดดเด่น</w:t>
            </w:r>
          </w:p>
        </w:tc>
        <w:tc>
          <w:tcPr>
            <w:tcW w:w="184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b/>
                <w:bCs/>
                <w:color w:val="000000"/>
                <w:sz w:val="28"/>
              </w:rPr>
            </w:pPr>
            <w:r w:rsidRPr="00796929">
              <w:rPr>
                <w:rFonts w:ascii="TH SarabunPSK" w:hAnsi="TH SarabunPSK" w:cs="TH SarabunPSK"/>
                <w:b/>
                <w:bCs/>
                <w:color w:val="000000"/>
                <w:sz w:val="28"/>
                <w:cs/>
              </w:rPr>
              <w:t>ระดับ</w:t>
            </w:r>
            <w:r w:rsidRPr="00796929">
              <w:rPr>
                <w:rFonts w:ascii="TH SarabunPSK" w:hAnsi="TH SarabunPSK" w:cs="TH SarabunPSK"/>
                <w:b/>
                <w:bCs/>
                <w:color w:val="000000"/>
                <w:sz w:val="28"/>
              </w:rPr>
              <w:t xml:space="preserve"> 5 </w:t>
            </w:r>
            <w:r w:rsidRPr="00796929">
              <w:rPr>
                <w:rFonts w:ascii="TH SarabunPSK" w:hAnsi="TH SarabunPSK" w:cs="TH SarabunPSK"/>
                <w:b/>
                <w:bCs/>
                <w:color w:val="000000"/>
                <w:sz w:val="28"/>
              </w:rPr>
              <w:br/>
            </w:r>
            <w:r w:rsidRPr="00796929">
              <w:rPr>
                <w:rFonts w:ascii="TH SarabunPSK" w:hAnsi="TH SarabunPSK" w:cs="TH SarabunPSK"/>
                <w:b/>
                <w:bCs/>
                <w:color w:val="000000"/>
                <w:sz w:val="28"/>
                <w:cs/>
              </w:rPr>
              <w:t>เป็นแบบอย่างที่ดีของการปฏิบัติ</w:t>
            </w:r>
          </w:p>
        </w:tc>
      </w:tr>
      <w:tr w:rsidR="00796929" w:rsidRPr="00796929" w:rsidTr="00796929">
        <w:trPr>
          <w:trHeight w:val="416"/>
          <w:jc w:val="center"/>
        </w:trPr>
        <w:tc>
          <w:tcPr>
            <w:tcW w:w="16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 xml:space="preserve">1. </w:t>
            </w:r>
            <w:r w:rsidRPr="00796929">
              <w:rPr>
                <w:rFonts w:ascii="TH SarabunPSK" w:hAnsi="TH SarabunPSK" w:cs="TH SarabunPSK"/>
                <w:color w:val="000000"/>
                <w:sz w:val="28"/>
              </w:rPr>
              <w:t xml:space="preserve">PTC </w:t>
            </w:r>
            <w:r w:rsidRPr="00796929">
              <w:rPr>
                <w:rFonts w:ascii="TH SarabunPSK" w:hAnsi="TH SarabunPSK" w:cs="TH SarabunPSK"/>
                <w:color w:val="000000"/>
                <w:sz w:val="28"/>
                <w:cs/>
              </w:rPr>
              <w:t>มีมติให้ดำเนินงานตามแนวทางการพัฒนาระบบบริการสุขภาพ (</w:t>
            </w:r>
            <w:r w:rsidRPr="00796929">
              <w:rPr>
                <w:rFonts w:ascii="TH SarabunPSK" w:hAnsi="TH SarabunPSK" w:cs="TH SarabunPSK"/>
                <w:color w:val="000000"/>
                <w:sz w:val="28"/>
              </w:rPr>
              <w:t>Service Plan</w:t>
            </w:r>
            <w:r w:rsidRPr="00796929">
              <w:rPr>
                <w:rFonts w:ascii="TH SarabunPSK" w:hAnsi="TH SarabunPSK" w:cs="TH SarabunPSK"/>
                <w:color w:val="000000"/>
                <w:sz w:val="28"/>
                <w:cs/>
              </w:rPr>
              <w:t xml:space="preserve">) สาขา </w:t>
            </w:r>
            <w:r w:rsidRPr="00796929">
              <w:rPr>
                <w:rFonts w:ascii="TH SarabunPSK" w:hAnsi="TH SarabunPSK" w:cs="TH SarabunPSK"/>
                <w:color w:val="000000"/>
                <w:sz w:val="28"/>
              </w:rPr>
              <w:t xml:space="preserve">RDU </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2. กำหนดทีมผู้รับผิดชอบและบทบาทหน้าที่อย่างชัดเจน</w:t>
            </w:r>
          </w:p>
        </w:tc>
        <w:tc>
          <w:tcPr>
            <w:tcW w:w="1838"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cs/>
              </w:rPr>
            </w:pPr>
            <w:r w:rsidRPr="00796929">
              <w:rPr>
                <w:rFonts w:ascii="TH SarabunPSK" w:hAnsi="TH SarabunPSK" w:cs="TH SarabunPSK"/>
                <w:color w:val="000000"/>
                <w:sz w:val="28"/>
                <w:cs/>
              </w:rPr>
              <w:t xml:space="preserve">1. มีการดำเนินการระดับ </w:t>
            </w:r>
            <w:r w:rsidRPr="00796929">
              <w:rPr>
                <w:rFonts w:ascii="TH SarabunPSK" w:hAnsi="TH SarabunPSK" w:cs="TH SarabunPSK"/>
                <w:color w:val="000000"/>
                <w:sz w:val="28"/>
              </w:rPr>
              <w:t xml:space="preserve">1 </w:t>
            </w:r>
            <w:r w:rsidRPr="00796929">
              <w:rPr>
                <w:rFonts w:ascii="TH SarabunPSK" w:hAnsi="TH SarabunPSK" w:cs="TH SarabunPSK"/>
                <w:color w:val="000000"/>
                <w:sz w:val="28"/>
                <w:cs/>
              </w:rPr>
              <w:t>ครบถ้วน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 xml:space="preserve">2. </w:t>
            </w:r>
            <w:r w:rsidRPr="00796929">
              <w:rPr>
                <w:rFonts w:ascii="TH SarabunPSK" w:hAnsi="TH SarabunPSK" w:cs="TH SarabunPSK"/>
                <w:color w:val="000000"/>
                <w:sz w:val="28"/>
                <w:cs/>
              </w:rPr>
              <w:t xml:space="preserve">มีกิจกรรมรณรงค์สื่อสารทำความเข้าใจแผนการดำเนินงานกับบุคลากร </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 xml:space="preserve">3. </w:t>
            </w:r>
            <w:r w:rsidRPr="00796929">
              <w:rPr>
                <w:rFonts w:ascii="TH SarabunPSK" w:hAnsi="TH SarabunPSK" w:cs="TH SarabunPSK"/>
                <w:color w:val="000000"/>
                <w:sz w:val="28"/>
                <w:cs/>
              </w:rPr>
              <w:t>วางแผนและดำเนินการ จัดการฝึกอบรม สร้างความเข้าใจและการยอมรับของบุคลากรที่เกี่ยวข้อง</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4</w:t>
            </w:r>
            <w:r w:rsidRPr="00796929">
              <w:rPr>
                <w:rFonts w:ascii="TH SarabunPSK" w:hAnsi="TH SarabunPSK" w:cs="TH SarabunPSK"/>
                <w:color w:val="000000"/>
                <w:sz w:val="28"/>
                <w:cs/>
              </w:rPr>
              <w:t xml:space="preserve">. มีการพัฒนาระบบสารสนเทศและมีการเก็บข้อมูลตามตัวชี้วัด เพื่อวิเคราะห์ และรายงาน ใน </w:t>
            </w:r>
            <w:r w:rsidRPr="00796929">
              <w:rPr>
                <w:rFonts w:ascii="TH SarabunPSK" w:hAnsi="TH SarabunPSK" w:cs="TH SarabunPSK"/>
                <w:color w:val="000000"/>
                <w:sz w:val="28"/>
              </w:rPr>
              <w:t xml:space="preserve">PTC </w:t>
            </w:r>
          </w:p>
        </w:tc>
        <w:tc>
          <w:tcPr>
            <w:tcW w:w="1701"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cs/>
              </w:rPr>
            </w:pPr>
            <w:r w:rsidRPr="00796929">
              <w:rPr>
                <w:rFonts w:ascii="TH SarabunPSK" w:hAnsi="TH SarabunPSK" w:cs="TH SarabunPSK"/>
                <w:color w:val="000000"/>
                <w:sz w:val="28"/>
              </w:rPr>
              <w:t xml:space="preserve">1. </w:t>
            </w:r>
            <w:r w:rsidRPr="00796929">
              <w:rPr>
                <w:rFonts w:ascii="TH SarabunPSK" w:hAnsi="TH SarabunPSK" w:cs="TH SarabunPSK"/>
                <w:color w:val="000000"/>
                <w:sz w:val="28"/>
                <w:cs/>
              </w:rPr>
              <w:t xml:space="preserve">มีการดำเนินการระดับ </w:t>
            </w:r>
            <w:r w:rsidRPr="00796929">
              <w:rPr>
                <w:rFonts w:ascii="TH SarabunPSK" w:hAnsi="TH SarabunPSK" w:cs="TH SarabunPSK"/>
                <w:color w:val="000000"/>
                <w:sz w:val="28"/>
              </w:rPr>
              <w:t>1</w:t>
            </w:r>
            <w:r w:rsidRPr="00796929">
              <w:rPr>
                <w:rFonts w:ascii="TH SarabunPSK" w:hAnsi="TH SarabunPSK" w:cs="TH SarabunPSK"/>
                <w:color w:val="000000"/>
                <w:sz w:val="28"/>
                <w:cs/>
              </w:rPr>
              <w:t xml:space="preserve"> และ </w:t>
            </w:r>
            <w:r w:rsidRPr="00796929">
              <w:rPr>
                <w:rFonts w:ascii="TH SarabunPSK" w:hAnsi="TH SarabunPSK" w:cs="TH SarabunPSK"/>
                <w:color w:val="000000"/>
                <w:sz w:val="28"/>
              </w:rPr>
              <w:t xml:space="preserve">2 </w:t>
            </w:r>
            <w:r w:rsidRPr="00796929">
              <w:rPr>
                <w:rFonts w:ascii="TH SarabunPSK" w:hAnsi="TH SarabunPSK" w:cs="TH SarabunPSK"/>
                <w:color w:val="000000"/>
                <w:sz w:val="28"/>
                <w:cs/>
              </w:rPr>
              <w:t>ครบถ้วน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2</w:t>
            </w:r>
            <w:r w:rsidRPr="00796929">
              <w:rPr>
                <w:rFonts w:ascii="TH SarabunPSK" w:hAnsi="TH SarabunPSK" w:cs="TH SarabunPSK"/>
                <w:color w:val="000000"/>
                <w:sz w:val="28"/>
                <w:cs/>
              </w:rPr>
              <w:t>. มีมาตรการ</w:t>
            </w:r>
            <w:r w:rsidRPr="00796929">
              <w:rPr>
                <w:rFonts w:ascii="TH SarabunPSK" w:hAnsi="TH SarabunPSK" w:cs="TH SarabunPSK"/>
                <w:color w:val="000000"/>
                <w:sz w:val="28"/>
              </w:rPr>
              <w:t>/</w:t>
            </w:r>
            <w:r w:rsidRPr="00796929">
              <w:rPr>
                <w:rFonts w:ascii="TH SarabunPSK" w:hAnsi="TH SarabunPSK" w:cs="TH SarabunPSK"/>
                <w:color w:val="000000"/>
                <w:sz w:val="28"/>
                <w:cs/>
              </w:rPr>
              <w:t>กิจกรรมส่งเสริมการดำเนินงานเพื่อให้บรรลุเป้าหมายของตัวชี้วัดต่าง ๆ</w:t>
            </w:r>
          </w:p>
          <w:p w:rsidR="00796929" w:rsidRPr="00796929" w:rsidRDefault="00796929" w:rsidP="00796929">
            <w:pPr>
              <w:autoSpaceDE w:val="0"/>
              <w:autoSpaceDN w:val="0"/>
              <w:adjustRightInd w:val="0"/>
              <w:spacing w:after="0" w:line="240" w:lineRule="auto"/>
              <w:rPr>
                <w:rFonts w:ascii="TH SarabunPSK" w:hAnsi="TH SarabunPSK" w:cs="TH SarabunPSK"/>
                <w:color w:val="000000"/>
                <w:spacing w:val="-8"/>
                <w:sz w:val="28"/>
                <w:cs/>
              </w:rPr>
            </w:pPr>
            <w:r w:rsidRPr="00796929">
              <w:rPr>
                <w:rFonts w:ascii="TH SarabunPSK" w:hAnsi="TH SarabunPSK" w:cs="TH SarabunPSK"/>
                <w:color w:val="000000"/>
                <w:spacing w:val="-8"/>
                <w:sz w:val="28"/>
              </w:rPr>
              <w:t>3</w:t>
            </w:r>
            <w:r w:rsidRPr="00796929">
              <w:rPr>
                <w:rFonts w:ascii="TH SarabunPSK" w:hAnsi="TH SarabunPSK" w:cs="TH SarabunPSK"/>
                <w:color w:val="000000"/>
                <w:spacing w:val="-8"/>
                <w:sz w:val="28"/>
                <w:cs/>
              </w:rPr>
              <w:t>. มีการดำเนินงานบรรลุผลตามเกณฑ์เป้าหมาย ของตัวชี้วัด ลำดับที่ 1</w:t>
            </w:r>
            <w:r w:rsidRPr="00796929">
              <w:rPr>
                <w:rFonts w:ascii="TH SarabunPSK" w:hAnsi="TH SarabunPSK" w:cs="TH SarabunPSK"/>
                <w:color w:val="000000"/>
                <w:spacing w:val="-8"/>
                <w:sz w:val="28"/>
              </w:rPr>
              <w:t>, 3 – 5</w:t>
            </w:r>
            <w:r w:rsidRPr="00796929">
              <w:rPr>
                <w:rFonts w:ascii="TH SarabunPSK" w:hAnsi="TH SarabunPSK" w:cs="TH SarabunPSK"/>
                <w:color w:val="000000"/>
                <w:spacing w:val="-8"/>
                <w:sz w:val="28"/>
                <w:cs/>
              </w:rPr>
              <w:br/>
              <w:t xml:space="preserve">4. ร้อยละ 40 ของรพ.สต.และหน่วยบริการปฐมภูมิในเครือข่ายผ่านเกณฑ์เป้าหมายการใช้ยาปฏิชีวนะ ทั้ง </w:t>
            </w:r>
            <w:r w:rsidRPr="00796929">
              <w:rPr>
                <w:rFonts w:ascii="TH SarabunPSK" w:hAnsi="TH SarabunPSK" w:cs="TH SarabunPSK"/>
                <w:color w:val="000000"/>
                <w:spacing w:val="-8"/>
                <w:sz w:val="28"/>
              </w:rPr>
              <w:t xml:space="preserve">2 </w:t>
            </w:r>
            <w:r w:rsidRPr="00796929">
              <w:rPr>
                <w:rFonts w:ascii="TH SarabunPSK" w:hAnsi="TH SarabunPSK" w:cs="TH SarabunPSK"/>
                <w:color w:val="000000"/>
                <w:spacing w:val="-8"/>
                <w:sz w:val="28"/>
                <w:cs/>
              </w:rPr>
              <w:t>กลุ่มโรค</w:t>
            </w:r>
          </w:p>
        </w:tc>
        <w:tc>
          <w:tcPr>
            <w:tcW w:w="198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 xml:space="preserve">1. มีการดำเนินการระดับ </w:t>
            </w:r>
            <w:r w:rsidRPr="00796929">
              <w:rPr>
                <w:rFonts w:ascii="TH SarabunPSK" w:hAnsi="TH SarabunPSK" w:cs="TH SarabunPSK"/>
                <w:color w:val="000000"/>
                <w:sz w:val="28"/>
              </w:rPr>
              <w:t xml:space="preserve">1, 2 </w:t>
            </w:r>
            <w:r w:rsidRPr="00796929">
              <w:rPr>
                <w:rFonts w:ascii="TH SarabunPSK" w:hAnsi="TH SarabunPSK" w:cs="TH SarabunPSK"/>
                <w:color w:val="000000"/>
                <w:sz w:val="28"/>
                <w:cs/>
              </w:rPr>
              <w:t xml:space="preserve">และ </w:t>
            </w:r>
            <w:r w:rsidRPr="00796929">
              <w:rPr>
                <w:rFonts w:ascii="TH SarabunPSK" w:hAnsi="TH SarabunPSK" w:cs="TH SarabunPSK"/>
                <w:color w:val="000000"/>
                <w:sz w:val="28"/>
              </w:rPr>
              <w:t>3</w:t>
            </w:r>
            <w:r w:rsidRPr="00796929">
              <w:rPr>
                <w:rFonts w:ascii="TH SarabunPSK" w:hAnsi="TH SarabunPSK" w:cs="TH SarabunPSK"/>
                <w:color w:val="000000"/>
                <w:sz w:val="28"/>
                <w:cs/>
              </w:rPr>
              <w:t>ครบถ้วน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cs/>
              </w:rPr>
            </w:pPr>
            <w:r w:rsidRPr="00796929">
              <w:rPr>
                <w:rFonts w:ascii="TH SarabunPSK" w:hAnsi="TH SarabunPSK" w:cs="TH SarabunPSK"/>
                <w:color w:val="000000"/>
                <w:sz w:val="28"/>
              </w:rPr>
              <w:t xml:space="preserve">2. </w:t>
            </w:r>
            <w:r w:rsidRPr="00796929">
              <w:rPr>
                <w:rFonts w:ascii="TH SarabunPSK" w:hAnsi="TH SarabunPSK" w:cs="TH SarabunPSK"/>
                <w:color w:val="000000"/>
                <w:sz w:val="28"/>
                <w:cs/>
              </w:rPr>
              <w:t>บูรณาการการพัฒนาระบบบริการให้มีการใช้ยาอย่างสมเหตุผล กับทีม</w:t>
            </w:r>
            <w:r w:rsidRPr="00796929">
              <w:rPr>
                <w:rFonts w:ascii="TH SarabunPSK" w:hAnsi="TH SarabunPSK" w:cs="TH SarabunPSK"/>
                <w:color w:val="000000"/>
                <w:sz w:val="28"/>
              </w:rPr>
              <w:t xml:space="preserve"> Service Plan </w:t>
            </w:r>
            <w:r w:rsidRPr="00796929">
              <w:rPr>
                <w:rFonts w:ascii="TH SarabunPSK" w:hAnsi="TH SarabunPSK" w:cs="TH SarabunPSK"/>
                <w:color w:val="000000"/>
                <w:sz w:val="28"/>
                <w:cs/>
              </w:rPr>
              <w:t>สาขาอื่นๆ ในโรงพยาบาล</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3</w:t>
            </w:r>
            <w:r w:rsidRPr="00796929">
              <w:rPr>
                <w:rFonts w:ascii="TH SarabunPSK" w:hAnsi="TH SarabunPSK" w:cs="TH SarabunPSK"/>
                <w:color w:val="000000"/>
                <w:sz w:val="28"/>
                <w:cs/>
              </w:rPr>
              <w:t>. มีการดำเนินงานบรรลุตามเกณฑ์เป้าหมายของตัวชี้วัด ไม่น้อยกว่า 16 ตัวชี้วัด</w:t>
            </w:r>
          </w:p>
          <w:p w:rsidR="00796929" w:rsidRPr="00796929" w:rsidRDefault="00796929" w:rsidP="00796929">
            <w:pPr>
              <w:autoSpaceDE w:val="0"/>
              <w:autoSpaceDN w:val="0"/>
              <w:adjustRightInd w:val="0"/>
              <w:spacing w:after="0" w:line="240" w:lineRule="auto"/>
              <w:rPr>
                <w:rFonts w:ascii="TH SarabunPSK" w:hAnsi="TH SarabunPSK" w:cs="TH SarabunPSK"/>
                <w:color w:val="000000"/>
                <w:spacing w:val="-16"/>
                <w:sz w:val="28"/>
              </w:rPr>
            </w:pPr>
            <w:r w:rsidRPr="00796929">
              <w:rPr>
                <w:rFonts w:ascii="TH SarabunPSK" w:hAnsi="TH SarabunPSK" w:cs="TH SarabunPSK"/>
                <w:color w:val="000000"/>
                <w:spacing w:val="-16"/>
                <w:sz w:val="28"/>
              </w:rPr>
              <w:t xml:space="preserve">4. </w:t>
            </w:r>
            <w:r w:rsidRPr="00796929">
              <w:rPr>
                <w:rFonts w:ascii="TH SarabunPSK" w:hAnsi="TH SarabunPSK" w:cs="TH SarabunPSK"/>
                <w:color w:val="000000"/>
                <w:spacing w:val="-16"/>
                <w:sz w:val="28"/>
                <w:cs/>
              </w:rPr>
              <w:t>ร้อยละ 60 ของรพ.สต.และหน่วยบริการปฐมภูมิในเครือข่าย ผ่านเกณฑ์เป้าหมายการใช้ยาปฏิชีวนะทั้ง 2 กลุ่มโรค</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cs/>
              </w:rPr>
            </w:pPr>
            <w:r w:rsidRPr="00796929">
              <w:rPr>
                <w:rFonts w:ascii="TH SarabunPSK" w:hAnsi="TH SarabunPSK" w:cs="TH SarabunPSK"/>
                <w:color w:val="000000"/>
                <w:sz w:val="28"/>
              </w:rPr>
              <w:t>5</w:t>
            </w:r>
            <w:r w:rsidRPr="00796929">
              <w:rPr>
                <w:rFonts w:ascii="TH SarabunPSK" w:hAnsi="TH SarabunPSK" w:cs="TH SarabunPSK"/>
                <w:color w:val="000000"/>
                <w:sz w:val="28"/>
                <w:cs/>
              </w:rPr>
              <w:t>. มีการวิจัยและพัฒนาด้านการใช้ยาอย่างสมเหตุผล</w:t>
            </w:r>
          </w:p>
        </w:tc>
        <w:tc>
          <w:tcPr>
            <w:tcW w:w="184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ind w:right="-108"/>
              <w:rPr>
                <w:rFonts w:ascii="TH SarabunPSK" w:hAnsi="TH SarabunPSK" w:cs="TH SarabunPSK"/>
                <w:color w:val="000000"/>
                <w:sz w:val="28"/>
                <w:cs/>
              </w:rPr>
            </w:pPr>
            <w:r w:rsidRPr="00796929">
              <w:rPr>
                <w:rFonts w:ascii="TH SarabunPSK" w:hAnsi="TH SarabunPSK" w:cs="TH SarabunPSK"/>
                <w:color w:val="000000"/>
                <w:sz w:val="28"/>
                <w:cs/>
              </w:rPr>
              <w:t xml:space="preserve">1. </w:t>
            </w:r>
            <w:r w:rsidRPr="00796929">
              <w:rPr>
                <w:rFonts w:ascii="TH SarabunPSK" w:hAnsi="TH SarabunPSK" w:cs="TH SarabunPSK"/>
                <w:color w:val="000000"/>
                <w:spacing w:val="-6"/>
                <w:sz w:val="28"/>
                <w:cs/>
              </w:rPr>
              <w:t xml:space="preserve">มีการดำเนินการ ระดับ </w:t>
            </w:r>
            <w:r w:rsidRPr="00796929">
              <w:rPr>
                <w:rFonts w:ascii="TH SarabunPSK" w:hAnsi="TH SarabunPSK" w:cs="TH SarabunPSK"/>
                <w:color w:val="000000"/>
                <w:spacing w:val="-6"/>
                <w:sz w:val="28"/>
              </w:rPr>
              <w:t xml:space="preserve">1, 2, 3 </w:t>
            </w:r>
            <w:r w:rsidRPr="00796929">
              <w:rPr>
                <w:rFonts w:ascii="TH SarabunPSK" w:hAnsi="TH SarabunPSK" w:cs="TH SarabunPSK"/>
                <w:color w:val="000000"/>
                <w:spacing w:val="-6"/>
                <w:sz w:val="28"/>
                <w:cs/>
              </w:rPr>
              <w:t xml:space="preserve">และ </w:t>
            </w:r>
            <w:r w:rsidRPr="00796929">
              <w:rPr>
                <w:rFonts w:ascii="TH SarabunPSK" w:hAnsi="TH SarabunPSK" w:cs="TH SarabunPSK"/>
                <w:color w:val="000000"/>
                <w:spacing w:val="-6"/>
                <w:sz w:val="28"/>
              </w:rPr>
              <w:t xml:space="preserve">4 </w:t>
            </w:r>
            <w:r w:rsidRPr="00796929">
              <w:rPr>
                <w:rFonts w:ascii="TH SarabunPSK" w:hAnsi="TH SarabunPSK" w:cs="TH SarabunPSK"/>
                <w:color w:val="000000"/>
                <w:spacing w:val="-6"/>
                <w:sz w:val="28"/>
                <w:cs/>
              </w:rPr>
              <w:t>ครบถ้วน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 xml:space="preserve">2. </w:t>
            </w:r>
            <w:r w:rsidRPr="00796929">
              <w:rPr>
                <w:rFonts w:ascii="TH SarabunPSK" w:hAnsi="TH SarabunPSK" w:cs="TH SarabunPSK"/>
                <w:color w:val="000000"/>
                <w:sz w:val="28"/>
                <w:cs/>
              </w:rPr>
              <w:t>มีการดำเนินงานบรรลุตามเกณฑ์เป้าหมายทุกตัวชี้วัด</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3</w:t>
            </w:r>
            <w:r w:rsidRPr="00796929">
              <w:rPr>
                <w:rFonts w:ascii="TH SarabunPSK" w:hAnsi="TH SarabunPSK" w:cs="TH SarabunPSK"/>
                <w:color w:val="000000"/>
                <w:sz w:val="28"/>
                <w:cs/>
              </w:rPr>
              <w:t>. มีรูปแบบการดำเนินงานที่แสดงถึงวัฒนธรรมคุณภาพ ความปลอดภัยและการเรียนรู้ สามารถใช้เป็นแบบอย่างได้</w:t>
            </w:r>
          </w:p>
        </w:tc>
      </w:tr>
    </w:tbl>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3 </w:t>
      </w:r>
      <w:r w:rsidRPr="00796929">
        <w:rPr>
          <w:rFonts w:ascii="TH SarabunPSK" w:hAnsi="TH SarabunPSK" w:cs="TH SarabunPSK"/>
          <w:sz w:val="32"/>
          <w:szCs w:val="32"/>
          <w:cs/>
        </w:rPr>
        <w:t xml:space="preserve">การดำเนินงานในการจัดทำฉลากยามาตรฐาน ฉลากยาเสริม และเอกสารข้อมูลยาใน </w:t>
      </w:r>
      <w:r w:rsidRPr="00796929">
        <w:rPr>
          <w:rFonts w:ascii="TH SarabunPSK" w:hAnsi="TH SarabunPSK" w:cs="TH SarabunPSK"/>
          <w:sz w:val="32"/>
          <w:szCs w:val="32"/>
        </w:rPr>
        <w:t xml:space="preserve">13 </w:t>
      </w:r>
      <w:r w:rsidRPr="00796929">
        <w:rPr>
          <w:rFonts w:ascii="TH SarabunPSK" w:hAnsi="TH SarabunPSK" w:cs="TH SarabunPSK"/>
          <w:sz w:val="32"/>
          <w:szCs w:val="32"/>
          <w:cs/>
        </w:rPr>
        <w:t>กลุ่ม ที่มีรายละเอียดครบถ้วน</w:t>
      </w:r>
    </w:p>
    <w:tbl>
      <w:tblPr>
        <w:tblW w:w="9004" w:type="dxa"/>
        <w:tblInd w:w="-108" w:type="dxa"/>
        <w:tblBorders>
          <w:top w:val="nil"/>
          <w:left w:val="nil"/>
          <w:bottom w:val="nil"/>
          <w:right w:val="nil"/>
        </w:tblBorders>
        <w:tblLayout w:type="fixed"/>
        <w:tblLook w:val="0000" w:firstRow="0" w:lastRow="0" w:firstColumn="0" w:lastColumn="0" w:noHBand="0" w:noVBand="0"/>
      </w:tblPr>
      <w:tblGrid>
        <w:gridCol w:w="3760"/>
        <w:gridCol w:w="850"/>
        <w:gridCol w:w="567"/>
        <w:gridCol w:w="567"/>
        <w:gridCol w:w="709"/>
        <w:gridCol w:w="1276"/>
        <w:gridCol w:w="1275"/>
      </w:tblGrid>
      <w:tr w:rsidR="00796929" w:rsidRPr="00796929" w:rsidTr="00796929">
        <w:trPr>
          <w:trHeight w:val="169"/>
        </w:trPr>
        <w:tc>
          <w:tcPr>
            <w:tcW w:w="3760" w:type="dxa"/>
            <w:vMerge w:val="restart"/>
            <w:tcBorders>
              <w:top w:val="single" w:sz="4" w:space="0" w:color="auto"/>
              <w:left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cs/>
              </w:rPr>
              <w:t>ตัวชี้วัด</w:t>
            </w:r>
          </w:p>
        </w:tc>
        <w:tc>
          <w:tcPr>
            <w:tcW w:w="850" w:type="dxa"/>
            <w:vMerge w:val="restart"/>
            <w:tcBorders>
              <w:top w:val="single" w:sz="4" w:space="0" w:color="auto"/>
              <w:left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b/>
                <w:bCs/>
                <w:color w:val="000000"/>
                <w:sz w:val="28"/>
                <w:cs/>
              </w:rPr>
              <w:t>เกณฑ์</w:t>
            </w:r>
          </w:p>
        </w:tc>
        <w:tc>
          <w:tcPr>
            <w:tcW w:w="4394" w:type="dxa"/>
            <w:gridSpan w:val="5"/>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cs/>
              </w:rPr>
              <w:t>ระดับการดำเนินงาน</w:t>
            </w:r>
          </w:p>
        </w:tc>
      </w:tr>
      <w:tr w:rsidR="00796929" w:rsidRPr="00796929" w:rsidTr="00796929">
        <w:trPr>
          <w:trHeight w:val="169"/>
        </w:trPr>
        <w:tc>
          <w:tcPr>
            <w:tcW w:w="3760" w:type="dxa"/>
            <w:vMerge/>
            <w:tcBorders>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p>
        </w:tc>
        <w:tc>
          <w:tcPr>
            <w:tcW w:w="850" w:type="dxa"/>
            <w:vMerge/>
            <w:tcBorders>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p>
        </w:tc>
        <w:tc>
          <w:tcPr>
            <w:tcW w:w="5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rPr>
              <w:t>1</w:t>
            </w:r>
          </w:p>
        </w:tc>
        <w:tc>
          <w:tcPr>
            <w:tcW w:w="5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rPr>
              <w:t>2</w:t>
            </w:r>
          </w:p>
        </w:tc>
        <w:tc>
          <w:tcPr>
            <w:tcW w:w="709"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rPr>
              <w:t>3</w:t>
            </w:r>
          </w:p>
        </w:tc>
        <w:tc>
          <w:tcPr>
            <w:tcW w:w="1276"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rPr>
              <w:t>4</w:t>
            </w:r>
          </w:p>
        </w:tc>
        <w:tc>
          <w:tcPr>
            <w:tcW w:w="127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rPr>
              <w:t>5</w:t>
            </w:r>
          </w:p>
        </w:tc>
      </w:tr>
      <w:tr w:rsidR="00796929" w:rsidRPr="00796929" w:rsidTr="00796929">
        <w:trPr>
          <w:trHeight w:val="544"/>
        </w:trPr>
        <w:tc>
          <w:tcPr>
            <w:tcW w:w="3760"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ร้อยละรายการยาใน</w:t>
            </w:r>
            <w:r w:rsidRPr="00796929">
              <w:rPr>
                <w:rFonts w:ascii="TH SarabunPSK" w:hAnsi="TH SarabunPSK" w:cs="TH SarabunPSK"/>
                <w:color w:val="000000"/>
                <w:sz w:val="28"/>
              </w:rPr>
              <w:t xml:space="preserve"> 13 </w:t>
            </w:r>
            <w:r w:rsidRPr="00796929">
              <w:rPr>
                <w:rFonts w:ascii="TH SarabunPSK" w:hAnsi="TH SarabunPSK" w:cs="TH SarabunPSK"/>
                <w:color w:val="000000"/>
                <w:sz w:val="28"/>
                <w:cs/>
              </w:rPr>
              <w:t>กลุ่ม</w:t>
            </w:r>
            <w:r w:rsidRPr="00796929">
              <w:rPr>
                <w:rFonts w:ascii="TH SarabunPSK" w:hAnsi="TH SarabunPSK" w:cs="TH SarabunPSK"/>
                <w:color w:val="000000"/>
                <w:sz w:val="28"/>
              </w:rPr>
              <w:t xml:space="preserve">* </w:t>
            </w:r>
            <w:r w:rsidRPr="00796929">
              <w:rPr>
                <w:rFonts w:ascii="TH SarabunPSK" w:hAnsi="TH SarabunPSK" w:cs="TH SarabunPSK"/>
                <w:color w:val="000000"/>
                <w:sz w:val="28"/>
                <w:cs/>
              </w:rPr>
              <w:t>ที่มีรายละเอียดบนฉลากยาครบถ้วนแยกตามประเด็นดังนี้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cs/>
              </w:rPr>
            </w:pPr>
            <w:r w:rsidRPr="00796929">
              <w:rPr>
                <w:rFonts w:ascii="TH SarabunPSK" w:hAnsi="TH SarabunPSK" w:cs="TH SarabunPSK"/>
                <w:color w:val="000000"/>
                <w:sz w:val="28"/>
                <w:cs/>
              </w:rPr>
              <w:t>ก. ชื่อยาภาษาไทยและคำเตือน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 xml:space="preserve">ข. ฉลากยาเสริม </w:t>
            </w:r>
          </w:p>
        </w:tc>
        <w:tc>
          <w:tcPr>
            <w:tcW w:w="850"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ระดับ 3</w:t>
            </w:r>
          </w:p>
        </w:tc>
        <w:tc>
          <w:tcPr>
            <w:tcW w:w="5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r w:rsidRPr="00796929">
              <w:rPr>
                <w:rFonts w:ascii="TH SarabunPSK" w:hAnsi="TH SarabunPSK" w:cs="TH SarabunPSK"/>
                <w:sz w:val="28"/>
                <w:cs/>
              </w:rPr>
              <w:t>(ก.)</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rPr>
            </w:pPr>
            <w:r w:rsidRPr="00796929">
              <w:rPr>
                <w:rFonts w:ascii="TH SarabunPSK" w:hAnsi="TH SarabunPSK" w:cs="TH SarabunPSK"/>
                <w:sz w:val="28"/>
              </w:rPr>
              <w:t xml:space="preserve">5 </w:t>
            </w:r>
            <w:r w:rsidRPr="00796929">
              <w:rPr>
                <w:rFonts w:ascii="TH SarabunPSK" w:hAnsi="TH SarabunPSK" w:cs="TH SarabunPSK"/>
                <w:sz w:val="28"/>
                <w:cs/>
              </w:rPr>
              <w:t>กลุ่ม</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p>
        </w:tc>
        <w:tc>
          <w:tcPr>
            <w:tcW w:w="567"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r w:rsidRPr="00796929">
              <w:rPr>
                <w:rFonts w:ascii="TH SarabunPSK" w:hAnsi="TH SarabunPSK" w:cs="TH SarabunPSK"/>
                <w:sz w:val="28"/>
                <w:cs/>
              </w:rPr>
              <w:t>(ก.)</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rPr>
            </w:pPr>
            <w:r w:rsidRPr="00796929">
              <w:rPr>
                <w:rFonts w:ascii="TH SarabunPSK" w:hAnsi="TH SarabunPSK" w:cs="TH SarabunPSK"/>
                <w:sz w:val="28"/>
              </w:rPr>
              <w:t>10</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rPr>
            </w:pPr>
            <w:r w:rsidRPr="00796929">
              <w:rPr>
                <w:rFonts w:ascii="TH SarabunPSK" w:hAnsi="TH SarabunPSK" w:cs="TH SarabunPSK"/>
                <w:sz w:val="28"/>
                <w:cs/>
              </w:rPr>
              <w:t>กลุ่ม</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p>
        </w:tc>
        <w:tc>
          <w:tcPr>
            <w:tcW w:w="709"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r w:rsidRPr="00796929">
              <w:rPr>
                <w:rFonts w:ascii="TH SarabunPSK" w:hAnsi="TH SarabunPSK" w:cs="TH SarabunPSK"/>
                <w:sz w:val="28"/>
                <w:cs/>
              </w:rPr>
              <w:t>(ก.)</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rPr>
            </w:pPr>
            <w:r w:rsidRPr="00796929">
              <w:rPr>
                <w:rFonts w:ascii="TH SarabunPSK" w:hAnsi="TH SarabunPSK" w:cs="TH SarabunPSK"/>
                <w:sz w:val="28"/>
              </w:rPr>
              <w:t>13</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rPr>
            </w:pPr>
            <w:r w:rsidRPr="00796929">
              <w:rPr>
                <w:rFonts w:ascii="TH SarabunPSK" w:hAnsi="TH SarabunPSK" w:cs="TH SarabunPSK"/>
                <w:sz w:val="28"/>
                <w:cs/>
              </w:rPr>
              <w:t>กลุ่ม</w:t>
            </w:r>
          </w:p>
          <w:p w:rsidR="00796929" w:rsidRPr="00796929" w:rsidRDefault="00796929" w:rsidP="00796929">
            <w:pPr>
              <w:autoSpaceDE w:val="0"/>
              <w:autoSpaceDN w:val="0"/>
              <w:adjustRightInd w:val="0"/>
              <w:spacing w:after="0" w:line="240" w:lineRule="auto"/>
              <w:jc w:val="center"/>
              <w:rPr>
                <w:rFonts w:ascii="TH SarabunPSK" w:hAnsi="TH SarabunPSK" w:cs="TH SarabunPSK"/>
                <w:sz w:val="28"/>
                <w:cs/>
              </w:rPr>
            </w:pPr>
          </w:p>
        </w:tc>
        <w:tc>
          <w:tcPr>
            <w:tcW w:w="1276" w:type="dxa"/>
            <w:tcBorders>
              <w:top w:val="single" w:sz="4" w:space="0" w:color="auto"/>
              <w:left w:val="single" w:sz="4" w:space="0" w:color="auto"/>
              <w:bottom w:val="single" w:sz="4" w:space="0" w:color="auto"/>
              <w:right w:val="single" w:sz="4" w:space="0" w:color="auto"/>
            </w:tcBorders>
          </w:tcPr>
          <w:p w:rsidR="00796929" w:rsidRPr="00796929" w:rsidRDefault="00796929" w:rsidP="00176548">
            <w:pPr>
              <w:pStyle w:val="ListParagraph"/>
              <w:numPr>
                <w:ilvl w:val="0"/>
                <w:numId w:val="56"/>
              </w:numPr>
              <w:autoSpaceDE w:val="0"/>
              <w:autoSpaceDN w:val="0"/>
              <w:adjustRightInd w:val="0"/>
              <w:rPr>
                <w:rFonts w:ascii="TH SarabunPSK" w:hAnsi="TH SarabunPSK" w:cs="TH SarabunPSK"/>
                <w:sz w:val="28"/>
                <w:szCs w:val="28"/>
              </w:rPr>
            </w:pPr>
            <w:r w:rsidRPr="00796929">
              <w:rPr>
                <w:rFonts w:ascii="TH SarabunPSK" w:hAnsi="TH SarabunPSK" w:cs="TH SarabunPSK"/>
                <w:sz w:val="28"/>
                <w:szCs w:val="28"/>
                <w:cs/>
              </w:rPr>
              <w:t xml:space="preserve">13 กลุ่ม </w:t>
            </w:r>
          </w:p>
          <w:p w:rsidR="00796929" w:rsidRPr="00796929" w:rsidRDefault="00796929" w:rsidP="00796929">
            <w:pPr>
              <w:tabs>
                <w:tab w:val="left" w:pos="288"/>
              </w:tabs>
              <w:autoSpaceDE w:val="0"/>
              <w:autoSpaceDN w:val="0"/>
              <w:adjustRightInd w:val="0"/>
              <w:spacing w:after="0" w:line="240" w:lineRule="auto"/>
              <w:ind w:left="5"/>
              <w:rPr>
                <w:rFonts w:ascii="TH SarabunPSK" w:hAnsi="TH SarabunPSK" w:cs="TH SarabunPSK"/>
                <w:sz w:val="28"/>
                <w:cs/>
              </w:rPr>
            </w:pPr>
            <w:r w:rsidRPr="00796929">
              <w:rPr>
                <w:rFonts w:ascii="TH SarabunPSK" w:hAnsi="TH SarabunPSK" w:cs="TH SarabunPSK"/>
                <w:sz w:val="28"/>
                <w:cs/>
              </w:rPr>
              <w:t>และ</w:t>
            </w:r>
            <w:r w:rsidRPr="00796929">
              <w:rPr>
                <w:rFonts w:ascii="TH SarabunPSK" w:hAnsi="TH SarabunPSK" w:cs="TH SarabunPSK" w:hint="cs"/>
                <w:sz w:val="28"/>
                <w:cs/>
              </w:rPr>
              <w:t xml:space="preserve"> </w:t>
            </w:r>
            <w:r w:rsidRPr="00796929">
              <w:rPr>
                <w:rFonts w:ascii="TH SarabunPSK" w:hAnsi="TH SarabunPSK" w:cs="TH SarabunPSK"/>
                <w:sz w:val="28"/>
                <w:cs/>
              </w:rPr>
              <w:t>(ข.) มีฉลากยาเสริมตามที่แนะนำ</w:t>
            </w:r>
          </w:p>
        </w:tc>
        <w:tc>
          <w:tcPr>
            <w:tcW w:w="127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tabs>
                <w:tab w:val="left" w:pos="288"/>
              </w:tabs>
              <w:autoSpaceDE w:val="0"/>
              <w:autoSpaceDN w:val="0"/>
              <w:adjustRightInd w:val="0"/>
              <w:spacing w:after="0" w:line="240" w:lineRule="auto"/>
              <w:ind w:left="5"/>
              <w:rPr>
                <w:rFonts w:ascii="TH SarabunPSK" w:hAnsi="TH SarabunPSK" w:cs="TH SarabunPSK"/>
                <w:sz w:val="28"/>
                <w:cs/>
              </w:rPr>
            </w:pPr>
            <w:r w:rsidRPr="00796929">
              <w:rPr>
                <w:rFonts w:ascii="TH SarabunPSK" w:hAnsi="TH SarabunPSK" w:cs="TH SarabunPSK" w:hint="cs"/>
                <w:sz w:val="28"/>
                <w:cs/>
              </w:rPr>
              <w:t xml:space="preserve">(ก.) </w:t>
            </w:r>
            <w:r w:rsidRPr="00796929">
              <w:rPr>
                <w:rFonts w:ascii="TH SarabunPSK" w:hAnsi="TH SarabunPSK" w:cs="TH SarabunPSK"/>
                <w:sz w:val="28"/>
                <w:cs/>
              </w:rPr>
              <w:t xml:space="preserve">13 กลุ่ม และยารายการอื่นและ (ข.) มีฉลากยาเสริมตามที่แนะนำ </w:t>
            </w:r>
          </w:p>
        </w:tc>
      </w:tr>
      <w:tr w:rsidR="00796929" w:rsidRPr="00796929" w:rsidTr="00796929">
        <w:trPr>
          <w:trHeight w:val="732"/>
        </w:trPr>
        <w:tc>
          <w:tcPr>
            <w:tcW w:w="9004" w:type="dxa"/>
            <w:gridSpan w:val="7"/>
            <w:tcBorders>
              <w:top w:val="single" w:sz="4" w:space="0" w:color="auto"/>
              <w:left w:val="single" w:sz="4" w:space="0" w:color="auto"/>
              <w:bottom w:val="single" w:sz="4" w:space="0" w:color="auto"/>
              <w:right w:val="single" w:sz="4" w:space="0" w:color="auto"/>
            </w:tcBorders>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 xml:space="preserve">1. Paracetamol tablet, syrup  2. Paracetamol combination  3. Ibuprofen (NSAIDs) </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4. Cetirizine (non-sedative antihistamines)  5. Amoxicillin (Antibiotics) capsule, syrup</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6. Domperidone 7. Enalapril (ACE Inhibitors) 8. Amlodipine (Calcium Channel Blockers)</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9. Metformin 10. Sulfonylurea  11. Simvastatin (Statins) 12. Colchicine 13. Allopurinol</w:t>
            </w:r>
          </w:p>
        </w:tc>
      </w:tr>
    </w:tbl>
    <w:p w:rsidR="00796929" w:rsidRPr="00796929" w:rsidRDefault="00796929" w:rsidP="00796929">
      <w:pPr>
        <w:autoSpaceDE w:val="0"/>
        <w:autoSpaceDN w:val="0"/>
        <w:adjustRightInd w:val="0"/>
        <w:spacing w:before="120" w:after="0" w:line="240" w:lineRule="auto"/>
        <w:ind w:hanging="278"/>
        <w:jc w:val="both"/>
        <w:rPr>
          <w:rFonts w:ascii="TH SarabunPSK" w:hAnsi="TH SarabunPSK" w:cs="TH SarabunPSK"/>
          <w:b/>
          <w:bCs/>
          <w:color w:val="000000"/>
          <w:sz w:val="32"/>
          <w:szCs w:val="32"/>
        </w:rPr>
      </w:pPr>
      <w:r w:rsidRPr="00796929">
        <w:rPr>
          <w:rFonts w:ascii="TH SarabunPSK" w:hAnsi="TH SarabunPSK" w:cs="TH SarabunPSK"/>
          <w:b/>
          <w:bCs/>
          <w:color w:val="000000"/>
          <w:sz w:val="32"/>
          <w:szCs w:val="32"/>
          <w:cs/>
        </w:rPr>
        <w:t xml:space="preserve">    หมายเหตุ</w:t>
      </w:r>
      <w:r w:rsidRPr="00796929">
        <w:rPr>
          <w:rFonts w:ascii="TH SarabunPSK" w:hAnsi="TH SarabunPSK" w:cs="TH SarabunPSK"/>
          <w:b/>
          <w:bCs/>
          <w:color w:val="000000"/>
          <w:sz w:val="32"/>
          <w:szCs w:val="32"/>
        </w:rPr>
        <w:t xml:space="preserve">: </w:t>
      </w:r>
    </w:p>
    <w:p w:rsidR="00796929" w:rsidRPr="00796929" w:rsidRDefault="00796929" w:rsidP="00176548">
      <w:pPr>
        <w:numPr>
          <w:ilvl w:val="0"/>
          <w:numId w:val="52"/>
        </w:numPr>
        <w:autoSpaceDE w:val="0"/>
        <w:autoSpaceDN w:val="0"/>
        <w:adjustRightInd w:val="0"/>
        <w:spacing w:after="0" w:line="240" w:lineRule="auto"/>
        <w:ind w:left="79" w:hanging="357"/>
        <w:jc w:val="both"/>
        <w:rPr>
          <w:rFonts w:ascii="TH SarabunPSK" w:hAnsi="TH SarabunPSK" w:cs="TH SarabunPSK"/>
          <w:spacing w:val="-6"/>
          <w:sz w:val="32"/>
          <w:szCs w:val="32"/>
        </w:rPr>
      </w:pPr>
      <w:r w:rsidRPr="00796929">
        <w:rPr>
          <w:rFonts w:ascii="TH SarabunPSK" w:hAnsi="TH SarabunPSK" w:cs="TH SarabunPSK"/>
          <w:spacing w:val="-6"/>
          <w:sz w:val="32"/>
          <w:szCs w:val="32"/>
          <w:cs/>
        </w:rPr>
        <w:t>กรณีที่บัญชียาโรงพยาบาลมีกลุ่มยาไม่ครบทั้ง</w:t>
      </w:r>
      <w:r w:rsidRPr="00796929">
        <w:rPr>
          <w:rFonts w:ascii="TH SarabunPSK" w:hAnsi="TH SarabunPSK" w:cs="TH SarabunPSK"/>
          <w:spacing w:val="-6"/>
          <w:sz w:val="32"/>
          <w:szCs w:val="32"/>
        </w:rPr>
        <w:t xml:space="preserve"> 13 </w:t>
      </w:r>
      <w:r w:rsidRPr="00796929">
        <w:rPr>
          <w:rFonts w:ascii="TH SarabunPSK" w:hAnsi="TH SarabunPSK" w:cs="TH SarabunPSK"/>
          <w:spacing w:val="-6"/>
          <w:sz w:val="32"/>
          <w:szCs w:val="32"/>
          <w:cs/>
        </w:rPr>
        <w:t>กลุ่ม ให้ถือว่ากลุ่มยาที่ไม่มีนับเป็น 1 ด้วย</w:t>
      </w:r>
    </w:p>
    <w:p w:rsidR="00796929" w:rsidRPr="00796929" w:rsidRDefault="00796929" w:rsidP="00176548">
      <w:pPr>
        <w:numPr>
          <w:ilvl w:val="0"/>
          <w:numId w:val="52"/>
        </w:numPr>
        <w:autoSpaceDE w:val="0"/>
        <w:autoSpaceDN w:val="0"/>
        <w:adjustRightInd w:val="0"/>
        <w:spacing w:after="0" w:line="240" w:lineRule="auto"/>
        <w:jc w:val="both"/>
        <w:rPr>
          <w:rFonts w:ascii="TH SarabunPSK" w:hAnsi="TH SarabunPSK" w:cs="TH SarabunPSK"/>
          <w:spacing w:val="-6"/>
          <w:sz w:val="32"/>
          <w:szCs w:val="32"/>
        </w:rPr>
      </w:pPr>
      <w:r w:rsidRPr="00796929">
        <w:rPr>
          <w:rFonts w:ascii="TH SarabunPSK" w:hAnsi="TH SarabunPSK" w:cs="TH SarabunPSK"/>
          <w:spacing w:val="-6"/>
          <w:sz w:val="32"/>
          <w:szCs w:val="32"/>
          <w:cs/>
        </w:rPr>
        <w:t>ระดับ 1 – 3 หมายถึง มีการพัฒนาฉลากยาให้มีชื่อยาภาษาไทย และคำเตือนครบถ้วน</w:t>
      </w:r>
    </w:p>
    <w:p w:rsidR="00796929" w:rsidRPr="00796929" w:rsidRDefault="00796929" w:rsidP="00176548">
      <w:pPr>
        <w:numPr>
          <w:ilvl w:val="0"/>
          <w:numId w:val="52"/>
        </w:numPr>
        <w:autoSpaceDE w:val="0"/>
        <w:autoSpaceDN w:val="0"/>
        <w:adjustRightInd w:val="0"/>
        <w:spacing w:after="0" w:line="240" w:lineRule="auto"/>
        <w:ind w:left="79" w:hanging="357"/>
        <w:jc w:val="both"/>
        <w:rPr>
          <w:rFonts w:ascii="TH SarabunPSK" w:hAnsi="TH SarabunPSK" w:cs="TH SarabunPSK"/>
          <w:spacing w:val="-6"/>
          <w:sz w:val="32"/>
          <w:szCs w:val="32"/>
        </w:rPr>
      </w:pPr>
      <w:r w:rsidRPr="00796929">
        <w:rPr>
          <w:rFonts w:ascii="TH SarabunPSK" w:hAnsi="TH SarabunPSK" w:cs="TH SarabunPSK"/>
          <w:spacing w:val="-6"/>
          <w:sz w:val="32"/>
          <w:szCs w:val="32"/>
          <w:cs/>
        </w:rPr>
        <w:t>ระดับ 4 ขึ้นไป หมายถึง มีการพัฒนาฉลากยาให้มีชื่อยาภาษาไทย คำเตือนครบถ้วน และมีฉลากยาเสริมพร้อมให้สำหรับผู้ป่วยที่ควรได้รับข้อมูลเพิ่มเติม</w:t>
      </w:r>
    </w:p>
    <w:p w:rsidR="00796929" w:rsidRPr="00796929" w:rsidRDefault="00796929" w:rsidP="00796929">
      <w:pPr>
        <w:spacing w:after="0" w:line="240" w:lineRule="auto"/>
        <w:jc w:val="thaiDistribute"/>
        <w:rPr>
          <w:rFonts w:ascii="TH SarabunPSK" w:hAnsi="TH SarabunPSK" w:cs="TH SarabunPSK"/>
          <w:color w:val="000000"/>
          <w:sz w:val="32"/>
          <w:szCs w:val="32"/>
        </w:rPr>
      </w:pPr>
      <w:r w:rsidRPr="00796929">
        <w:rPr>
          <w:rFonts w:ascii="TH SarabunPSK" w:hAnsi="TH SarabunPSK" w:cs="TH SarabunPSK"/>
          <w:b/>
          <w:bCs/>
          <w:color w:val="000000"/>
          <w:sz w:val="32"/>
          <w:szCs w:val="32"/>
          <w:cs/>
        </w:rPr>
        <w:t xml:space="preserve">ตาราง </w:t>
      </w:r>
      <w:r w:rsidRPr="00796929">
        <w:rPr>
          <w:rFonts w:ascii="TH SarabunPSK" w:hAnsi="TH SarabunPSK" w:cs="TH SarabunPSK"/>
          <w:color w:val="000000"/>
          <w:sz w:val="32"/>
          <w:szCs w:val="32"/>
          <w:cs/>
        </w:rPr>
        <w:t>ตัวอย่างของคำเตือนบนฉลากยาเกี่ยวกับข้อห้ามใช้หรือผลข้างเคียงสำคัญ</w:t>
      </w:r>
    </w:p>
    <w:tbl>
      <w:tblPr>
        <w:tblW w:w="90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5500"/>
      </w:tblGrid>
      <w:tr w:rsidR="00796929" w:rsidRPr="00796929" w:rsidTr="00796929">
        <w:trPr>
          <w:trHeight w:val="180"/>
          <w:tblHeader/>
        </w:trPr>
        <w:tc>
          <w:tcPr>
            <w:tcW w:w="3505" w:type="dxa"/>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cs/>
              </w:rPr>
              <w:t>ชื่อยา</w:t>
            </w:r>
          </w:p>
        </w:tc>
        <w:tc>
          <w:tcPr>
            <w:tcW w:w="5500" w:type="dxa"/>
          </w:tcPr>
          <w:p w:rsidR="00796929" w:rsidRPr="00796929" w:rsidRDefault="00796929" w:rsidP="00796929">
            <w:pPr>
              <w:autoSpaceDE w:val="0"/>
              <w:autoSpaceDN w:val="0"/>
              <w:adjustRightInd w:val="0"/>
              <w:spacing w:after="0" w:line="240" w:lineRule="auto"/>
              <w:jc w:val="center"/>
              <w:rPr>
                <w:rFonts w:ascii="TH SarabunPSK" w:hAnsi="TH SarabunPSK" w:cs="TH SarabunPSK"/>
                <w:color w:val="000000"/>
                <w:sz w:val="28"/>
              </w:rPr>
            </w:pPr>
            <w:r w:rsidRPr="00796929">
              <w:rPr>
                <w:rFonts w:ascii="TH SarabunPSK" w:hAnsi="TH SarabunPSK" w:cs="TH SarabunPSK"/>
                <w:b/>
                <w:bCs/>
                <w:color w:val="000000"/>
                <w:sz w:val="28"/>
                <w:cs/>
              </w:rPr>
              <w:t>คำเตือน</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พาราเซตามอลชนิดเม็ด</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ห้ามใช้เกิน</w:t>
            </w:r>
            <w:r w:rsidRPr="00796929">
              <w:rPr>
                <w:rFonts w:ascii="TH SarabunPSK" w:hAnsi="TH SarabunPSK" w:cs="TH SarabunPSK"/>
                <w:color w:val="000000"/>
                <w:sz w:val="28"/>
              </w:rPr>
              <w:t xml:space="preserve"> 8 </w:t>
            </w:r>
            <w:r w:rsidRPr="00796929">
              <w:rPr>
                <w:rFonts w:ascii="TH SarabunPSK" w:hAnsi="TH SarabunPSK" w:cs="TH SarabunPSK"/>
                <w:color w:val="000000"/>
                <w:sz w:val="28"/>
                <w:cs/>
              </w:rPr>
              <w:t>เม็ดต่อวันเพราะอาจเป็นพิษต่อตับ</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พาราเซตามอลชนิดน้ำ</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อย่าใช้เกิน</w:t>
            </w:r>
            <w:r w:rsidRPr="00796929">
              <w:rPr>
                <w:rFonts w:ascii="TH SarabunPSK" w:hAnsi="TH SarabunPSK" w:cs="TH SarabunPSK"/>
                <w:color w:val="000000"/>
                <w:sz w:val="28"/>
              </w:rPr>
              <w:t xml:space="preserve"> 5 </w:t>
            </w:r>
            <w:r w:rsidRPr="00796929">
              <w:rPr>
                <w:rFonts w:ascii="TH SarabunPSK" w:hAnsi="TH SarabunPSK" w:cs="TH SarabunPSK"/>
                <w:color w:val="000000"/>
                <w:sz w:val="28"/>
                <w:cs/>
              </w:rPr>
              <w:t>ครั้งต่อวันเพราะอาจเป็นพิษต่อตับ</w:t>
            </w:r>
          </w:p>
        </w:tc>
      </w:tr>
      <w:tr w:rsidR="00796929" w:rsidRPr="00796929" w:rsidTr="00796929">
        <w:trPr>
          <w:trHeight w:val="3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พาราเซตามอลสูตรผสม</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w:t>
            </w:r>
            <w:r w:rsidRPr="00796929">
              <w:rPr>
                <w:rFonts w:ascii="TH SarabunPSK" w:hAnsi="TH SarabunPSK" w:cs="TH SarabunPSK"/>
                <w:color w:val="000000"/>
                <w:sz w:val="28"/>
                <w:cs/>
              </w:rPr>
              <w:t>ออเฟนนาดรีนทรามาดอลโคเดอีน</w:t>
            </w:r>
            <w:r w:rsidRPr="00796929">
              <w:rPr>
                <w:rFonts w:ascii="TH SarabunPSK" w:hAnsi="TH SarabunPSK" w:cs="TH SarabunPSK"/>
                <w:color w:val="000000"/>
                <w:sz w:val="28"/>
              </w:rPr>
              <w:t xml:space="preserve">) </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ระวังการใช้ร่วมกับยาอื่นที่มีพาราเซตามอลเป็นส่วนประกอบ</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ไอบูโพรเฟนเมื่อใช้แบบ</w:t>
            </w:r>
            <w:r w:rsidRPr="00796929">
              <w:rPr>
                <w:rFonts w:ascii="TH SarabunPSK" w:hAnsi="TH SarabunPSK" w:cs="TH SarabunPSK"/>
                <w:color w:val="000000"/>
                <w:sz w:val="28"/>
              </w:rPr>
              <w:t xml:space="preserve"> prn </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ไม่ควรใช้ขณะท้องว่างเพื่อลดการระคายเคืองทางเดินอาหาร</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ไอบูโพรเฟนเมื่อใช้แบบต่อเนื่อง</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พบแพทย์ทันทีหากมีอาการถ่ายดำหน้ามืดเป็นลม</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เซททิริซิน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เป็นยาชนิดง่วงน้อยแต่อาจง่วงได้ในผู้ใช้ยาบางราย</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อะมอกซิซิลลิน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ใช้ติดต่อกันจนหมดเพื่อป้องกันเชื้อดื้อยาหรือโรคแทรกซ้อน</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ดอมเพอริโดน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ไม่ควรใช้เกินกว่าขนาดที่ระบุเพราะอาจทาให้หัวใจเต้นผิดจังหวะ</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อีนาลาพริล</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โปรดแจ้งแพทย์หากเกิดอาการไอต่อเนื่องหลังใช้ยา</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แอมโลดิพีน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โปรดแจ้งแพทย์หากมีอาการบวมที่เท้าหลังใช้ยา</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เมตฟอร์มิน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พบแพทย์ทันทีหากมีอาการคลื่นไส้ปวดท้องร่วมกับหอบเหนื่อย</w:t>
            </w:r>
          </w:p>
        </w:tc>
      </w:tr>
      <w:tr w:rsidR="00796929" w:rsidRPr="00796929" w:rsidTr="00796929">
        <w:trPr>
          <w:trHeight w:val="3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ซัลโฟนิลยูเรีย</w:t>
            </w:r>
            <w:r w:rsidRPr="00796929">
              <w:rPr>
                <w:rFonts w:ascii="TH SarabunPSK" w:hAnsi="TH SarabunPSK" w:cs="TH SarabunPSK"/>
                <w:color w:val="000000"/>
                <w:sz w:val="28"/>
              </w:rPr>
              <w:t xml:space="preserve"> (</w:t>
            </w:r>
            <w:r w:rsidRPr="00796929">
              <w:rPr>
                <w:rFonts w:ascii="TH SarabunPSK" w:hAnsi="TH SarabunPSK" w:cs="TH SarabunPSK"/>
                <w:color w:val="000000"/>
                <w:sz w:val="28"/>
                <w:cs/>
              </w:rPr>
              <w:t>ไกลเบนคลาไมด์กลิบพิไซด์</w:t>
            </w:r>
            <w:r w:rsidRPr="00796929">
              <w:rPr>
                <w:rFonts w:ascii="TH SarabunPSK" w:hAnsi="TH SarabunPSK" w:cs="TH SarabunPSK"/>
                <w:color w:val="000000"/>
                <w:sz w:val="28"/>
              </w:rPr>
              <w:t xml:space="preserve">) </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ระวังการเกิดน้ำตาลต่ำในเลือดเช่นหิวหน้ามืดเหงื่อแตกใจสั่น</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ซิมวาสแตติน</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หยุดยาและพบแพทย์หากมีอาการเจ็บกล้ามเนื้อโดยไม่มีสาเหตุ</w:t>
            </w:r>
          </w:p>
        </w:tc>
      </w:tr>
      <w:tr w:rsidR="00796929" w:rsidRPr="00796929" w:rsidTr="00796929">
        <w:trPr>
          <w:trHeight w:val="579"/>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โคลชิซีน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t>-</w:t>
            </w:r>
            <w:r w:rsidRPr="00796929">
              <w:rPr>
                <w:rFonts w:ascii="TH SarabunPSK" w:hAnsi="TH SarabunPSK" w:cs="TH SarabunPSK"/>
                <w:color w:val="000000"/>
                <w:sz w:val="28"/>
                <w:cs/>
              </w:rPr>
              <w:t>เมื่อใช้รักษาข้ออักเสบเฉียบพลัน</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rPr>
              <w:lastRenderedPageBreak/>
              <w:t>-</w:t>
            </w:r>
            <w:r w:rsidRPr="00796929">
              <w:rPr>
                <w:rFonts w:ascii="TH SarabunPSK" w:hAnsi="TH SarabunPSK" w:cs="TH SarabunPSK"/>
                <w:color w:val="000000"/>
                <w:sz w:val="28"/>
                <w:cs/>
              </w:rPr>
              <w:t>เมื่อใช้แบบต่อเนื่อง</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lastRenderedPageBreak/>
              <w:t>อย่าใช้เกินกว่าขนาดที่ระบุเพราะอาจทำให้ท้องเสียรุนแรง</w:t>
            </w:r>
          </w:p>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หยุดยาทันทีหากมีอาการท้องเสียอาเจียนหรือปวดท้อง</w:t>
            </w:r>
          </w:p>
        </w:tc>
      </w:tr>
      <w:tr w:rsidR="00796929" w:rsidRPr="00796929" w:rsidTr="00796929">
        <w:trPr>
          <w:trHeight w:val="180"/>
        </w:trPr>
        <w:tc>
          <w:tcPr>
            <w:tcW w:w="3505"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lastRenderedPageBreak/>
              <w:t>อัลโลพูรินอล</w:t>
            </w:r>
          </w:p>
        </w:tc>
        <w:tc>
          <w:tcPr>
            <w:tcW w:w="5500" w:type="dxa"/>
          </w:tcPr>
          <w:p w:rsidR="00796929" w:rsidRPr="00796929" w:rsidRDefault="00796929" w:rsidP="00796929">
            <w:pPr>
              <w:autoSpaceDE w:val="0"/>
              <w:autoSpaceDN w:val="0"/>
              <w:adjustRightInd w:val="0"/>
              <w:spacing w:after="0" w:line="240" w:lineRule="auto"/>
              <w:rPr>
                <w:rFonts w:ascii="TH SarabunPSK" w:hAnsi="TH SarabunPSK" w:cs="TH SarabunPSK"/>
                <w:color w:val="000000"/>
                <w:sz w:val="28"/>
              </w:rPr>
            </w:pPr>
            <w:r w:rsidRPr="00796929">
              <w:rPr>
                <w:rFonts w:ascii="TH SarabunPSK" w:hAnsi="TH SarabunPSK" w:cs="TH SarabunPSK"/>
                <w:color w:val="000000"/>
                <w:sz w:val="28"/>
                <w:cs/>
              </w:rPr>
              <w:t>พบแพทย์ทันทีหากมีผื่นเป็นไข้ตาแดงมีแผลในปากหลังใช้ยา</w:t>
            </w:r>
          </w:p>
        </w:tc>
      </w:tr>
    </w:tbl>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sz w:val="32"/>
          <w:szCs w:val="32"/>
          <w:cs/>
        </w:rPr>
        <w:lastRenderedPageBreak/>
        <w:t>ตัวอย่างของฉลากยาเสริม</w:t>
      </w: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r w:rsidRPr="00796929">
        <w:rPr>
          <w:rFonts w:ascii="TH SarabunPSK" w:hAnsi="TH SarabunPSK" w:cs="TH SarabunPSK"/>
          <w:noProof/>
          <w:sz w:val="32"/>
          <w:szCs w:val="32"/>
        </w:rPr>
        <w:drawing>
          <wp:inline distT="0" distB="0" distL="0" distR="0" wp14:anchorId="104BDBDD" wp14:editId="493E688E">
            <wp:extent cx="5743575" cy="8124825"/>
            <wp:effectExtent l="0" t="0" r="9525" b="9525"/>
            <wp:docPr id="12" name="รูปภาพ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3575" cy="8124825"/>
                    </a:xfrm>
                    <a:prstGeom prst="rect">
                      <a:avLst/>
                    </a:prstGeom>
                    <a:noFill/>
                    <a:ln>
                      <a:noFill/>
                    </a:ln>
                  </pic:spPr>
                </pic:pic>
              </a:graphicData>
            </a:graphic>
          </wp:inline>
        </w:drawing>
      </w: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r w:rsidRPr="00796929">
        <w:rPr>
          <w:rFonts w:ascii="TH SarabunPSK" w:hAnsi="TH SarabunPSK" w:cs="TH SarabunPSK"/>
          <w:noProof/>
          <w:sz w:val="32"/>
          <w:szCs w:val="32"/>
        </w:rPr>
        <w:lastRenderedPageBreak/>
        <w:drawing>
          <wp:inline distT="0" distB="0" distL="0" distR="0" wp14:anchorId="7A3DDD0F" wp14:editId="3256819C">
            <wp:extent cx="5743575" cy="8124825"/>
            <wp:effectExtent l="0" t="0" r="9525" b="9525"/>
            <wp:docPr id="13"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3575" cy="8124825"/>
                    </a:xfrm>
                    <a:prstGeom prst="rect">
                      <a:avLst/>
                    </a:prstGeom>
                    <a:noFill/>
                    <a:ln>
                      <a:noFill/>
                    </a:ln>
                  </pic:spPr>
                </pic:pic>
              </a:graphicData>
            </a:graphic>
          </wp:inline>
        </w:drawing>
      </w: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4 </w:t>
      </w:r>
      <w:r w:rsidRPr="00796929">
        <w:rPr>
          <w:rFonts w:ascii="TH SarabunPSK" w:hAnsi="TH SarabunPSK" w:cs="TH SarabunPSK"/>
          <w:sz w:val="32"/>
          <w:szCs w:val="32"/>
          <w:cs/>
        </w:rPr>
        <w:t>จำนวนรายการยาที่ควรตัดออก 8 รายการ ซึ่งยังคงมีอยู่ในบัญชีรายการยาโรงพยาบาล</w:t>
      </w:r>
    </w:p>
    <w:tbl>
      <w:tblPr>
        <w:tblW w:w="87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6095"/>
      </w:tblGrid>
      <w:tr w:rsidR="00796929" w:rsidRPr="00796929" w:rsidTr="00796929">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วัตถุประสงค์ของการมีตัวชี้วัดนี้</w:t>
            </w:r>
          </w:p>
        </w:tc>
        <w:tc>
          <w:tcPr>
            <w:tcW w:w="609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cs/>
                <w:lang w:val="en-GB"/>
              </w:rPr>
              <w:t>เพื่อให้มีรายการยาที่ปลอดภัยและมีประสิทธิผลตามหลักวิชาการ</w:t>
            </w:r>
          </w:p>
        </w:tc>
      </w:tr>
      <w:tr w:rsidR="00796929" w:rsidRPr="00796929" w:rsidTr="00796929">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ชื่อตัวชี้วัด</w:t>
            </w:r>
          </w:p>
        </w:tc>
        <w:tc>
          <w:tcPr>
            <w:tcW w:w="609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cs/>
              </w:rPr>
              <w:t>จำนวนรายการยาที่ควรตัดออก 8 รายการ ซึ่งยังคงมีอยู่ในบัญชีรายการยาโรงพยาบาล</w:t>
            </w:r>
          </w:p>
        </w:tc>
      </w:tr>
      <w:tr w:rsidR="00796929" w:rsidRPr="00796929" w:rsidTr="00796929">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เกณฑ์เป้าหมาย</w:t>
            </w:r>
          </w:p>
        </w:tc>
        <w:tc>
          <w:tcPr>
            <w:tcW w:w="609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lang w:val="en-GB"/>
              </w:rPr>
            </w:pPr>
            <w:r w:rsidRPr="00796929">
              <w:rPr>
                <w:rFonts w:ascii="TH SarabunPSK" w:hAnsi="TH SarabunPSK" w:cs="TH SarabunPSK"/>
                <w:sz w:val="28"/>
                <w:cs/>
              </w:rPr>
              <w:t>มียาที่ควรตัดออก คงอยู่ในบัญชียาโรงพยาบาลไม่เกิน 1 รายการ</w:t>
            </w:r>
          </w:p>
        </w:tc>
      </w:tr>
      <w:tr w:rsidR="00796929" w:rsidRPr="00796929" w:rsidTr="00796929">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แหล่งข้อมูล</w:t>
            </w:r>
          </w:p>
        </w:tc>
        <w:tc>
          <w:tcPr>
            <w:tcW w:w="609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jc w:val="thaiDistribute"/>
              <w:rPr>
                <w:rFonts w:ascii="TH SarabunPSK" w:hAnsi="TH SarabunPSK" w:cs="TH SarabunPSK"/>
                <w:sz w:val="28"/>
                <w:cs/>
              </w:rPr>
            </w:pPr>
            <w:r w:rsidRPr="00796929">
              <w:rPr>
                <w:rFonts w:ascii="TH SarabunPSK" w:hAnsi="TH SarabunPSK" w:cs="TH SarabunPSK"/>
                <w:sz w:val="28"/>
                <w:cs/>
              </w:rPr>
              <w:t>จากเอกสารบัญชียาโรงพยาบาลฉบับล่าสุด</w:t>
            </w:r>
          </w:p>
        </w:tc>
      </w:tr>
      <w:tr w:rsidR="00796929" w:rsidRPr="00796929" w:rsidTr="00796929">
        <w:tc>
          <w:tcPr>
            <w:tcW w:w="2694"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b/>
                <w:bCs/>
                <w:sz w:val="28"/>
                <w:cs/>
              </w:rPr>
            </w:pPr>
            <w:r w:rsidRPr="00796929">
              <w:rPr>
                <w:rFonts w:ascii="TH SarabunPSK" w:hAnsi="TH SarabunPSK" w:cs="TH SarabunPSK"/>
                <w:b/>
                <w:bCs/>
                <w:sz w:val="28"/>
                <w:cs/>
              </w:rPr>
              <w:t>หมายเหตุ</w:t>
            </w:r>
          </w:p>
        </w:tc>
        <w:tc>
          <w:tcPr>
            <w:tcW w:w="6095"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jc w:val="thaiDistribute"/>
              <w:rPr>
                <w:rFonts w:ascii="TH SarabunPSK" w:hAnsi="TH SarabunPSK" w:cs="TH SarabunPSK"/>
                <w:spacing w:val="-4"/>
                <w:sz w:val="28"/>
                <w:cs/>
              </w:rPr>
            </w:pPr>
            <w:r w:rsidRPr="00796929">
              <w:rPr>
                <w:rFonts w:ascii="TH SarabunPSK" w:hAnsi="TH SarabunPSK" w:cs="TH SarabunPSK"/>
                <w:spacing w:val="-4"/>
                <w:sz w:val="28"/>
                <w:cs/>
              </w:rPr>
              <w:t>รายการยา 8 รายการ รายละเอียดตามคำแนะนำในคู่มือการดำเนินงานโรงพยาบาลส่งเสริมการใช้ยาอย่างสมเหตุผล (</w:t>
            </w:r>
            <w:r w:rsidRPr="00796929">
              <w:rPr>
                <w:rFonts w:ascii="TH SarabunPSK" w:hAnsi="TH SarabunPSK" w:cs="TH SarabunPSK"/>
                <w:spacing w:val="-4"/>
                <w:sz w:val="28"/>
              </w:rPr>
              <w:t xml:space="preserve">RDU Hospital Manual) </w:t>
            </w:r>
            <w:r w:rsidRPr="00796929">
              <w:rPr>
                <w:rFonts w:ascii="TH SarabunPSK" w:hAnsi="TH SarabunPSK" w:cs="TH SarabunPSK"/>
                <w:spacing w:val="-4"/>
                <w:sz w:val="28"/>
                <w:cs/>
              </w:rPr>
              <w:t>หน้า 95 – 103</w:t>
            </w:r>
          </w:p>
        </w:tc>
      </w:tr>
    </w:tbl>
    <w:p w:rsidR="00796929" w:rsidRPr="00796929" w:rsidRDefault="00796929" w:rsidP="00796929">
      <w:pPr>
        <w:autoSpaceDE w:val="0"/>
        <w:autoSpaceDN w:val="0"/>
        <w:adjustRightInd w:val="0"/>
        <w:spacing w:before="120" w:after="0" w:line="240" w:lineRule="auto"/>
        <w:rPr>
          <w:rFonts w:ascii="TH SarabunPSK" w:hAnsi="TH SarabunPSK" w:cs="TH SarabunPSK"/>
          <w:b/>
          <w:bCs/>
          <w:sz w:val="32"/>
          <w:szCs w:val="32"/>
        </w:rPr>
      </w:pPr>
      <w:r w:rsidRPr="00796929">
        <w:rPr>
          <w:rFonts w:ascii="TH SarabunPSK" w:hAnsi="TH SarabunPSK" w:cs="TH SarabunPSK"/>
          <w:b/>
          <w:bCs/>
          <w:sz w:val="32"/>
          <w:szCs w:val="32"/>
          <w:cs/>
        </w:rPr>
        <w:t xml:space="preserve">ตัวชี้วัดที่ 5 </w:t>
      </w:r>
      <w:r w:rsidRPr="00796929">
        <w:rPr>
          <w:rFonts w:ascii="TH SarabunPSK" w:hAnsi="TH SarabunPSK" w:cs="TH SarabunPSK"/>
          <w:sz w:val="32"/>
          <w:szCs w:val="32"/>
          <w:cs/>
        </w:rPr>
        <w:t>การดำเนินงานเพื่อส่งเสริมจริยธรรมในการจัดซื้อและส่งเสริมการขายยา</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79"/>
        <w:gridCol w:w="6259"/>
        <w:gridCol w:w="708"/>
        <w:gridCol w:w="709"/>
      </w:tblGrid>
      <w:tr w:rsidR="00796929" w:rsidRPr="00796929" w:rsidTr="00796929">
        <w:trPr>
          <w:tblHeader/>
        </w:trPr>
        <w:tc>
          <w:tcPr>
            <w:tcW w:w="1079" w:type="dxa"/>
            <w:vMerge w:val="restart"/>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 xml:space="preserve">ระดับ </w:t>
            </w:r>
          </w:p>
        </w:tc>
        <w:tc>
          <w:tcPr>
            <w:tcW w:w="6259" w:type="dxa"/>
            <w:vMerge w:val="restart"/>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รายละเอียด</w:t>
            </w:r>
          </w:p>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 xml:space="preserve">(เกณฑ์เป้าหมาย </w:t>
            </w:r>
            <w:r w:rsidRPr="00796929">
              <w:rPr>
                <w:rFonts w:ascii="TH SarabunPSK" w:hAnsi="TH SarabunPSK" w:cs="TH SarabunPSK"/>
                <w:b/>
                <w:bCs/>
                <w:sz w:val="28"/>
              </w:rPr>
              <w:t xml:space="preserve">: </w:t>
            </w:r>
            <w:r w:rsidRPr="00796929">
              <w:rPr>
                <w:rFonts w:ascii="TH SarabunPSK" w:hAnsi="TH SarabunPSK" w:cs="TH SarabunPSK"/>
                <w:b/>
                <w:bCs/>
                <w:sz w:val="28"/>
                <w:cs/>
              </w:rPr>
              <w:t>ระดับ 3  )</w:t>
            </w:r>
          </w:p>
        </w:tc>
        <w:tc>
          <w:tcPr>
            <w:tcW w:w="1417" w:type="dxa"/>
            <w:gridSpan w:val="2"/>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การดำเนินการ</w:t>
            </w:r>
          </w:p>
        </w:tc>
      </w:tr>
      <w:tr w:rsidR="00796929" w:rsidRPr="00796929" w:rsidTr="00796929">
        <w:trPr>
          <w:tblHeader/>
        </w:trPr>
        <w:tc>
          <w:tcPr>
            <w:tcW w:w="1079" w:type="dxa"/>
            <w:vMerge/>
          </w:tcPr>
          <w:p w:rsidR="00796929" w:rsidRPr="00796929" w:rsidRDefault="00796929" w:rsidP="00796929">
            <w:pPr>
              <w:spacing w:after="0" w:line="240" w:lineRule="auto"/>
              <w:jc w:val="center"/>
              <w:rPr>
                <w:rFonts w:ascii="TH SarabunPSK" w:hAnsi="TH SarabunPSK" w:cs="TH SarabunPSK"/>
                <w:sz w:val="28"/>
                <w:cs/>
              </w:rPr>
            </w:pPr>
          </w:p>
        </w:tc>
        <w:tc>
          <w:tcPr>
            <w:tcW w:w="6259" w:type="dxa"/>
            <w:vMerge/>
          </w:tcPr>
          <w:p w:rsidR="00796929" w:rsidRPr="00796929" w:rsidRDefault="00796929" w:rsidP="00796929">
            <w:pPr>
              <w:spacing w:after="0" w:line="240" w:lineRule="auto"/>
              <w:jc w:val="center"/>
              <w:rPr>
                <w:rFonts w:ascii="TH SarabunPSK" w:hAnsi="TH SarabunPSK" w:cs="TH SarabunPSK"/>
                <w:sz w:val="28"/>
                <w:cs/>
              </w:rPr>
            </w:pPr>
          </w:p>
        </w:tc>
        <w:tc>
          <w:tcPr>
            <w:tcW w:w="708" w:type="dxa"/>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มี</w:t>
            </w:r>
          </w:p>
        </w:tc>
        <w:tc>
          <w:tcPr>
            <w:tcW w:w="709" w:type="dxa"/>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ไม่มี</w:t>
            </w: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ระดับ </w:t>
            </w:r>
            <w:r w:rsidRPr="00796929">
              <w:rPr>
                <w:rFonts w:ascii="TH SarabunPSK" w:hAnsi="TH SarabunPSK" w:cs="TH SarabunPSK"/>
                <w:sz w:val="28"/>
              </w:rPr>
              <w:t xml:space="preserve">1 </w:t>
            </w:r>
          </w:p>
        </w:tc>
        <w:tc>
          <w:tcPr>
            <w:tcW w:w="6259" w:type="dxa"/>
          </w:tcPr>
          <w:p w:rsidR="00796929" w:rsidRPr="00796929" w:rsidRDefault="00796929" w:rsidP="00176548">
            <w:pPr>
              <w:numPr>
                <w:ilvl w:val="0"/>
                <w:numId w:val="55"/>
              </w:numPr>
              <w:spacing w:after="0" w:line="240" w:lineRule="auto"/>
              <w:ind w:left="197" w:hanging="197"/>
              <w:rPr>
                <w:rFonts w:ascii="TH SarabunPSK" w:hAnsi="TH SarabunPSK" w:cs="TH SarabunPSK"/>
                <w:sz w:val="28"/>
              </w:rPr>
            </w:pPr>
            <w:r w:rsidRPr="00796929">
              <w:rPr>
                <w:rFonts w:ascii="TH SarabunPSK" w:hAnsi="TH SarabunPSK" w:cs="TH SarabunPSK"/>
                <w:sz w:val="28"/>
                <w:cs/>
              </w:rPr>
              <w:t>มีการประกาศเป็นนโยบายองค์กร</w:t>
            </w:r>
          </w:p>
          <w:p w:rsidR="00796929" w:rsidRPr="00796929" w:rsidRDefault="00796929" w:rsidP="00176548">
            <w:pPr>
              <w:numPr>
                <w:ilvl w:val="0"/>
                <w:numId w:val="55"/>
              </w:numPr>
              <w:spacing w:after="0" w:line="240" w:lineRule="auto"/>
              <w:ind w:left="197" w:hanging="197"/>
              <w:rPr>
                <w:rFonts w:ascii="TH SarabunPSK" w:hAnsi="TH SarabunPSK" w:cs="TH SarabunPSK"/>
                <w:sz w:val="28"/>
                <w:cs/>
              </w:rPr>
            </w:pPr>
            <w:r w:rsidRPr="00796929">
              <w:rPr>
                <w:rFonts w:ascii="TH SarabunPSK" w:hAnsi="TH SarabunPSK" w:cs="TH SarabunPSK"/>
                <w:sz w:val="28"/>
                <w:cs/>
              </w:rPr>
              <w:t xml:space="preserve">มีการสื่อสารภายในให้บุคลากรรับทราบเกณฑ์จริยธรรมว่าด้วยการจัดซื้อจัดหาและการส่งเสริมการขายยา กระทรวงสาธารณสุข </w:t>
            </w:r>
            <w:r w:rsidRPr="00796929">
              <w:rPr>
                <w:rFonts w:ascii="TH SarabunPSK" w:hAnsi="TH SarabunPSK" w:cs="TH SarabunPSK"/>
                <w:sz w:val="28"/>
                <w:cs/>
              </w:rPr>
              <w:br/>
              <w:t>ปี พ.ศ.2557 อย่างทั่วถึง</w:t>
            </w:r>
          </w:p>
        </w:tc>
        <w:tc>
          <w:tcPr>
            <w:tcW w:w="708" w:type="dxa"/>
          </w:tcPr>
          <w:p w:rsidR="00796929" w:rsidRPr="00796929" w:rsidRDefault="00796929" w:rsidP="00796929">
            <w:pPr>
              <w:spacing w:after="0" w:line="240" w:lineRule="auto"/>
              <w:rPr>
                <w:rFonts w:ascii="TH SarabunPSK" w:hAnsi="TH SarabunPSK" w:cs="TH SarabunPSK"/>
                <w:sz w:val="28"/>
              </w:rPr>
            </w:pPr>
          </w:p>
        </w:tc>
        <w:tc>
          <w:tcPr>
            <w:tcW w:w="709" w:type="dxa"/>
          </w:tcPr>
          <w:p w:rsidR="00796929" w:rsidRPr="00796929" w:rsidRDefault="00796929" w:rsidP="00796929">
            <w:pPr>
              <w:spacing w:after="0" w:line="240" w:lineRule="auto"/>
              <w:rPr>
                <w:rFonts w:ascii="TH SarabunPSK" w:hAnsi="TH SarabunPSK" w:cs="TH SarabunPSK"/>
                <w:sz w:val="28"/>
              </w:rPr>
            </w:pP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ระดับ </w:t>
            </w:r>
            <w:r w:rsidRPr="00796929">
              <w:rPr>
                <w:rFonts w:ascii="TH SarabunPSK" w:hAnsi="TH SarabunPSK" w:cs="TH SarabunPSK"/>
                <w:sz w:val="28"/>
              </w:rPr>
              <w:t xml:space="preserve">2 </w:t>
            </w:r>
          </w:p>
        </w:tc>
        <w:tc>
          <w:tcPr>
            <w:tcW w:w="6259" w:type="dxa"/>
          </w:tcPr>
          <w:p w:rsidR="00796929" w:rsidRPr="00796929" w:rsidRDefault="00796929" w:rsidP="00176548">
            <w:pPr>
              <w:numPr>
                <w:ilvl w:val="0"/>
                <w:numId w:val="54"/>
              </w:numPr>
              <w:spacing w:after="0" w:line="240" w:lineRule="auto"/>
              <w:ind w:left="197" w:hanging="197"/>
              <w:rPr>
                <w:rFonts w:ascii="TH SarabunPSK" w:hAnsi="TH SarabunPSK" w:cs="TH SarabunPSK"/>
                <w:sz w:val="28"/>
              </w:rPr>
            </w:pPr>
            <w:r w:rsidRPr="00796929">
              <w:rPr>
                <w:rFonts w:ascii="TH SarabunPSK" w:hAnsi="TH SarabunPSK" w:cs="TH SarabunPSK"/>
                <w:sz w:val="28"/>
                <w:cs/>
              </w:rPr>
              <w:t xml:space="preserve">มีการกำหนดแนวปฏิบัติตามเกณฑ์จริยธรรมฯ เป็นลายลักษณ์อักษร </w:t>
            </w:r>
          </w:p>
          <w:p w:rsidR="00796929" w:rsidRPr="00796929" w:rsidRDefault="00796929" w:rsidP="00176548">
            <w:pPr>
              <w:numPr>
                <w:ilvl w:val="0"/>
                <w:numId w:val="54"/>
              </w:numPr>
              <w:spacing w:after="0" w:line="240" w:lineRule="auto"/>
              <w:ind w:left="197" w:hanging="197"/>
              <w:rPr>
                <w:rFonts w:ascii="TH SarabunPSK" w:hAnsi="TH SarabunPSK" w:cs="TH SarabunPSK"/>
                <w:sz w:val="28"/>
                <w:cs/>
              </w:rPr>
            </w:pPr>
            <w:r w:rsidRPr="00796929">
              <w:rPr>
                <w:rFonts w:ascii="TH SarabunPSK" w:hAnsi="TH SarabunPSK" w:cs="TH SarabunPSK"/>
                <w:sz w:val="28"/>
                <w:cs/>
              </w:rPr>
              <w:t xml:space="preserve">มีการดำเนินการและมีระบบการรายงานเพื่อติดตามการปฏิบัติในระดับ 4  </w:t>
            </w:r>
            <w:r w:rsidRPr="00796929">
              <w:rPr>
                <w:rFonts w:ascii="TH SarabunPSK" w:hAnsi="TH SarabunPSK" w:cs="TH SarabunPSK"/>
                <w:sz w:val="28"/>
                <w:cs/>
              </w:rPr>
              <w:br/>
              <w:t xml:space="preserve">อย่างน้อย </w:t>
            </w:r>
            <w:r w:rsidRPr="00796929">
              <w:rPr>
                <w:rFonts w:ascii="TH SarabunPSK" w:hAnsi="TH SarabunPSK" w:cs="TH SarabunPSK"/>
                <w:sz w:val="28"/>
              </w:rPr>
              <w:t>2</w:t>
            </w:r>
            <w:r w:rsidRPr="00796929">
              <w:rPr>
                <w:rFonts w:ascii="TH SarabunPSK" w:hAnsi="TH SarabunPSK" w:cs="TH SarabunPSK"/>
                <w:sz w:val="28"/>
                <w:cs/>
              </w:rPr>
              <w:t>ข้อ</w:t>
            </w:r>
          </w:p>
        </w:tc>
        <w:tc>
          <w:tcPr>
            <w:tcW w:w="708" w:type="dxa"/>
          </w:tcPr>
          <w:p w:rsidR="00796929" w:rsidRPr="00796929" w:rsidRDefault="00796929" w:rsidP="00796929">
            <w:pPr>
              <w:spacing w:after="0" w:line="240" w:lineRule="auto"/>
              <w:rPr>
                <w:rFonts w:ascii="TH SarabunPSK" w:hAnsi="TH SarabunPSK" w:cs="TH SarabunPSK"/>
                <w:sz w:val="28"/>
              </w:rPr>
            </w:pPr>
          </w:p>
        </w:tc>
        <w:tc>
          <w:tcPr>
            <w:tcW w:w="709" w:type="dxa"/>
          </w:tcPr>
          <w:p w:rsidR="00796929" w:rsidRPr="00796929" w:rsidRDefault="00796929" w:rsidP="00796929">
            <w:pPr>
              <w:spacing w:after="0" w:line="240" w:lineRule="auto"/>
              <w:rPr>
                <w:rFonts w:ascii="TH SarabunPSK" w:hAnsi="TH SarabunPSK" w:cs="TH SarabunPSK"/>
                <w:sz w:val="28"/>
              </w:rPr>
            </w:pP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ระดับ </w:t>
            </w:r>
            <w:r w:rsidRPr="00796929">
              <w:rPr>
                <w:rFonts w:ascii="TH SarabunPSK" w:hAnsi="TH SarabunPSK" w:cs="TH SarabunPSK"/>
                <w:sz w:val="28"/>
              </w:rPr>
              <w:t>3</w:t>
            </w:r>
          </w:p>
        </w:tc>
        <w:tc>
          <w:tcPr>
            <w:tcW w:w="6259" w:type="dxa"/>
          </w:tcPr>
          <w:p w:rsidR="00796929" w:rsidRPr="00796929" w:rsidRDefault="00796929" w:rsidP="00176548">
            <w:pPr>
              <w:numPr>
                <w:ilvl w:val="0"/>
                <w:numId w:val="54"/>
              </w:numPr>
              <w:spacing w:after="0" w:line="240" w:lineRule="auto"/>
              <w:ind w:left="197" w:hanging="197"/>
              <w:rPr>
                <w:rFonts w:ascii="TH SarabunPSK" w:hAnsi="TH SarabunPSK" w:cs="TH SarabunPSK"/>
                <w:sz w:val="28"/>
              </w:rPr>
            </w:pPr>
            <w:r w:rsidRPr="00796929">
              <w:rPr>
                <w:rFonts w:ascii="TH SarabunPSK" w:hAnsi="TH SarabunPSK" w:cs="TH SarabunPSK"/>
                <w:sz w:val="28"/>
                <w:cs/>
              </w:rPr>
              <w:t xml:space="preserve">มีการดำเนินการและมีระบบการรายงานเพื่อติดตามการปฏิบัติในระดับ 4  </w:t>
            </w:r>
          </w:p>
          <w:p w:rsidR="00796929" w:rsidRPr="00796929" w:rsidRDefault="00796929" w:rsidP="00796929">
            <w:pPr>
              <w:spacing w:after="0" w:line="240" w:lineRule="auto"/>
              <w:ind w:left="197" w:hanging="197"/>
              <w:rPr>
                <w:rFonts w:ascii="TH SarabunPSK" w:hAnsi="TH SarabunPSK" w:cs="TH SarabunPSK"/>
                <w:sz w:val="28"/>
              </w:rPr>
            </w:pPr>
            <w:r w:rsidRPr="00796929">
              <w:rPr>
                <w:rFonts w:ascii="TH SarabunPSK" w:hAnsi="TH SarabunPSK" w:cs="TH SarabunPSK"/>
                <w:sz w:val="28"/>
                <w:cs/>
              </w:rPr>
              <w:t>อย่างน้อย 5 ข้อ</w:t>
            </w:r>
          </w:p>
          <w:p w:rsidR="00796929" w:rsidRPr="00796929" w:rsidRDefault="00796929" w:rsidP="00176548">
            <w:pPr>
              <w:numPr>
                <w:ilvl w:val="0"/>
                <w:numId w:val="54"/>
              </w:numPr>
              <w:spacing w:after="0" w:line="240" w:lineRule="auto"/>
              <w:ind w:left="197" w:hanging="197"/>
              <w:rPr>
                <w:rFonts w:ascii="TH SarabunPSK" w:hAnsi="TH SarabunPSK" w:cs="TH SarabunPSK"/>
                <w:sz w:val="28"/>
                <w:cs/>
              </w:rPr>
            </w:pPr>
            <w:r w:rsidRPr="00796929">
              <w:rPr>
                <w:rFonts w:ascii="TH SarabunPSK" w:hAnsi="TH SarabunPSK" w:cs="TH SarabunPSK"/>
                <w:sz w:val="28"/>
                <w:cs/>
              </w:rPr>
              <w:t>มีระบบประเมินและปรับปรุงกระบวนงานเป็นบางข้อ</w:t>
            </w:r>
          </w:p>
        </w:tc>
        <w:tc>
          <w:tcPr>
            <w:tcW w:w="708" w:type="dxa"/>
          </w:tcPr>
          <w:p w:rsidR="00796929" w:rsidRPr="00796929" w:rsidRDefault="00796929" w:rsidP="00796929">
            <w:pPr>
              <w:spacing w:after="0" w:line="240" w:lineRule="auto"/>
              <w:rPr>
                <w:rFonts w:ascii="TH SarabunPSK" w:hAnsi="TH SarabunPSK" w:cs="TH SarabunPSK"/>
                <w:sz w:val="28"/>
              </w:rPr>
            </w:pPr>
          </w:p>
        </w:tc>
        <w:tc>
          <w:tcPr>
            <w:tcW w:w="709" w:type="dxa"/>
          </w:tcPr>
          <w:p w:rsidR="00796929" w:rsidRPr="00796929" w:rsidRDefault="00796929" w:rsidP="00796929">
            <w:pPr>
              <w:spacing w:after="0" w:line="240" w:lineRule="auto"/>
              <w:rPr>
                <w:rFonts w:ascii="TH SarabunPSK" w:hAnsi="TH SarabunPSK" w:cs="TH SarabunPSK"/>
                <w:sz w:val="28"/>
              </w:rPr>
            </w:pP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ระดับ </w:t>
            </w:r>
            <w:r w:rsidRPr="00796929">
              <w:rPr>
                <w:rFonts w:ascii="TH SarabunPSK" w:hAnsi="TH SarabunPSK" w:cs="TH SarabunPSK"/>
                <w:sz w:val="28"/>
              </w:rPr>
              <w:t>4</w:t>
            </w:r>
          </w:p>
        </w:tc>
        <w:tc>
          <w:tcPr>
            <w:tcW w:w="6259" w:type="dxa"/>
          </w:tcPr>
          <w:p w:rsidR="00796929" w:rsidRPr="00796929" w:rsidRDefault="00796929" w:rsidP="00176548">
            <w:pPr>
              <w:numPr>
                <w:ilvl w:val="0"/>
                <w:numId w:val="54"/>
              </w:numPr>
              <w:spacing w:after="0" w:line="240" w:lineRule="auto"/>
              <w:ind w:left="197" w:hanging="197"/>
              <w:rPr>
                <w:rFonts w:ascii="TH SarabunPSK" w:hAnsi="TH SarabunPSK" w:cs="TH SarabunPSK"/>
                <w:sz w:val="28"/>
              </w:rPr>
            </w:pPr>
            <w:r w:rsidRPr="00796929">
              <w:rPr>
                <w:rFonts w:ascii="TH SarabunPSK" w:hAnsi="TH SarabunPSK" w:cs="TH SarabunPSK"/>
                <w:sz w:val="28"/>
                <w:cs/>
              </w:rPr>
              <w:t>มีการดำเนินการครบถ้วนทั้ง 8 ข้อ รวมทั้งมีระบบการรายงานเพื่อติดตามการปฏิบัติ ดังนี้</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แนวปฏิบัติในการแสดงการมีส่วนได้ส่วนเสียในการประชุมคัดเลือกรายการยาเข้าบัญชียาโรงพยาบาล</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แนวทางการพิจารณาคัดเลือกบริษัทในการจัดซื้อ กรณีตกลงราคา</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แนวปฏิบัติในการคัดเลือกรายการยาและติดตามประเมินความสมเหตุผลในการสั่งใช้ยา</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แนวปฏิบัติในการพิจารณานำตัวอย่างยามาจ่ายให้ผู้ป่วย</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แนวปฏิบัติในการรับสิ่งของ ของขวัญ และบริการจากบริษัท</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แนวปฏิบัติในการให้ผู้แทนยาเข้าพบ</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แนวปฏิบัติในการคัดเลือกบุคลากรเพื่อรับทุนสนับสนุนไปประชุม สัมมนา ดูงาน หรือบรรยายทางวิชาการทั้งในและต่างประเทศ</w:t>
            </w:r>
          </w:p>
          <w:p w:rsidR="00796929" w:rsidRPr="00796929" w:rsidRDefault="00796929" w:rsidP="00176548">
            <w:pPr>
              <w:numPr>
                <w:ilvl w:val="0"/>
                <w:numId w:val="51"/>
              </w:numPr>
              <w:spacing w:after="0" w:line="240" w:lineRule="auto"/>
              <w:ind w:left="481" w:hanging="284"/>
              <w:rPr>
                <w:rFonts w:ascii="TH SarabunPSK" w:hAnsi="TH SarabunPSK" w:cs="TH SarabunPSK"/>
                <w:sz w:val="28"/>
              </w:rPr>
            </w:pPr>
            <w:r w:rsidRPr="00796929">
              <w:rPr>
                <w:rFonts w:ascii="TH SarabunPSK" w:hAnsi="TH SarabunPSK" w:cs="TH SarabunPSK"/>
                <w:sz w:val="28"/>
                <w:cs/>
              </w:rPr>
              <w:t>แนวปฏิบัติในการจัดกิจกรรมที่ได้รับการสนับสนุนจากบริษัท</w:t>
            </w:r>
          </w:p>
          <w:p w:rsidR="00796929" w:rsidRPr="00796929" w:rsidRDefault="00796929" w:rsidP="00176548">
            <w:pPr>
              <w:numPr>
                <w:ilvl w:val="0"/>
                <w:numId w:val="54"/>
              </w:numPr>
              <w:spacing w:after="0" w:line="240" w:lineRule="auto"/>
              <w:ind w:left="197" w:hanging="142"/>
              <w:rPr>
                <w:rFonts w:ascii="TH SarabunPSK" w:hAnsi="TH SarabunPSK" w:cs="TH SarabunPSK"/>
                <w:sz w:val="28"/>
                <w:cs/>
              </w:rPr>
            </w:pPr>
            <w:r w:rsidRPr="00796929">
              <w:rPr>
                <w:rFonts w:ascii="TH SarabunPSK" w:hAnsi="TH SarabunPSK" w:cs="TH SarabunPSK"/>
                <w:sz w:val="28"/>
                <w:cs/>
              </w:rPr>
              <w:t>รวมทั้งมีระบบประเมินและปรับปรุงกระบวนงานเป็นบางข้อ</w:t>
            </w:r>
          </w:p>
        </w:tc>
        <w:tc>
          <w:tcPr>
            <w:tcW w:w="708" w:type="dxa"/>
          </w:tcPr>
          <w:p w:rsidR="00796929" w:rsidRPr="00796929" w:rsidRDefault="00796929" w:rsidP="00796929">
            <w:pPr>
              <w:spacing w:after="0" w:line="240" w:lineRule="auto"/>
              <w:rPr>
                <w:rFonts w:ascii="TH SarabunPSK" w:hAnsi="TH SarabunPSK" w:cs="TH SarabunPSK"/>
                <w:sz w:val="28"/>
              </w:rPr>
            </w:pPr>
          </w:p>
        </w:tc>
        <w:tc>
          <w:tcPr>
            <w:tcW w:w="709" w:type="dxa"/>
          </w:tcPr>
          <w:p w:rsidR="00796929" w:rsidRPr="00796929" w:rsidRDefault="00796929" w:rsidP="00796929">
            <w:pPr>
              <w:spacing w:after="0" w:line="240" w:lineRule="auto"/>
              <w:rPr>
                <w:rFonts w:ascii="TH SarabunPSK" w:hAnsi="TH SarabunPSK" w:cs="TH SarabunPSK"/>
                <w:sz w:val="28"/>
              </w:rPr>
            </w:pP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ระดับ </w:t>
            </w:r>
            <w:r w:rsidRPr="00796929">
              <w:rPr>
                <w:rFonts w:ascii="TH SarabunPSK" w:hAnsi="TH SarabunPSK" w:cs="TH SarabunPSK"/>
                <w:sz w:val="28"/>
              </w:rPr>
              <w:t xml:space="preserve">5 </w:t>
            </w:r>
          </w:p>
        </w:tc>
        <w:tc>
          <w:tcPr>
            <w:tcW w:w="6259" w:type="dxa"/>
          </w:tcPr>
          <w:p w:rsidR="00796929" w:rsidRPr="00796929" w:rsidRDefault="00796929" w:rsidP="00176548">
            <w:pPr>
              <w:numPr>
                <w:ilvl w:val="0"/>
                <w:numId w:val="54"/>
              </w:numPr>
              <w:spacing w:after="0" w:line="240" w:lineRule="auto"/>
              <w:ind w:left="197" w:hanging="142"/>
              <w:rPr>
                <w:rFonts w:ascii="TH SarabunPSK" w:hAnsi="TH SarabunPSK" w:cs="TH SarabunPSK"/>
                <w:sz w:val="28"/>
              </w:rPr>
            </w:pPr>
            <w:r w:rsidRPr="00796929">
              <w:rPr>
                <w:rFonts w:ascii="TH SarabunPSK" w:hAnsi="TH SarabunPSK" w:cs="TH SarabunPSK"/>
                <w:sz w:val="28"/>
                <w:cs/>
              </w:rPr>
              <w:t xml:space="preserve">มีการดำเนินการและมีระบบการรายงานเพื่อติดตามการปฏิบัติในระดับ 4 ครบถ้วนทั้ง 8 ข้อ </w:t>
            </w:r>
          </w:p>
          <w:p w:rsidR="00796929" w:rsidRPr="00796929" w:rsidRDefault="00796929" w:rsidP="00176548">
            <w:pPr>
              <w:numPr>
                <w:ilvl w:val="0"/>
                <w:numId w:val="54"/>
              </w:numPr>
              <w:spacing w:after="0" w:line="240" w:lineRule="auto"/>
              <w:ind w:left="197" w:hanging="142"/>
              <w:rPr>
                <w:rFonts w:ascii="TH SarabunPSK" w:hAnsi="TH SarabunPSK" w:cs="TH SarabunPSK"/>
                <w:sz w:val="28"/>
              </w:rPr>
            </w:pPr>
            <w:r w:rsidRPr="00796929">
              <w:rPr>
                <w:rFonts w:ascii="TH SarabunPSK" w:hAnsi="TH SarabunPSK" w:cs="TH SarabunPSK"/>
                <w:sz w:val="28"/>
                <w:cs/>
              </w:rPr>
              <w:t>มีระบบประเมินและปรับปรุงกระบวนงานทุกข้อ</w:t>
            </w:r>
          </w:p>
          <w:p w:rsidR="00796929" w:rsidRPr="00796929" w:rsidRDefault="00796929" w:rsidP="00176548">
            <w:pPr>
              <w:numPr>
                <w:ilvl w:val="0"/>
                <w:numId w:val="54"/>
              </w:numPr>
              <w:spacing w:after="0" w:line="240" w:lineRule="auto"/>
              <w:ind w:left="197" w:hanging="142"/>
              <w:rPr>
                <w:rFonts w:ascii="TH SarabunPSK" w:hAnsi="TH SarabunPSK" w:cs="TH SarabunPSK"/>
                <w:sz w:val="28"/>
                <w:cs/>
              </w:rPr>
            </w:pPr>
            <w:r w:rsidRPr="00796929">
              <w:rPr>
                <w:rFonts w:ascii="TH SarabunPSK" w:hAnsi="TH SarabunPSK" w:cs="TH SarabunPSK"/>
                <w:sz w:val="28"/>
                <w:cs/>
              </w:rPr>
              <w:lastRenderedPageBreak/>
              <w:t>มีการยกย่องเชิดชูหน่วยงานที่ปฏิบัติได้ตามเกณฑ์จริยธรรม</w:t>
            </w:r>
          </w:p>
        </w:tc>
        <w:tc>
          <w:tcPr>
            <w:tcW w:w="708" w:type="dxa"/>
          </w:tcPr>
          <w:p w:rsidR="00796929" w:rsidRPr="00796929" w:rsidRDefault="00796929" w:rsidP="00796929">
            <w:pPr>
              <w:spacing w:after="0" w:line="240" w:lineRule="auto"/>
              <w:rPr>
                <w:rFonts w:ascii="TH SarabunPSK" w:hAnsi="TH SarabunPSK" w:cs="TH SarabunPSK"/>
                <w:sz w:val="28"/>
              </w:rPr>
            </w:pPr>
          </w:p>
        </w:tc>
        <w:tc>
          <w:tcPr>
            <w:tcW w:w="709" w:type="dxa"/>
          </w:tcPr>
          <w:p w:rsidR="00796929" w:rsidRPr="00796929" w:rsidRDefault="00796929" w:rsidP="00796929">
            <w:pPr>
              <w:spacing w:after="0" w:line="240" w:lineRule="auto"/>
              <w:rPr>
                <w:rFonts w:ascii="TH SarabunPSK" w:hAnsi="TH SarabunPSK" w:cs="TH SarabunPSK"/>
                <w:sz w:val="28"/>
              </w:rPr>
            </w:pPr>
          </w:p>
        </w:tc>
      </w:tr>
      <w:tr w:rsidR="00796929" w:rsidRPr="00796929" w:rsidTr="00796929">
        <w:tc>
          <w:tcPr>
            <w:tcW w:w="1079" w:type="dxa"/>
          </w:tcPr>
          <w:p w:rsidR="00796929" w:rsidRPr="00796929" w:rsidRDefault="00796929" w:rsidP="00796929">
            <w:pPr>
              <w:spacing w:after="0" w:line="240" w:lineRule="auto"/>
              <w:rPr>
                <w:rFonts w:ascii="TH SarabunPSK" w:hAnsi="TH SarabunPSK" w:cs="TH SarabunPSK"/>
                <w:sz w:val="28"/>
                <w:cs/>
              </w:rPr>
            </w:pPr>
          </w:p>
        </w:tc>
        <w:tc>
          <w:tcPr>
            <w:tcW w:w="6259"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สรุประดับที่ประเมินได้</w:t>
            </w:r>
          </w:p>
        </w:tc>
        <w:tc>
          <w:tcPr>
            <w:tcW w:w="1417" w:type="dxa"/>
            <w:gridSpan w:val="2"/>
          </w:tcPr>
          <w:p w:rsidR="00796929" w:rsidRPr="00796929" w:rsidRDefault="00796929" w:rsidP="00796929">
            <w:pPr>
              <w:spacing w:after="0" w:line="240" w:lineRule="auto"/>
              <w:jc w:val="center"/>
              <w:rPr>
                <w:rFonts w:ascii="TH SarabunPSK" w:hAnsi="TH SarabunPSK" w:cs="TH SarabunPSK"/>
                <w:sz w:val="28"/>
              </w:rPr>
            </w:pPr>
            <w:r w:rsidRPr="00796929">
              <w:rPr>
                <w:rFonts w:ascii="TH SarabunPSK" w:hAnsi="TH SarabunPSK" w:cs="TH SarabunPSK"/>
                <w:sz w:val="28"/>
              </w:rPr>
              <w:t>……………………</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6 </w:t>
      </w:r>
      <w:r w:rsidRPr="00796929">
        <w:rPr>
          <w:rFonts w:ascii="TH SarabunPSK" w:hAnsi="TH SarabunPSK" w:cs="TH SarabunPSK"/>
          <w:spacing w:val="-8"/>
          <w:sz w:val="32"/>
          <w:szCs w:val="32"/>
          <w:cs/>
        </w:rPr>
        <w:t>ร้อยละการใช้ยาปฏิชีวนะในโรคติดเชื้อที่ระบบการหายใจช่วงบนและหลอดลมอักเสบเฉียบพลันในผู้ป่วยนอก</w:t>
      </w:r>
    </w:p>
    <w:tbl>
      <w:tblPr>
        <w:tblpPr w:leftFromText="181" w:rightFromText="181" w:vertAnchor="text" w:horzAnchor="margin" w:tblpY="1"/>
        <w:tblOverlap w:val="neve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5841"/>
      </w:tblGrid>
      <w:tr w:rsidR="00796929" w:rsidRPr="00796929" w:rsidTr="00796929">
        <w:trPr>
          <w:trHeight w:val="300"/>
        </w:trPr>
        <w:tc>
          <w:tcPr>
            <w:tcW w:w="2943"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841"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48"/>
        </w:trPr>
        <w:tc>
          <w:tcPr>
            <w:tcW w:w="2943"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348"/>
        </w:trPr>
        <w:tc>
          <w:tcPr>
            <w:tcW w:w="2943"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ชื่อตัวชี้วัด</w:t>
            </w:r>
          </w:p>
        </w:tc>
        <w:tc>
          <w:tcPr>
            <w:tcW w:w="5841"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pacing w:val="-8"/>
                <w:sz w:val="28"/>
                <w:cs/>
              </w:rPr>
              <w:t>ร้อยละการใช้ยาปฏิชีวนะในโรคติดเชื้อที่ระบบการหายใจช่วงบนและหลอดลมอักเสบเฉียบพลันในผู้ป่วยนอก</w:t>
            </w:r>
          </w:p>
        </w:tc>
      </w:tr>
      <w:tr w:rsidR="00796929" w:rsidRPr="00796929" w:rsidTr="00796929">
        <w:trPr>
          <w:trHeight w:val="340"/>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841" w:type="dxa"/>
          </w:tcPr>
          <w:p w:rsidR="00796929" w:rsidRPr="00796929" w:rsidRDefault="00796929" w:rsidP="00176548">
            <w:pPr>
              <w:pStyle w:val="ListParagraph"/>
              <w:numPr>
                <w:ilvl w:val="0"/>
                <w:numId w:val="30"/>
              </w:numPr>
              <w:contextualSpacing w:val="0"/>
              <w:rPr>
                <w:rFonts w:ascii="TH SarabunPSK" w:hAnsi="TH SarabunPSK" w:cs="TH SarabunPSK"/>
                <w:sz w:val="28"/>
                <w:szCs w:val="28"/>
                <w:cs/>
              </w:rPr>
            </w:pPr>
            <w:r w:rsidRPr="00796929">
              <w:rPr>
                <w:rFonts w:ascii="TH SarabunPSK" w:hAnsi="TH SarabunPSK" w:cs="TH SarabunPSK"/>
                <w:color w:val="000000"/>
                <w:sz w:val="28"/>
                <w:szCs w:val="28"/>
                <w:cs/>
              </w:rPr>
              <w:t>โรคติดเชื้อที่ระบบการหายใจช่วงบนและหลอดลมอักเสบเฉียบพลัน</w:t>
            </w:r>
            <w:r w:rsidRPr="00796929">
              <w:rPr>
                <w:rFonts w:ascii="TH SarabunPSK" w:hAnsi="TH SarabunPSK" w:cs="TH SarabunPSK"/>
                <w:sz w:val="28"/>
                <w:szCs w:val="28"/>
                <w:cs/>
              </w:rPr>
              <w:t xml:space="preserve"> หมายถึง โรคที่มี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ที่กำหนดข้างล่าง</w:t>
            </w:r>
          </w:p>
          <w:p w:rsidR="00796929" w:rsidRPr="00796929" w:rsidRDefault="00796929" w:rsidP="00176548">
            <w:pPr>
              <w:pStyle w:val="ListParagraph"/>
              <w:numPr>
                <w:ilvl w:val="0"/>
                <w:numId w:val="30"/>
              </w:numPr>
              <w:contextualSpacing w:val="0"/>
              <w:rPr>
                <w:rFonts w:ascii="TH SarabunPSK" w:hAnsi="TH SarabunPSK" w:cs="TH SarabunPSK"/>
                <w:sz w:val="28"/>
                <w:szCs w:val="28"/>
                <w:cs/>
              </w:rPr>
            </w:pPr>
            <w:r w:rsidRPr="00796929">
              <w:rPr>
                <w:rFonts w:ascii="TH SarabunPSK" w:hAnsi="TH SarabunPSK" w:cs="TH SarabunPSK"/>
                <w:sz w:val="28"/>
                <w:szCs w:val="28"/>
                <w:cs/>
              </w:rPr>
              <w:t xml:space="preserve">ยาปฏิชีวนะ หมายถึง ยากลุ่ม </w:t>
            </w:r>
            <w:r w:rsidRPr="00796929">
              <w:rPr>
                <w:rFonts w:ascii="TH SarabunPSK" w:hAnsi="TH SarabunPSK" w:cs="TH SarabunPSK"/>
                <w:sz w:val="28"/>
                <w:szCs w:val="28"/>
              </w:rPr>
              <w:t>ATC 01</w:t>
            </w:r>
          </w:p>
        </w:tc>
      </w:tr>
      <w:tr w:rsidR="00796929" w:rsidRPr="00796929" w:rsidTr="00796929">
        <w:trPr>
          <w:trHeight w:val="349"/>
        </w:trPr>
        <w:tc>
          <w:tcPr>
            <w:tcW w:w="2943"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841"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จำนวนครั้งที่มารับบริการของผู้ป่วยนอกโรคติดเชื้อที่ระบบการหายใจช่วงบนและหลอดลมอักเสบเฉียบพลันที่ได้รับยาปฏิชีวนะ</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B = </w:t>
            </w:r>
            <w:r w:rsidRPr="00796929">
              <w:rPr>
                <w:rFonts w:ascii="TH SarabunPSK" w:hAnsi="TH SarabunPSK" w:cs="TH SarabunPSK"/>
                <w:sz w:val="28"/>
                <w:cs/>
              </w:rPr>
              <w:t>จำนวนครั้งที่มารับบริการของผู้ป่วยนอกโรคติดเชื้อที่ระบบการหายใจช่วงบนและหลอดลมอักเสบเฉียบพลันทั้งหมด</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 xml:space="preserve">A/B) x 100 </w:t>
            </w:r>
          </w:p>
        </w:tc>
      </w:tr>
      <w:tr w:rsidR="00796929" w:rsidRPr="003971A4" w:rsidTr="00796929">
        <w:trPr>
          <w:trHeight w:val="274"/>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 และตัวหาร</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lang w:val="pt-BR"/>
              </w:rPr>
              <w:t xml:space="preserve"> ICD-10 J00, J01.0, J01.1, J01.2, J01.3, J01.4, J01.8, J01.9, J02.0, J02.9, J03.0, J03.8, J03.9, J04.0, J04.1, J04.2, J05.0, J05.1, J06.0, J06.8, J06.9, J10.1, J11.1, J20.0, J20.1, J20.2, J20.3, J20.4, J20.5, J20.6, J20.7, J20.8, J20.9, J21.0, J21.8, J21.9, H65.0, H65.1, H65.9, H66.0, H66.4, H66.9, H67.0, H67.1, H67.8, H72.0, H72.1, H72.2, H72.8, H72.9  </w:t>
            </w:r>
          </w:p>
        </w:tc>
      </w:tr>
      <w:tr w:rsidR="00796929" w:rsidRPr="00796929" w:rsidTr="00796929">
        <w:trPr>
          <w:trHeight w:val="291"/>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เป้าหมาย</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20</w:t>
            </w:r>
          </w:p>
        </w:tc>
      </w:tr>
      <w:tr w:rsidR="00796929" w:rsidRPr="00796929" w:rsidTr="00796929">
        <w:trPr>
          <w:trHeight w:val="291"/>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วิธีการแปลผล</w:t>
            </w:r>
          </w:p>
        </w:tc>
        <w:tc>
          <w:tcPr>
            <w:tcW w:w="5841"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ค่าน้อย </w:t>
            </w:r>
            <w:r w:rsidRPr="00796929">
              <w:rPr>
                <w:rFonts w:ascii="TH SarabunPSK" w:hAnsi="TH SarabunPSK" w:cs="TH SarabunPSK"/>
                <w:sz w:val="28"/>
              </w:rPr>
              <w:t xml:space="preserve">= </w:t>
            </w:r>
            <w:r w:rsidRPr="00796929">
              <w:rPr>
                <w:rFonts w:ascii="TH SarabunPSK" w:hAnsi="TH SarabunPSK" w:cs="TH SarabunPSK"/>
                <w:sz w:val="28"/>
                <w:cs/>
              </w:rPr>
              <w:t>มีคุณภาพดี</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7 </w:t>
      </w:r>
      <w:r w:rsidRPr="00796929">
        <w:rPr>
          <w:rFonts w:ascii="TH SarabunPSK" w:hAnsi="TH SarabunPSK" w:cs="TH SarabunPSK"/>
          <w:sz w:val="32"/>
          <w:szCs w:val="32"/>
          <w:cs/>
        </w:rPr>
        <w:t>ร้อยละการใช้ยาปฏิชีวนะในโรคอุจจาระร่วงเฉียบพลัน</w:t>
      </w:r>
    </w:p>
    <w:tbl>
      <w:tblPr>
        <w:tblpPr w:leftFromText="181" w:rightFromText="181" w:vertAnchor="text" w:horzAnchor="margin" w:tblpY="1"/>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796929" w:rsidRPr="00796929" w:rsidTr="00796929">
        <w:trPr>
          <w:trHeight w:val="300"/>
        </w:trPr>
        <w:tc>
          <w:tcPr>
            <w:tcW w:w="3227"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840"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3227"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300"/>
        </w:trPr>
        <w:tc>
          <w:tcPr>
            <w:tcW w:w="3227"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ชื่อตัวชี้วัด</w:t>
            </w:r>
          </w:p>
        </w:tc>
        <w:tc>
          <w:tcPr>
            <w:tcW w:w="5840"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ร้อยละการใช้ยาปฏิชีวนะในโรคอุจจาระร่วงเฉียบพลัน</w:t>
            </w:r>
          </w:p>
        </w:tc>
      </w:tr>
      <w:tr w:rsidR="00796929" w:rsidRPr="00796929" w:rsidTr="00796929">
        <w:trPr>
          <w:trHeight w:val="340"/>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840" w:type="dxa"/>
          </w:tcPr>
          <w:p w:rsidR="00796929" w:rsidRPr="00796929" w:rsidRDefault="00796929" w:rsidP="00176548">
            <w:pPr>
              <w:pStyle w:val="ListParagraph"/>
              <w:numPr>
                <w:ilvl w:val="0"/>
                <w:numId w:val="31"/>
              </w:numPr>
              <w:rPr>
                <w:rFonts w:ascii="TH SarabunPSK" w:hAnsi="TH SarabunPSK" w:cs="TH SarabunPSK"/>
                <w:sz w:val="28"/>
                <w:szCs w:val="28"/>
              </w:rPr>
            </w:pPr>
            <w:r w:rsidRPr="00796929">
              <w:rPr>
                <w:rFonts w:ascii="TH SarabunPSK" w:hAnsi="TH SarabunPSK" w:cs="TH SarabunPSK"/>
                <w:color w:val="000000"/>
                <w:sz w:val="28"/>
                <w:szCs w:val="28"/>
                <w:cs/>
              </w:rPr>
              <w:t>โรคอุจจาระร่วงเฉียบพลัน หมายถึง ภาวะที่มีอุจจาระเหลวกว่าปกติ</w:t>
            </w:r>
            <w:r w:rsidRPr="00796929">
              <w:rPr>
                <w:rFonts w:ascii="TH SarabunPSK" w:hAnsi="TH SarabunPSK" w:cs="TH SarabunPSK"/>
                <w:sz w:val="28"/>
                <w:szCs w:val="28"/>
                <w:cs/>
              </w:rPr>
              <w:t xml:space="preserve">ตั้งแต่ </w:t>
            </w:r>
            <w:r w:rsidRPr="00796929">
              <w:rPr>
                <w:rFonts w:ascii="TH SarabunPSK" w:hAnsi="TH SarabunPSK" w:cs="TH SarabunPSK"/>
                <w:sz w:val="28"/>
                <w:szCs w:val="28"/>
              </w:rPr>
              <w:t xml:space="preserve">3 </w:t>
            </w:r>
            <w:r w:rsidRPr="00796929">
              <w:rPr>
                <w:rFonts w:ascii="TH SarabunPSK" w:hAnsi="TH SarabunPSK" w:cs="TH SarabunPSK"/>
                <w:sz w:val="28"/>
                <w:szCs w:val="28"/>
                <w:cs/>
              </w:rPr>
              <w:t xml:space="preserve">ครั้งต่อวัน หรือถ่ายอุจจาระเป็นน้ำ </w:t>
            </w:r>
            <w:r w:rsidRPr="00796929">
              <w:rPr>
                <w:rFonts w:ascii="TH SarabunPSK" w:hAnsi="TH SarabunPSK" w:cs="TH SarabunPSK"/>
                <w:sz w:val="28"/>
                <w:szCs w:val="28"/>
              </w:rPr>
              <w:t xml:space="preserve">1 </w:t>
            </w:r>
            <w:r w:rsidRPr="00796929">
              <w:rPr>
                <w:rFonts w:ascii="TH SarabunPSK" w:hAnsi="TH SarabunPSK" w:cs="TH SarabunPSK"/>
                <w:sz w:val="28"/>
                <w:szCs w:val="28"/>
                <w:cs/>
              </w:rPr>
              <w:t xml:space="preserve">ครั้ง โดยมีอาการไม่นานกว่า </w:t>
            </w:r>
            <w:r w:rsidRPr="00796929">
              <w:rPr>
                <w:rFonts w:ascii="TH SarabunPSK" w:hAnsi="TH SarabunPSK" w:cs="TH SarabunPSK"/>
                <w:sz w:val="28"/>
                <w:szCs w:val="28"/>
              </w:rPr>
              <w:t xml:space="preserve">2 </w:t>
            </w:r>
            <w:r w:rsidRPr="00796929">
              <w:rPr>
                <w:rFonts w:ascii="TH SarabunPSK" w:hAnsi="TH SarabunPSK" w:cs="TH SarabunPSK"/>
                <w:sz w:val="28"/>
                <w:szCs w:val="28"/>
                <w:cs/>
              </w:rPr>
              <w:t xml:space="preserve">สัปดาห์ โรคอุจจาระร่วงเฉียบพลันอาจเกิดจากสารพิษของเชื้อโรค เชื้อโรค และสาเหตุอื่น ๆ  ระบุโรคตาม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ที่กำหนด</w:t>
            </w:r>
          </w:p>
          <w:p w:rsidR="00796929" w:rsidRPr="00796929" w:rsidRDefault="00796929" w:rsidP="00176548">
            <w:pPr>
              <w:pStyle w:val="ListParagraph"/>
              <w:numPr>
                <w:ilvl w:val="0"/>
                <w:numId w:val="31"/>
              </w:numPr>
              <w:rPr>
                <w:rFonts w:ascii="TH SarabunPSK" w:hAnsi="TH SarabunPSK" w:cs="TH SarabunPSK"/>
                <w:sz w:val="28"/>
                <w:szCs w:val="28"/>
                <w:cs/>
              </w:rPr>
            </w:pPr>
            <w:r w:rsidRPr="00796929">
              <w:rPr>
                <w:rFonts w:ascii="TH SarabunPSK" w:hAnsi="TH SarabunPSK" w:cs="TH SarabunPSK"/>
                <w:sz w:val="28"/>
                <w:szCs w:val="28"/>
                <w:cs/>
              </w:rPr>
              <w:t xml:space="preserve">ยาปฏิชีวนะ หมายถึง ยากลุ่ม </w:t>
            </w:r>
            <w:r w:rsidRPr="00796929">
              <w:rPr>
                <w:rFonts w:ascii="TH SarabunPSK" w:hAnsi="TH SarabunPSK" w:cs="TH SarabunPSK"/>
                <w:sz w:val="28"/>
                <w:szCs w:val="28"/>
              </w:rPr>
              <w:t>ATC 01</w:t>
            </w:r>
          </w:p>
        </w:tc>
      </w:tr>
      <w:tr w:rsidR="00796929" w:rsidRPr="00796929" w:rsidTr="00796929">
        <w:trPr>
          <w:trHeight w:val="349"/>
        </w:trPr>
        <w:tc>
          <w:tcPr>
            <w:tcW w:w="3227"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840"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A = </w:t>
            </w:r>
            <w:r w:rsidRPr="00796929">
              <w:rPr>
                <w:rFonts w:ascii="TH SarabunPSK" w:hAnsi="TH SarabunPSK" w:cs="TH SarabunPSK"/>
                <w:sz w:val="28"/>
                <w:cs/>
              </w:rPr>
              <w:t>จำนวนครั้งของผู้ป่วยนอกโรคอุจจาระร่วงเฉียบพลันที่ได้รับยาปฏิชีวนะ</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จำนวนครั้งของผู้ป่วยนอกโรคอุจจาระร่วงเฉียบพลันทั้งหมด</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X100</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 และตัวหาร</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rPr>
              <w:t xml:space="preserve">ICD-10 </w:t>
            </w:r>
            <w:r w:rsidRPr="00796929">
              <w:rPr>
                <w:rFonts w:ascii="TH SarabunPSK" w:hAnsi="TH SarabunPSK" w:cs="TH SarabunPSK"/>
                <w:sz w:val="28"/>
                <w:lang w:val="pt-BR"/>
              </w:rPr>
              <w:t xml:space="preserve"> A000</w:t>
            </w:r>
            <w:r w:rsidRPr="00796929">
              <w:rPr>
                <w:rFonts w:ascii="TH SarabunPSK" w:hAnsi="TH SarabunPSK" w:cs="TH SarabunPSK"/>
                <w:sz w:val="28"/>
              </w:rPr>
              <w:t>,</w:t>
            </w:r>
            <w:r w:rsidRPr="00796929">
              <w:rPr>
                <w:rFonts w:ascii="TH SarabunPSK" w:hAnsi="TH SarabunPSK" w:cs="TH SarabunPSK"/>
                <w:sz w:val="28"/>
                <w:lang w:val="pt-BR"/>
              </w:rPr>
              <w:t xml:space="preserve"> A001, A009, A020, A030, A031, A032, A033, A038, A039, A040, A041, A042, A043, A044, A045, A046, A047, A048, A049, A050, A053, A054, A059, A080, A081, A082, A083, A084, A085, A09, A090, A099, K521, K528, K529</w:t>
            </w:r>
          </w:p>
        </w:tc>
      </w:tr>
      <w:tr w:rsidR="00796929" w:rsidRPr="00796929" w:rsidTr="00796929">
        <w:trPr>
          <w:trHeight w:val="291"/>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20</w:t>
            </w:r>
          </w:p>
        </w:tc>
      </w:tr>
      <w:tr w:rsidR="00796929" w:rsidRPr="00796929" w:rsidTr="00796929">
        <w:trPr>
          <w:trHeight w:val="291"/>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วิธีการแปลผล</w:t>
            </w:r>
          </w:p>
        </w:tc>
        <w:tc>
          <w:tcPr>
            <w:tcW w:w="5840"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ค่าน้อย </w:t>
            </w:r>
            <w:r w:rsidRPr="00796929">
              <w:rPr>
                <w:rFonts w:ascii="TH SarabunPSK" w:hAnsi="TH SarabunPSK" w:cs="TH SarabunPSK"/>
                <w:sz w:val="28"/>
              </w:rPr>
              <w:t xml:space="preserve">= </w:t>
            </w:r>
            <w:r w:rsidRPr="00796929">
              <w:rPr>
                <w:rFonts w:ascii="TH SarabunPSK" w:hAnsi="TH SarabunPSK" w:cs="TH SarabunPSK"/>
                <w:sz w:val="28"/>
                <w:cs/>
              </w:rPr>
              <w:t>มีคุณภาพดี</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8 </w:t>
      </w:r>
      <w:r w:rsidRPr="00796929">
        <w:rPr>
          <w:rFonts w:ascii="TH SarabunPSK" w:hAnsi="TH SarabunPSK" w:cs="TH SarabunPSK"/>
          <w:sz w:val="32"/>
          <w:szCs w:val="32"/>
          <w:cs/>
        </w:rPr>
        <w:t>อัตราการใช้ยาปฏิชีวนะในบาดแผลสดจากอุบัติเหตุ</w:t>
      </w:r>
    </w:p>
    <w:tbl>
      <w:tblPr>
        <w:tblpPr w:leftFromText="180" w:rightFromText="180" w:vertAnchor="text" w:horzAnchor="margin" w:tblpY="94"/>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5953"/>
      </w:tblGrid>
      <w:tr w:rsidR="00796929" w:rsidRPr="00796929" w:rsidTr="00796929">
        <w:trPr>
          <w:trHeight w:val="300"/>
        </w:trPr>
        <w:tc>
          <w:tcPr>
            <w:tcW w:w="2802"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953"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802"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95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63"/>
        </w:trPr>
        <w:tc>
          <w:tcPr>
            <w:tcW w:w="2802" w:type="dxa"/>
            <w:shd w:val="clear" w:color="auto" w:fill="auto"/>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5953" w:type="dxa"/>
            <w:shd w:val="clear" w:color="auto" w:fill="auto"/>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ร้อยละการใช้ยาปฏิชีวนะในบาดแผลสดจากอุบัติเหตุ</w:t>
            </w:r>
          </w:p>
        </w:tc>
      </w:tr>
      <w:tr w:rsidR="00796929" w:rsidRPr="00796929" w:rsidTr="00796929">
        <w:trPr>
          <w:trHeight w:val="1282"/>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953" w:type="dxa"/>
          </w:tcPr>
          <w:p w:rsidR="00796929" w:rsidRPr="00796929" w:rsidRDefault="00796929" w:rsidP="00176548">
            <w:pPr>
              <w:pStyle w:val="ListParagraph"/>
              <w:numPr>
                <w:ilvl w:val="0"/>
                <w:numId w:val="32"/>
              </w:numPr>
              <w:contextualSpacing w:val="0"/>
              <w:rPr>
                <w:rFonts w:ascii="TH SarabunPSK" w:hAnsi="TH SarabunPSK" w:cs="TH SarabunPSK"/>
                <w:sz w:val="28"/>
                <w:szCs w:val="28"/>
              </w:rPr>
            </w:pPr>
            <w:r w:rsidRPr="00796929">
              <w:rPr>
                <w:rFonts w:ascii="TH SarabunPSK" w:hAnsi="TH SarabunPSK" w:cs="TH SarabunPSK"/>
                <w:sz w:val="28"/>
                <w:szCs w:val="28"/>
                <w:cs/>
              </w:rPr>
              <w:t xml:space="preserve">บาดแผลสดจากอุบัติเหตุ หมายถึง บาดแผลสดจากอุบัติเหตุที่เกิดภายใน </w:t>
            </w:r>
            <w:r w:rsidRPr="00796929">
              <w:rPr>
                <w:rFonts w:ascii="TH SarabunPSK" w:hAnsi="TH SarabunPSK" w:cs="TH SarabunPSK"/>
                <w:sz w:val="28"/>
                <w:szCs w:val="28"/>
              </w:rPr>
              <w:t xml:space="preserve">6 </w:t>
            </w:r>
            <w:r w:rsidRPr="00796929">
              <w:rPr>
                <w:rFonts w:ascii="TH SarabunPSK" w:hAnsi="TH SarabunPSK" w:cs="TH SarabunPSK"/>
                <w:sz w:val="28"/>
                <w:szCs w:val="28"/>
                <w:cs/>
              </w:rPr>
              <w:t xml:space="preserve">ชั่วโมงก่อนได้รับการรักษา </w:t>
            </w:r>
          </w:p>
          <w:p w:rsidR="00796929" w:rsidRPr="00796929" w:rsidRDefault="00796929" w:rsidP="00176548">
            <w:pPr>
              <w:pStyle w:val="ListParagraph"/>
              <w:numPr>
                <w:ilvl w:val="0"/>
                <w:numId w:val="32"/>
              </w:numPr>
              <w:contextualSpacing w:val="0"/>
              <w:rPr>
                <w:rFonts w:ascii="TH SarabunPSK" w:hAnsi="TH SarabunPSK" w:cs="TH SarabunPSK"/>
                <w:b/>
                <w:bCs/>
                <w:sz w:val="28"/>
                <w:szCs w:val="28"/>
              </w:rPr>
            </w:pPr>
            <w:r w:rsidRPr="00796929">
              <w:rPr>
                <w:rFonts w:ascii="TH SarabunPSK" w:hAnsi="TH SarabunPSK" w:cs="TH SarabunPSK"/>
                <w:sz w:val="28"/>
                <w:szCs w:val="28"/>
                <w:cs/>
              </w:rPr>
              <w:t xml:space="preserve">ยาปฏิชีวนะ หมายถึง ยากลุ่ม </w:t>
            </w:r>
            <w:r w:rsidRPr="00796929">
              <w:rPr>
                <w:rFonts w:ascii="TH SarabunPSK" w:hAnsi="TH SarabunPSK" w:cs="TH SarabunPSK"/>
                <w:sz w:val="28"/>
                <w:szCs w:val="28"/>
              </w:rPr>
              <w:t>ATC 01</w:t>
            </w:r>
            <w:r w:rsidRPr="00796929">
              <w:rPr>
                <w:rFonts w:ascii="TH SarabunPSK" w:hAnsi="TH SarabunPSK" w:cs="TH SarabunPSK"/>
                <w:sz w:val="28"/>
                <w:szCs w:val="28"/>
                <w:cs/>
              </w:rPr>
              <w:t xml:space="preserve"> ยาชนิดรับประทานและยาฉีด</w:t>
            </w:r>
          </w:p>
          <w:p w:rsidR="00796929" w:rsidRPr="00796929" w:rsidRDefault="00796929" w:rsidP="00176548">
            <w:pPr>
              <w:pStyle w:val="ListParagraph"/>
              <w:numPr>
                <w:ilvl w:val="0"/>
                <w:numId w:val="32"/>
              </w:numPr>
              <w:contextualSpacing w:val="0"/>
              <w:rPr>
                <w:rFonts w:ascii="TH SarabunPSK" w:hAnsi="TH SarabunPSK" w:cs="TH SarabunPSK"/>
                <w:sz w:val="28"/>
                <w:szCs w:val="28"/>
                <w:cs/>
              </w:rPr>
            </w:pPr>
            <w:r w:rsidRPr="00796929">
              <w:rPr>
                <w:rFonts w:ascii="TH SarabunPSK" w:hAnsi="TH SarabunPSK" w:cs="TH SarabunPSK"/>
                <w:sz w:val="28"/>
                <w:szCs w:val="28"/>
                <w:cs/>
              </w:rPr>
              <w:t xml:space="preserve">เก็บข้อมูลการมารับบริการจากแผนกผู้ป่วยนอกและฉุกเฉิน ระบุโรคตาม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ที่ระบุข้างล่าง</w:t>
            </w:r>
          </w:p>
        </w:tc>
      </w:tr>
      <w:tr w:rsidR="00796929" w:rsidRPr="00796929" w:rsidTr="00796929">
        <w:trPr>
          <w:trHeight w:val="349"/>
        </w:trPr>
        <w:tc>
          <w:tcPr>
            <w:tcW w:w="2802"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953"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5953" w:type="dxa"/>
            <w:tcBorders>
              <w:bottom w:val="nil"/>
            </w:tcBorders>
          </w:tcPr>
          <w:p w:rsidR="00796929" w:rsidRPr="00796929" w:rsidRDefault="00796929" w:rsidP="00796929">
            <w:pPr>
              <w:spacing w:after="0" w:line="240" w:lineRule="auto"/>
              <w:rPr>
                <w:rFonts w:ascii="TH SarabunPSK" w:hAnsi="TH SarabunPSK" w:cs="TH SarabunPSK"/>
                <w:spacing w:val="-8"/>
                <w:sz w:val="28"/>
              </w:rPr>
            </w:pPr>
            <w:r w:rsidRPr="00796929">
              <w:rPr>
                <w:rFonts w:ascii="TH SarabunPSK" w:hAnsi="TH SarabunPSK" w:cs="TH SarabunPSK"/>
                <w:spacing w:val="-8"/>
                <w:sz w:val="28"/>
              </w:rPr>
              <w:t xml:space="preserve">A  = </w:t>
            </w:r>
            <w:r w:rsidRPr="00796929">
              <w:rPr>
                <w:rFonts w:ascii="TH SarabunPSK" w:hAnsi="TH SarabunPSK" w:cs="TH SarabunPSK"/>
                <w:spacing w:val="-8"/>
                <w:sz w:val="28"/>
                <w:cs/>
              </w:rPr>
              <w:t>จำนวนครั้งของผู้ป่วยนอกบาดแผลสดจากอุบัติเหตุที่ได้รับยาปฏิชีวนะ</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595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จำนวนครั้งของผู้ป่วยนอกบาดแผลสดจากอุบัติเหตุทั้งหมด</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สูตรในการคำนวณตัวชี้วัด</w:t>
            </w:r>
          </w:p>
        </w:tc>
        <w:tc>
          <w:tcPr>
            <w:tcW w:w="595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 xml:space="preserve">x 100 </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 และตัวหาร</w:t>
            </w:r>
          </w:p>
        </w:tc>
        <w:tc>
          <w:tcPr>
            <w:tcW w:w="5953" w:type="dxa"/>
            <w:tcBorders>
              <w:bottom w:val="nil"/>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lang w:val="pt-BR"/>
              </w:rPr>
              <w:t xml:space="preserve"> ICD-10  S00-S01, S05, S07-S11, S16-S21, S28-S31, S38-S41, S46-S51, S56-S61, S66-S71, S76-S81, S86-S91, S96-S99, T00-T01, T04-T07, T09.0-T09.1, T11.0-T11.1, T13.0-T13.1, T14.0-T14.1, T14.6-T14.9, T20-T25, T29-T32, W50-W64, X00-X19, X20-X29, X30-X39</w:t>
            </w:r>
          </w:p>
        </w:tc>
      </w:tr>
      <w:tr w:rsidR="00796929" w:rsidRPr="00796929" w:rsidTr="00796929">
        <w:trPr>
          <w:trHeight w:val="291"/>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595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595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40</w:t>
            </w:r>
          </w:p>
        </w:tc>
      </w:tr>
    </w:tbl>
    <w:p w:rsidR="00796929" w:rsidRPr="00796929" w:rsidRDefault="00796929" w:rsidP="00796929">
      <w:pPr>
        <w:autoSpaceDE w:val="0"/>
        <w:autoSpaceDN w:val="0"/>
        <w:adjustRightInd w:val="0"/>
        <w:spacing w:before="120"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t xml:space="preserve">ตัวชี้วัดที่ 9 </w:t>
      </w:r>
      <w:r w:rsidRPr="00796929">
        <w:rPr>
          <w:rFonts w:ascii="TH SarabunPSK" w:hAnsi="TH SarabunPSK" w:cs="TH SarabunPSK"/>
          <w:sz w:val="32"/>
          <w:szCs w:val="32"/>
          <w:cs/>
        </w:rPr>
        <w:t>อัตราการใช้ยาปฏิชีวนะในหญิงคลอดปกติครบกำหนดทางช่องคลอด</w:t>
      </w:r>
    </w:p>
    <w:tbl>
      <w:tblPr>
        <w:tblpPr w:leftFromText="181" w:rightFromText="181" w:vertAnchor="text" w:horzAnchor="margin" w:tblpY="1"/>
        <w:tblOverlap w:val="neve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5953"/>
      </w:tblGrid>
      <w:tr w:rsidR="00796929" w:rsidRPr="00796929" w:rsidTr="00796929">
        <w:trPr>
          <w:trHeight w:val="300"/>
        </w:trPr>
        <w:tc>
          <w:tcPr>
            <w:tcW w:w="2802"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953"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194"/>
        </w:trPr>
        <w:tc>
          <w:tcPr>
            <w:tcW w:w="2802"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95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268"/>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5953"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color w:val="000000"/>
                <w:sz w:val="28"/>
                <w:cs/>
              </w:rPr>
              <w:t>ร้อยละการใช้ยาปฏิชีวนะในหญิงคลอดปกติครบกำหนดทางช่องคลอด</w:t>
            </w:r>
          </w:p>
        </w:tc>
      </w:tr>
      <w:tr w:rsidR="00796929" w:rsidRPr="00796929" w:rsidTr="00796929">
        <w:trPr>
          <w:trHeight w:val="340"/>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953" w:type="dxa"/>
          </w:tcPr>
          <w:p w:rsidR="00796929" w:rsidRPr="00796929" w:rsidRDefault="00796929" w:rsidP="00176548">
            <w:pPr>
              <w:pStyle w:val="ListParagraph"/>
              <w:numPr>
                <w:ilvl w:val="0"/>
                <w:numId w:val="33"/>
              </w:numPr>
              <w:rPr>
                <w:rFonts w:ascii="TH SarabunPSK" w:eastAsia="MS Mincho" w:hAnsi="TH SarabunPSK" w:cs="TH SarabunPSK"/>
                <w:spacing w:val="-6"/>
                <w:sz w:val="28"/>
                <w:szCs w:val="28"/>
                <w:lang w:eastAsia="ja-JP"/>
              </w:rPr>
            </w:pPr>
            <w:r w:rsidRPr="00796929">
              <w:rPr>
                <w:rFonts w:ascii="TH SarabunPSK" w:hAnsi="TH SarabunPSK" w:cs="TH SarabunPSK"/>
                <w:color w:val="000000"/>
                <w:spacing w:val="-6"/>
                <w:sz w:val="28"/>
                <w:szCs w:val="28"/>
                <w:cs/>
              </w:rPr>
              <w:t>หญิงคลอดปกติครบกำหนดทางช่องคลอด</w:t>
            </w:r>
            <w:r w:rsidRPr="00796929">
              <w:rPr>
                <w:rFonts w:ascii="TH SarabunPSK" w:hAnsi="TH SarabunPSK" w:cs="TH SarabunPSK"/>
                <w:spacing w:val="-6"/>
                <w:sz w:val="28"/>
                <w:szCs w:val="28"/>
                <w:cs/>
              </w:rPr>
              <w:t xml:space="preserve"> หมายถึง ผู้คลอดทารกครบกำหนดทางช่องคลอดด้วยวิธีปกติ </w:t>
            </w:r>
          </w:p>
          <w:p w:rsidR="00796929" w:rsidRPr="00796929" w:rsidRDefault="00796929" w:rsidP="00796929">
            <w:pPr>
              <w:pStyle w:val="ListParagraph"/>
              <w:ind w:left="360"/>
              <w:rPr>
                <w:rStyle w:val="apple-converted-space"/>
                <w:rFonts w:ascii="TH SarabunPSK" w:hAnsi="TH SarabunPSK" w:cs="TH SarabunPSK"/>
                <w:spacing w:val="-8"/>
                <w:sz w:val="28"/>
                <w:szCs w:val="28"/>
                <w:shd w:val="clear" w:color="auto" w:fill="FFFFFF"/>
              </w:rPr>
            </w:pPr>
            <w:r w:rsidRPr="00796929">
              <w:rPr>
                <w:rFonts w:ascii="TH SarabunPSK" w:hAnsi="TH SarabunPSK" w:cs="TH SarabunPSK"/>
                <w:spacing w:val="-8"/>
                <w:sz w:val="28"/>
                <w:szCs w:val="28"/>
              </w:rPr>
              <w:t>(</w:t>
            </w:r>
            <w:r w:rsidRPr="00796929">
              <w:rPr>
                <w:rFonts w:ascii="TH SarabunPSK" w:hAnsi="TH SarabunPSK" w:cs="TH SarabunPSK"/>
                <w:spacing w:val="-8"/>
                <w:sz w:val="28"/>
                <w:szCs w:val="28"/>
                <w:cs/>
              </w:rPr>
              <w:t>หมายเหตุ</w:t>
            </w:r>
            <w:r w:rsidRPr="00796929">
              <w:rPr>
                <w:rFonts w:ascii="TH SarabunPSK" w:hAnsi="TH SarabunPSK" w:cs="TH SarabunPSK"/>
                <w:spacing w:val="-8"/>
                <w:sz w:val="28"/>
                <w:szCs w:val="28"/>
              </w:rPr>
              <w:t xml:space="preserve">: </w:t>
            </w:r>
            <w:r w:rsidRPr="00796929">
              <w:rPr>
                <w:rFonts w:ascii="TH SarabunPSK" w:hAnsi="TH SarabunPSK" w:cs="TH SarabunPSK"/>
                <w:spacing w:val="-8"/>
                <w:sz w:val="28"/>
                <w:szCs w:val="28"/>
                <w:cs/>
              </w:rPr>
              <w:t xml:space="preserve">ยาปฏิชีวนะอาจมีประโยชน์ในรายที่มีการฉีกขาดของฝีเย็บระดับที่ </w:t>
            </w:r>
            <w:r w:rsidRPr="00796929">
              <w:rPr>
                <w:rFonts w:ascii="TH SarabunPSK" w:hAnsi="TH SarabunPSK" w:cs="TH SarabunPSK"/>
                <w:spacing w:val="-8"/>
                <w:sz w:val="28"/>
                <w:szCs w:val="28"/>
              </w:rPr>
              <w:t xml:space="preserve">3 </w:t>
            </w:r>
            <w:r w:rsidRPr="00796929">
              <w:rPr>
                <w:rFonts w:ascii="TH SarabunPSK" w:hAnsi="TH SarabunPSK" w:cs="TH SarabunPSK"/>
                <w:spacing w:val="-8"/>
                <w:sz w:val="28"/>
                <w:szCs w:val="28"/>
                <w:cs/>
              </w:rPr>
              <w:t xml:space="preserve">หรือ </w:t>
            </w:r>
            <w:r w:rsidRPr="00796929">
              <w:rPr>
                <w:rFonts w:ascii="TH SarabunPSK" w:hAnsi="TH SarabunPSK" w:cs="TH SarabunPSK"/>
                <w:spacing w:val="-8"/>
                <w:sz w:val="28"/>
                <w:szCs w:val="28"/>
              </w:rPr>
              <w:t xml:space="preserve">4 </w:t>
            </w:r>
            <w:r w:rsidRPr="00796929">
              <w:rPr>
                <w:rFonts w:ascii="TH SarabunPSK" w:hAnsi="TH SarabunPSK" w:cs="TH SarabunPSK"/>
                <w:spacing w:val="-8"/>
                <w:sz w:val="28"/>
                <w:szCs w:val="28"/>
                <w:cs/>
              </w:rPr>
              <w:t>โดยให้ยาปฏิชีวนะชนิดฉีดก่อนการเย็บแผลที่ฉีกขาด)</w:t>
            </w:r>
            <w:r w:rsidRPr="00796929">
              <w:rPr>
                <w:rStyle w:val="apple-converted-space"/>
                <w:rFonts w:ascii="TH SarabunPSK" w:hAnsi="TH SarabunPSK" w:cs="TH SarabunPSK"/>
                <w:spacing w:val="-8"/>
                <w:sz w:val="28"/>
                <w:szCs w:val="28"/>
                <w:shd w:val="clear" w:color="auto" w:fill="FFFFFF"/>
              </w:rPr>
              <w:t> </w:t>
            </w:r>
          </w:p>
          <w:p w:rsidR="00796929" w:rsidRPr="00796929" w:rsidRDefault="00796929" w:rsidP="00176548">
            <w:pPr>
              <w:pStyle w:val="ListParagraph"/>
              <w:numPr>
                <w:ilvl w:val="0"/>
                <w:numId w:val="33"/>
              </w:numPr>
              <w:rPr>
                <w:rFonts w:ascii="TH SarabunPSK" w:hAnsi="TH SarabunPSK" w:cs="TH SarabunPSK"/>
                <w:spacing w:val="-6"/>
                <w:sz w:val="28"/>
                <w:szCs w:val="28"/>
              </w:rPr>
            </w:pPr>
            <w:r w:rsidRPr="00796929">
              <w:rPr>
                <w:rFonts w:ascii="TH SarabunPSK" w:hAnsi="TH SarabunPSK" w:cs="TH SarabunPSK"/>
                <w:spacing w:val="-6"/>
                <w:sz w:val="28"/>
                <w:szCs w:val="28"/>
                <w:cs/>
              </w:rPr>
              <w:t xml:space="preserve">ยาปฏิชีวนะ หมายถึง ยากลุ่ม </w:t>
            </w:r>
            <w:r w:rsidRPr="00796929">
              <w:rPr>
                <w:rFonts w:ascii="TH SarabunPSK" w:hAnsi="TH SarabunPSK" w:cs="TH SarabunPSK"/>
                <w:spacing w:val="-6"/>
                <w:sz w:val="28"/>
                <w:szCs w:val="28"/>
              </w:rPr>
              <w:t>ATC 01</w:t>
            </w:r>
            <w:r w:rsidRPr="00796929">
              <w:rPr>
                <w:rFonts w:ascii="TH SarabunPSK" w:hAnsi="TH SarabunPSK" w:cs="TH SarabunPSK"/>
                <w:spacing w:val="-6"/>
                <w:sz w:val="28"/>
                <w:szCs w:val="28"/>
                <w:cs/>
              </w:rPr>
              <w:t xml:space="preserve">  ทั้งชนิดรับประทานและชนิดฉีด</w:t>
            </w:r>
          </w:p>
          <w:p w:rsidR="00796929" w:rsidRPr="00796929" w:rsidRDefault="00796929" w:rsidP="00176548">
            <w:pPr>
              <w:pStyle w:val="ListParagraph"/>
              <w:numPr>
                <w:ilvl w:val="0"/>
                <w:numId w:val="33"/>
              </w:numPr>
              <w:rPr>
                <w:rFonts w:ascii="TH SarabunPSK" w:hAnsi="TH SarabunPSK" w:cs="TH SarabunPSK"/>
                <w:color w:val="1F497D"/>
                <w:sz w:val="28"/>
                <w:szCs w:val="28"/>
                <w:cs/>
              </w:rPr>
            </w:pPr>
            <w:r w:rsidRPr="00796929">
              <w:rPr>
                <w:rFonts w:ascii="TH SarabunPSK" w:hAnsi="TH SarabunPSK" w:cs="TH SarabunPSK"/>
                <w:sz w:val="28"/>
                <w:szCs w:val="28"/>
                <w:cs/>
              </w:rPr>
              <w:t xml:space="preserve">เก็บข้อมูลจากผู้ป่วยใน </w:t>
            </w:r>
            <w:r w:rsidRPr="00796929">
              <w:rPr>
                <w:rFonts w:ascii="TH SarabunPSK" w:hAnsi="TH SarabunPSK" w:cs="TH SarabunPSK"/>
                <w:sz w:val="28"/>
                <w:szCs w:val="28"/>
              </w:rPr>
              <w:t>(AN)</w:t>
            </w:r>
            <w:r w:rsidRPr="00796929">
              <w:rPr>
                <w:rFonts w:ascii="TH SarabunPSK" w:hAnsi="TH SarabunPSK" w:cs="TH SarabunPSK"/>
                <w:color w:val="1F497D"/>
                <w:sz w:val="28"/>
                <w:szCs w:val="28"/>
                <w:cs/>
              </w:rPr>
              <w:t xml:space="preserve"> ระบุโรคตาม </w:t>
            </w:r>
            <w:r w:rsidRPr="00796929">
              <w:rPr>
                <w:rFonts w:ascii="TH SarabunPSK" w:hAnsi="TH SarabunPSK" w:cs="TH SarabunPSK"/>
                <w:color w:val="1F497D"/>
                <w:sz w:val="28"/>
                <w:szCs w:val="28"/>
              </w:rPr>
              <w:t xml:space="preserve">ICD-10 </w:t>
            </w:r>
            <w:r w:rsidRPr="00796929">
              <w:rPr>
                <w:rFonts w:ascii="TH SarabunPSK" w:hAnsi="TH SarabunPSK" w:cs="TH SarabunPSK"/>
                <w:color w:val="1F497D"/>
                <w:sz w:val="28"/>
                <w:szCs w:val="28"/>
                <w:cs/>
              </w:rPr>
              <w:t>ที่ระบุข้างล่าง</w:t>
            </w:r>
          </w:p>
        </w:tc>
      </w:tr>
      <w:tr w:rsidR="00796929" w:rsidRPr="00796929" w:rsidTr="00796929">
        <w:trPr>
          <w:trHeight w:val="349"/>
        </w:trPr>
        <w:tc>
          <w:tcPr>
            <w:tcW w:w="2802"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953"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5953"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จำนวนครั้งของสตรีคลอดปกติครบกำหนดที่ได้รับยาปฏิชีวนะ</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595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จำนวนครั้งของสตรีคลอดปกติครบกำหนดทั้งหมด</w:t>
            </w:r>
          </w:p>
        </w:tc>
      </w:tr>
      <w:tr w:rsidR="00796929" w:rsidRPr="00796929" w:rsidTr="00796929">
        <w:trPr>
          <w:trHeight w:val="291"/>
        </w:trPr>
        <w:tc>
          <w:tcPr>
            <w:tcW w:w="2802"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5953"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 xml:space="preserve">x 100 </w:t>
            </w:r>
          </w:p>
        </w:tc>
      </w:tr>
      <w:tr w:rsidR="00796929" w:rsidRPr="00796929" w:rsidTr="00796929">
        <w:trPr>
          <w:trHeight w:val="291"/>
        </w:trPr>
        <w:tc>
          <w:tcPr>
            <w:tcW w:w="2802"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pacing w:val="-18"/>
                <w:sz w:val="28"/>
                <w:cs/>
              </w:rPr>
            </w:pPr>
            <w:r w:rsidRPr="00796929">
              <w:rPr>
                <w:rFonts w:ascii="TH SarabunPSK" w:hAnsi="TH SarabunPSK" w:cs="TH SarabunPSK"/>
                <w:spacing w:val="-18"/>
                <w:sz w:val="28"/>
                <w:cs/>
              </w:rPr>
              <w:t>รหัสโรค/รหัสหัตถการที่เกี่ยวข้อง</w:t>
            </w:r>
            <w:r w:rsidRPr="00796929">
              <w:rPr>
                <w:rFonts w:ascii="TH SarabunPSK" w:hAnsi="TH SarabunPSK" w:cs="TH SarabunPSK"/>
                <w:spacing w:val="-18"/>
                <w:sz w:val="28"/>
              </w:rPr>
              <w:t xml:space="preserve">: </w:t>
            </w:r>
            <w:r w:rsidRPr="00796929">
              <w:rPr>
                <w:rFonts w:ascii="TH SarabunPSK" w:hAnsi="TH SarabunPSK" w:cs="TH SarabunPSK"/>
                <w:spacing w:val="-18"/>
                <w:sz w:val="28"/>
                <w:cs/>
              </w:rPr>
              <w:t>ตัวตั้ง</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rPr>
              <w:t xml:space="preserve">ICD10 </w:t>
            </w:r>
            <w:r w:rsidRPr="00796929">
              <w:rPr>
                <w:rFonts w:ascii="TH SarabunPSK" w:eastAsia="MS Mincho" w:hAnsi="TH SarabunPSK" w:cs="TH SarabunPSK"/>
                <w:sz w:val="28"/>
              </w:rPr>
              <w:t>O80.0</w:t>
            </w:r>
            <w:r w:rsidRPr="00796929">
              <w:rPr>
                <w:rFonts w:ascii="TH SarabunPSK" w:hAnsi="TH SarabunPSK" w:cs="TH SarabunPSK"/>
                <w:sz w:val="28"/>
                <w:cs/>
                <w:lang w:val="pt-BR"/>
              </w:rPr>
              <w:t xml:space="preserve"> และ</w:t>
            </w:r>
            <w:r w:rsidRPr="00796929">
              <w:rPr>
                <w:rFonts w:ascii="TH SarabunPSK" w:hAnsi="TH SarabunPSK" w:cs="TH SarabunPSK"/>
                <w:sz w:val="28"/>
                <w:lang w:val="pt-BR"/>
              </w:rPr>
              <w:t xml:space="preserve"> Drug code ATC01</w:t>
            </w:r>
          </w:p>
        </w:tc>
      </w:tr>
      <w:tr w:rsidR="00796929" w:rsidRPr="00796929" w:rsidTr="00796929">
        <w:trPr>
          <w:trHeight w:val="291"/>
        </w:trPr>
        <w:tc>
          <w:tcPr>
            <w:tcW w:w="2802"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pacing w:val="-18"/>
                <w:sz w:val="28"/>
                <w:cs/>
              </w:rPr>
            </w:pPr>
            <w:r w:rsidRPr="00796929">
              <w:rPr>
                <w:rFonts w:ascii="TH SarabunPSK" w:hAnsi="TH SarabunPSK" w:cs="TH SarabunPSK"/>
                <w:spacing w:val="-18"/>
                <w:sz w:val="28"/>
                <w:cs/>
              </w:rPr>
              <w:t>รหัสโรค/รหัสหัตถการที่เกี่ยวข้อง</w:t>
            </w:r>
            <w:r w:rsidRPr="00796929">
              <w:rPr>
                <w:rFonts w:ascii="TH SarabunPSK" w:hAnsi="TH SarabunPSK" w:cs="TH SarabunPSK"/>
                <w:spacing w:val="-18"/>
                <w:sz w:val="28"/>
              </w:rPr>
              <w:t xml:space="preserve">: </w:t>
            </w:r>
            <w:r w:rsidRPr="00796929">
              <w:rPr>
                <w:rFonts w:ascii="TH SarabunPSK" w:hAnsi="TH SarabunPSK" w:cs="TH SarabunPSK"/>
                <w:spacing w:val="-18"/>
                <w:sz w:val="28"/>
                <w:cs/>
              </w:rPr>
              <w:t>ตัวหาร</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ICD10 </w:t>
            </w:r>
            <w:r w:rsidRPr="00796929">
              <w:rPr>
                <w:rFonts w:ascii="TH SarabunPSK" w:eastAsia="MS Mincho" w:hAnsi="TH SarabunPSK" w:cs="TH SarabunPSK"/>
                <w:sz w:val="28"/>
              </w:rPr>
              <w:t>O80.0</w:t>
            </w:r>
          </w:p>
        </w:tc>
      </w:tr>
      <w:tr w:rsidR="00796929" w:rsidRPr="00796929" w:rsidTr="00796929">
        <w:trPr>
          <w:trHeight w:val="300"/>
        </w:trPr>
        <w:tc>
          <w:tcPr>
            <w:tcW w:w="2802"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5953" w:type="dxa"/>
            <w:tcBorders>
              <w:top w:val="single" w:sz="4" w:space="0" w:color="auto"/>
              <w:left w:val="single" w:sz="4" w:space="0" w:color="auto"/>
              <w:bottom w:val="single" w:sz="4" w:space="0" w:color="auto"/>
              <w:right w:val="single" w:sz="4" w:space="0" w:color="auto"/>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10</w:t>
            </w:r>
          </w:p>
        </w:tc>
      </w:tr>
    </w:tbl>
    <w:p w:rsidR="00796929" w:rsidRPr="00796929" w:rsidRDefault="00796929" w:rsidP="00796929">
      <w:pPr>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10 </w:t>
      </w:r>
      <w:r w:rsidRPr="00796929">
        <w:rPr>
          <w:rFonts w:ascii="TH SarabunPSK" w:hAnsi="TH SarabunPSK" w:cs="TH SarabunPSK"/>
          <w:sz w:val="32"/>
          <w:szCs w:val="32"/>
          <w:cs/>
        </w:rPr>
        <w:t xml:space="preserve">ร้อยละของการใช้ </w:t>
      </w:r>
      <w:r w:rsidRPr="00796929">
        <w:rPr>
          <w:rFonts w:ascii="TH SarabunPSK" w:hAnsi="TH SarabunPSK" w:cs="TH SarabunPSK"/>
          <w:sz w:val="32"/>
          <w:szCs w:val="32"/>
        </w:rPr>
        <w:t xml:space="preserve">RAS blockade (ACEI / ARB / Renin inhibitor) </w:t>
      </w:r>
      <w:r w:rsidRPr="00796929">
        <w:rPr>
          <w:rFonts w:ascii="TH SarabunPSK" w:hAnsi="TH SarabunPSK" w:cs="TH SarabunPSK"/>
          <w:sz w:val="32"/>
          <w:szCs w:val="32"/>
          <w:cs/>
        </w:rPr>
        <w:t>2 ชนิดร่วมกัน ในการรักษาความดันเลือดสูง</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องค์ประกอบ</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jc w:val="center"/>
              <w:rPr>
                <w:rFonts w:ascii="TH SarabunPSK" w:hAnsi="TH SarabunPSK" w:cs="TH SarabunPSK"/>
                <w:b/>
                <w:bCs/>
                <w:sz w:val="28"/>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ภาวะความดันเลือดสูง (</w:t>
            </w:r>
            <w:r w:rsidRPr="00796929">
              <w:rPr>
                <w:rFonts w:ascii="TH SarabunPSK" w:hAnsi="TH SarabunPSK" w:cs="TH SarabunPSK"/>
                <w:sz w:val="28"/>
              </w:rPr>
              <w:t>Essential Hypertension)</w:t>
            </w:r>
          </w:p>
        </w:tc>
      </w:tr>
      <w:tr w:rsidR="00796929" w:rsidRPr="00796929" w:rsidTr="00796929">
        <w:trPr>
          <w:trHeight w:val="268"/>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ชื่อตัวชี้วัด</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ร้อยละของผู้ป่วยนอกโรคความดันเลือดสูงที่ใช้ </w:t>
            </w:r>
            <w:r w:rsidRPr="00796929">
              <w:rPr>
                <w:rFonts w:ascii="TH SarabunPSK" w:hAnsi="TH SarabunPSK" w:cs="TH SarabunPSK"/>
                <w:sz w:val="28"/>
              </w:rPr>
              <w:t xml:space="preserve">RAS blockage (ACEIs/ ARBs/Renin inhibitor) 2 </w:t>
            </w:r>
            <w:r w:rsidRPr="00796929">
              <w:rPr>
                <w:rFonts w:ascii="TH SarabunPSK" w:hAnsi="TH SarabunPSK" w:cs="TH SarabunPSK"/>
                <w:sz w:val="28"/>
                <w:cs/>
              </w:rPr>
              <w:t>ชนิดร่วมกันในการรักษาโรคความดันเลือดสูง</w:t>
            </w:r>
          </w:p>
        </w:tc>
      </w:tr>
      <w:tr w:rsidR="00796929" w:rsidRPr="00796929" w:rsidTr="00796929">
        <w:trPr>
          <w:trHeight w:val="340"/>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นิยาม คำอธิบาย ความหมายของตัวชี้วัด</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176548">
            <w:pPr>
              <w:pStyle w:val="ListParagraph"/>
              <w:numPr>
                <w:ilvl w:val="0"/>
                <w:numId w:val="34"/>
              </w:numPr>
              <w:rPr>
                <w:rFonts w:ascii="TH SarabunPSK" w:hAnsi="TH SarabunPSK" w:cs="TH SarabunPSK"/>
                <w:sz w:val="28"/>
                <w:szCs w:val="28"/>
              </w:rPr>
            </w:pPr>
            <w:r w:rsidRPr="00796929">
              <w:rPr>
                <w:rFonts w:ascii="TH SarabunPSK" w:hAnsi="TH SarabunPSK" w:cs="TH SarabunPSK"/>
                <w:sz w:val="28"/>
                <w:szCs w:val="28"/>
                <w:cs/>
              </w:rPr>
              <w:t xml:space="preserve">ผู้ป่วยนอกโรคความดันเลือดสูงตามรหัส </w:t>
            </w:r>
            <w:r w:rsidRPr="00796929">
              <w:rPr>
                <w:rFonts w:ascii="TH SarabunPSK" w:hAnsi="TH SarabunPSK" w:cs="TH SarabunPSK"/>
                <w:sz w:val="28"/>
                <w:szCs w:val="28"/>
              </w:rPr>
              <w:t xml:space="preserve">ICD-10  I10 Essential (primary) hypertension </w:t>
            </w:r>
          </w:p>
          <w:p w:rsidR="00796929" w:rsidRPr="00796929" w:rsidRDefault="00796929" w:rsidP="00176548">
            <w:pPr>
              <w:pStyle w:val="ListParagraph"/>
              <w:numPr>
                <w:ilvl w:val="0"/>
                <w:numId w:val="34"/>
              </w:numPr>
              <w:rPr>
                <w:rFonts w:ascii="TH SarabunPSK" w:hAnsi="TH SarabunPSK" w:cs="TH SarabunPSK"/>
                <w:sz w:val="28"/>
                <w:szCs w:val="28"/>
              </w:rPr>
            </w:pPr>
            <w:r w:rsidRPr="00796929">
              <w:rPr>
                <w:rFonts w:ascii="TH SarabunPSK" w:hAnsi="TH SarabunPSK" w:cs="TH SarabunPSK"/>
                <w:sz w:val="28"/>
                <w:szCs w:val="28"/>
                <w:cs/>
              </w:rPr>
              <w:t xml:space="preserve">การใช้ยา </w:t>
            </w:r>
            <w:r w:rsidRPr="00796929">
              <w:rPr>
                <w:rFonts w:ascii="TH SarabunPSK" w:hAnsi="TH SarabunPSK" w:cs="TH SarabunPSK"/>
                <w:sz w:val="28"/>
                <w:szCs w:val="28"/>
              </w:rPr>
              <w:t xml:space="preserve">RAS blockage 2 </w:t>
            </w:r>
            <w:r w:rsidRPr="00796929">
              <w:rPr>
                <w:rFonts w:ascii="TH SarabunPSK" w:hAnsi="TH SarabunPSK" w:cs="TH SarabunPSK"/>
                <w:sz w:val="28"/>
                <w:szCs w:val="28"/>
                <w:cs/>
              </w:rPr>
              <w:t xml:space="preserve">ร่วมกันหมายถึง การสั่งยา </w:t>
            </w:r>
            <w:r w:rsidRPr="00796929">
              <w:rPr>
                <w:rFonts w:ascii="TH SarabunPSK" w:hAnsi="TH SarabunPSK" w:cs="TH SarabunPSK"/>
                <w:sz w:val="28"/>
                <w:szCs w:val="28"/>
              </w:rPr>
              <w:t xml:space="preserve">RAS blockage </w:t>
            </w:r>
            <w:r w:rsidRPr="00796929">
              <w:rPr>
                <w:rFonts w:ascii="TH SarabunPSK" w:hAnsi="TH SarabunPSK" w:cs="TH SarabunPSK"/>
                <w:sz w:val="28"/>
                <w:szCs w:val="28"/>
                <w:cs/>
              </w:rPr>
              <w:t>ตั้งแต่</w:t>
            </w:r>
            <w:r w:rsidRPr="00796929">
              <w:rPr>
                <w:rFonts w:ascii="TH SarabunPSK" w:hAnsi="TH SarabunPSK" w:cs="TH SarabunPSK"/>
                <w:sz w:val="28"/>
                <w:szCs w:val="28"/>
              </w:rPr>
              <w:t xml:space="preserve"> 2 </w:t>
            </w:r>
            <w:r w:rsidRPr="00796929">
              <w:rPr>
                <w:rFonts w:ascii="TH SarabunPSK" w:hAnsi="TH SarabunPSK" w:cs="TH SarabunPSK"/>
                <w:sz w:val="28"/>
                <w:szCs w:val="28"/>
                <w:cs/>
              </w:rPr>
              <w:t>ชนิดขึ้นไปในการมาพบแพทย์ในวันที่มารับบริการ (</w:t>
            </w:r>
            <w:r w:rsidRPr="00796929">
              <w:rPr>
                <w:rFonts w:ascii="TH SarabunPSK" w:hAnsi="TH SarabunPSK" w:cs="TH SarabunPSK"/>
                <w:sz w:val="28"/>
                <w:szCs w:val="28"/>
              </w:rPr>
              <w:t>visit)</w:t>
            </w:r>
          </w:p>
        </w:tc>
      </w:tr>
      <w:tr w:rsidR="00796929" w:rsidRPr="00796929" w:rsidTr="00796929">
        <w:trPr>
          <w:trHeight w:val="349"/>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ind w:right="-108"/>
              <w:rPr>
                <w:rFonts w:ascii="TH SarabunPSK" w:hAnsi="TH SarabunPSK" w:cs="TH SarabunPSK"/>
                <w:sz w:val="28"/>
              </w:rPr>
            </w:pPr>
            <w:r w:rsidRPr="00796929">
              <w:rPr>
                <w:rFonts w:ascii="TH SarabunPSK" w:hAnsi="TH SarabunPSK" w:cs="TH SarabunPSK"/>
                <w:sz w:val="28"/>
                <w:cs/>
              </w:rPr>
              <w:t>วัตถุประสงค์ของการมีตัวชี้วัดนี้</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เพื่อประเมินความสมเหตุผลในการเลือกใช้ยากลุ่ม </w:t>
            </w:r>
            <w:r w:rsidRPr="00796929">
              <w:rPr>
                <w:rFonts w:ascii="TH SarabunPSK" w:hAnsi="TH SarabunPSK" w:cs="TH SarabunPSK"/>
                <w:sz w:val="28"/>
              </w:rPr>
              <w:t xml:space="preserve">RAS blockage </w:t>
            </w:r>
            <w:r w:rsidRPr="00796929">
              <w:rPr>
                <w:rFonts w:ascii="TH SarabunPSK" w:hAnsi="TH SarabunPSK" w:cs="TH SarabunPSK"/>
                <w:sz w:val="28"/>
                <w:cs/>
              </w:rPr>
              <w:t xml:space="preserve">ในการรักษาความดันเลือดสูง </w:t>
            </w:r>
          </w:p>
        </w:tc>
      </w:tr>
      <w:tr w:rsidR="00796929" w:rsidRPr="00796929" w:rsidTr="00796929">
        <w:trPr>
          <w:trHeight w:val="291"/>
        </w:trPr>
        <w:tc>
          <w:tcPr>
            <w:tcW w:w="2518"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ind w:right="-108"/>
              <w:rPr>
                <w:rFonts w:ascii="TH SarabunPSK" w:hAnsi="TH SarabunPSK" w:cs="TH SarabunPSK"/>
                <w:spacing w:val="-10"/>
                <w:sz w:val="28"/>
              </w:rPr>
            </w:pPr>
            <w:r w:rsidRPr="00796929">
              <w:rPr>
                <w:rFonts w:ascii="TH SarabunPSK" w:hAnsi="TH SarabunPSK" w:cs="TH SarabunPSK"/>
                <w:spacing w:val="-10"/>
                <w:sz w:val="28"/>
              </w:rPr>
              <w:t xml:space="preserve">A  = </w:t>
            </w:r>
            <w:r w:rsidRPr="00796929">
              <w:rPr>
                <w:rFonts w:ascii="TH SarabunPSK" w:hAnsi="TH SarabunPSK" w:cs="TH SarabunPSK"/>
                <w:spacing w:val="-10"/>
                <w:sz w:val="28"/>
                <w:cs/>
              </w:rPr>
              <w:t xml:space="preserve">จำนวน </w:t>
            </w:r>
            <w:r w:rsidRPr="00796929">
              <w:rPr>
                <w:rFonts w:ascii="TH SarabunPSK" w:hAnsi="TH SarabunPSK" w:cs="TH SarabunPSK"/>
                <w:spacing w:val="-10"/>
                <w:sz w:val="28"/>
              </w:rPr>
              <w:t xml:space="preserve">visit </w:t>
            </w:r>
            <w:r w:rsidRPr="00796929">
              <w:rPr>
                <w:rFonts w:ascii="TH SarabunPSK" w:hAnsi="TH SarabunPSK" w:cs="TH SarabunPSK"/>
                <w:spacing w:val="-10"/>
                <w:sz w:val="28"/>
                <w:cs/>
              </w:rPr>
              <w:t xml:space="preserve">ผู้ป่วยความดันเลือดสูงที่ได้รับการสั่งใช้ยากลุ่ม </w:t>
            </w:r>
            <w:r w:rsidRPr="00796929">
              <w:rPr>
                <w:rFonts w:ascii="TH SarabunPSK" w:hAnsi="TH SarabunPSK" w:cs="TH SarabunPSK"/>
                <w:spacing w:val="-10"/>
                <w:sz w:val="28"/>
              </w:rPr>
              <w:t xml:space="preserve">RAS blockage  </w:t>
            </w:r>
            <w:r w:rsidRPr="00796929">
              <w:rPr>
                <w:rFonts w:ascii="TH SarabunPSK" w:hAnsi="TH SarabunPSK" w:cs="TH SarabunPSK"/>
                <w:spacing w:val="-10"/>
                <w:sz w:val="28"/>
                <w:cs/>
              </w:rPr>
              <w:t xml:space="preserve">ได้แก่ </w:t>
            </w:r>
            <w:r w:rsidRPr="00796929">
              <w:rPr>
                <w:rFonts w:ascii="TH SarabunPSK" w:hAnsi="TH SarabunPSK" w:cs="TH SarabunPSK"/>
                <w:sz w:val="28"/>
              </w:rPr>
              <w:t xml:space="preserve">ACEIs+ARBs </w:t>
            </w:r>
            <w:r w:rsidRPr="00796929">
              <w:rPr>
                <w:rFonts w:ascii="TH SarabunPSK" w:hAnsi="TH SarabunPSK" w:cs="TH SarabunPSK"/>
                <w:sz w:val="28"/>
                <w:cs/>
              </w:rPr>
              <w:t xml:space="preserve">หรือ </w:t>
            </w:r>
            <w:r w:rsidRPr="00796929">
              <w:rPr>
                <w:rFonts w:ascii="TH SarabunPSK" w:hAnsi="TH SarabunPSK" w:cs="TH SarabunPSK"/>
                <w:sz w:val="28"/>
              </w:rPr>
              <w:t xml:space="preserve">ACEIs+Renin inhibitor </w:t>
            </w:r>
            <w:r w:rsidRPr="00796929">
              <w:rPr>
                <w:rFonts w:ascii="TH SarabunPSK" w:hAnsi="TH SarabunPSK" w:cs="TH SarabunPSK"/>
                <w:sz w:val="28"/>
                <w:cs/>
              </w:rPr>
              <w:t>หรือ</w:t>
            </w:r>
            <w:r w:rsidRPr="00796929">
              <w:rPr>
                <w:rFonts w:ascii="TH SarabunPSK" w:hAnsi="TH SarabunPSK" w:cs="TH SarabunPSK"/>
                <w:sz w:val="28"/>
              </w:rPr>
              <w:t xml:space="preserve"> ARBs+Renin inhibitor</w:t>
            </w:r>
            <w:r w:rsidRPr="00796929">
              <w:rPr>
                <w:rFonts w:ascii="TH SarabunPSK" w:hAnsi="TH SarabunPSK" w:cs="TH SarabunPSK"/>
                <w:spacing w:val="-10"/>
                <w:sz w:val="28"/>
              </w:rPr>
              <w:t xml:space="preserve">≥2 </w:t>
            </w:r>
            <w:r w:rsidRPr="00796929">
              <w:rPr>
                <w:rFonts w:ascii="TH SarabunPSK" w:hAnsi="TH SarabunPSK" w:cs="TH SarabunPSK"/>
                <w:spacing w:val="-10"/>
                <w:sz w:val="28"/>
                <w:cs/>
              </w:rPr>
              <w:t xml:space="preserve">ชนิด  </w:t>
            </w:r>
          </w:p>
        </w:tc>
      </w:tr>
      <w:tr w:rsidR="00796929" w:rsidRPr="00796929" w:rsidTr="00796929">
        <w:trPr>
          <w:trHeight w:val="291"/>
        </w:trPr>
        <w:tc>
          <w:tcPr>
            <w:tcW w:w="2518"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B = </w:t>
            </w:r>
            <w:r w:rsidRPr="00796929">
              <w:rPr>
                <w:rFonts w:ascii="TH SarabunPSK" w:hAnsi="TH SarabunPSK" w:cs="TH SarabunPSK"/>
                <w:sz w:val="28"/>
                <w:cs/>
              </w:rPr>
              <w:t xml:space="preserve">จำนวน </w:t>
            </w:r>
            <w:r w:rsidRPr="00796929">
              <w:rPr>
                <w:rFonts w:ascii="TH SarabunPSK" w:hAnsi="TH SarabunPSK" w:cs="TH SarabunPSK"/>
                <w:sz w:val="28"/>
              </w:rPr>
              <w:t>visit</w:t>
            </w:r>
            <w:r w:rsidRPr="00796929">
              <w:rPr>
                <w:rFonts w:ascii="TH SarabunPSK" w:hAnsi="TH SarabunPSK" w:cs="TH SarabunPSK"/>
                <w:sz w:val="28"/>
                <w:cs/>
              </w:rPr>
              <w:t xml:space="preserve">ผู้ป่วยโรคความดันเลือดสูงที่ได้รับยาลดความดันเลือดกลุ่ม </w:t>
            </w:r>
            <w:r w:rsidRPr="00796929">
              <w:rPr>
                <w:rFonts w:ascii="TH SarabunPSK" w:hAnsi="TH SarabunPSK" w:cs="TH SarabunPSK"/>
                <w:sz w:val="28"/>
              </w:rPr>
              <w:t xml:space="preserve">RAS blockage </w:t>
            </w:r>
            <w:r w:rsidRPr="00796929">
              <w:rPr>
                <w:rFonts w:ascii="TH SarabunPSK" w:hAnsi="TH SarabunPSK" w:cs="TH SarabunPSK"/>
                <w:sz w:val="28"/>
                <w:cs/>
              </w:rPr>
              <w:t xml:space="preserve">อย่างน้อย </w:t>
            </w:r>
            <w:r w:rsidRPr="00796929">
              <w:rPr>
                <w:rFonts w:ascii="TH SarabunPSK" w:hAnsi="TH SarabunPSK" w:cs="TH SarabunPSK"/>
                <w:sz w:val="28"/>
              </w:rPr>
              <w:t xml:space="preserve">1 </w:t>
            </w:r>
            <w:r w:rsidRPr="00796929">
              <w:rPr>
                <w:rFonts w:ascii="TH SarabunPSK" w:hAnsi="TH SarabunPSK" w:cs="TH SarabunPSK"/>
                <w:sz w:val="28"/>
                <w:cs/>
              </w:rPr>
              <w:t xml:space="preserve">ชนิด </w:t>
            </w:r>
          </w:p>
        </w:tc>
      </w:tr>
      <w:tr w:rsidR="00796929" w:rsidRPr="00796929" w:rsidTr="00796929">
        <w:trPr>
          <w:trHeight w:val="291"/>
        </w:trPr>
        <w:tc>
          <w:tcPr>
            <w:tcW w:w="2518" w:type="dxa"/>
            <w:tcBorders>
              <w:top w:val="single" w:sz="4" w:space="0" w:color="000000"/>
              <w:left w:val="single" w:sz="4" w:space="0" w:color="000000"/>
              <w:bottom w:val="nil"/>
              <w:right w:val="single" w:sz="4" w:space="0" w:color="000000"/>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top w:val="single" w:sz="4" w:space="0" w:color="000000"/>
              <w:left w:val="single" w:sz="4" w:space="0" w:color="000000"/>
              <w:bottom w:val="nil"/>
              <w:right w:val="single" w:sz="4" w:space="0" w:color="000000"/>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518"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ICD-10 I10 </w:t>
            </w:r>
            <w:r w:rsidRPr="00796929">
              <w:rPr>
                <w:rFonts w:ascii="TH SarabunPSK" w:hAnsi="TH SarabunPSK" w:cs="TH SarabunPSK"/>
                <w:sz w:val="28"/>
                <w:cs/>
              </w:rPr>
              <w:t xml:space="preserve">และรหัสยา </w:t>
            </w:r>
            <w:r w:rsidRPr="00796929">
              <w:rPr>
                <w:rFonts w:ascii="TH SarabunPSK" w:hAnsi="TH SarabunPSK" w:cs="TH SarabunPSK"/>
                <w:sz w:val="28"/>
              </w:rPr>
              <w:t xml:space="preserve">ACEIs </w:t>
            </w:r>
            <w:r w:rsidRPr="00796929">
              <w:rPr>
                <w:rFonts w:ascii="TH SarabunPSK" w:hAnsi="TH SarabunPSK" w:cs="TH SarabunPSK"/>
                <w:sz w:val="28"/>
                <w:cs/>
              </w:rPr>
              <w:t xml:space="preserve">หมายถึง </w:t>
            </w:r>
            <w:r w:rsidRPr="00796929">
              <w:rPr>
                <w:rFonts w:ascii="TH SarabunPSK" w:hAnsi="TH SarabunPSK" w:cs="TH SarabunPSK"/>
                <w:sz w:val="28"/>
              </w:rPr>
              <w:t>ATC Code C09A </w:t>
            </w:r>
            <w:hyperlink r:id="rId13" w:history="1">
              <w:r w:rsidRPr="00796929">
                <w:rPr>
                  <w:rFonts w:ascii="TH SarabunPSK" w:hAnsi="TH SarabunPSK" w:cs="TH SarabunPSK"/>
                  <w:sz w:val="28"/>
                </w:rPr>
                <w:t>ACE INHIBITORS, PLAIN</w:t>
              </w:r>
            </w:hyperlink>
            <w:r w:rsidRPr="00796929">
              <w:rPr>
                <w:rFonts w:ascii="TH SarabunPSK" w:hAnsi="TH SarabunPSK" w:cs="TH SarabunPSK"/>
                <w:sz w:val="28"/>
                <w:cs/>
              </w:rPr>
              <w:t xml:space="preserve"> และ </w:t>
            </w:r>
            <w:r w:rsidRPr="00796929">
              <w:rPr>
                <w:rFonts w:ascii="TH SarabunPSK" w:hAnsi="TH SarabunPSK" w:cs="TH SarabunPSK"/>
                <w:sz w:val="28"/>
              </w:rPr>
              <w:t>C09B </w:t>
            </w:r>
            <w:hyperlink r:id="rId14" w:history="1">
              <w:r w:rsidRPr="00796929">
                <w:rPr>
                  <w:rFonts w:ascii="TH SarabunPSK" w:hAnsi="TH SarabunPSK" w:cs="TH SarabunPSK"/>
                  <w:sz w:val="28"/>
                </w:rPr>
                <w:t>ACE INHIBITORS, COMBINATIONS</w:t>
              </w:r>
            </w:hyperlink>
          </w:p>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รหัสยา </w:t>
            </w:r>
            <w:r w:rsidRPr="00796929">
              <w:rPr>
                <w:rFonts w:ascii="TH SarabunPSK" w:hAnsi="TH SarabunPSK" w:cs="TH SarabunPSK"/>
                <w:sz w:val="28"/>
              </w:rPr>
              <w:t xml:space="preserve">ARBs </w:t>
            </w:r>
            <w:r w:rsidRPr="00796929">
              <w:rPr>
                <w:rFonts w:ascii="TH SarabunPSK" w:hAnsi="TH SarabunPSK" w:cs="TH SarabunPSK"/>
                <w:sz w:val="28"/>
                <w:cs/>
              </w:rPr>
              <w:t xml:space="preserve">หมายถึง </w:t>
            </w:r>
            <w:r w:rsidRPr="00796929">
              <w:rPr>
                <w:rFonts w:ascii="TH SarabunPSK" w:hAnsi="TH SarabunPSK" w:cs="TH SarabunPSK"/>
                <w:sz w:val="28"/>
              </w:rPr>
              <w:t>ATC Code C09C </w:t>
            </w:r>
            <w:hyperlink r:id="rId15" w:history="1">
              <w:r w:rsidRPr="00796929">
                <w:rPr>
                  <w:rFonts w:ascii="TH SarabunPSK" w:hAnsi="TH SarabunPSK" w:cs="TH SarabunPSK"/>
                  <w:sz w:val="28"/>
                </w:rPr>
                <w:t>ANGIOTENSIN II ANTAGONISTS, PLAIN</w:t>
              </w:r>
            </w:hyperlink>
            <w:r w:rsidRPr="00796929">
              <w:rPr>
                <w:rFonts w:ascii="TH SarabunPSK" w:hAnsi="TH SarabunPSK" w:cs="TH SarabunPSK"/>
                <w:sz w:val="28"/>
                <w:cs/>
              </w:rPr>
              <w:t xml:space="preserve">และ </w:t>
            </w:r>
            <w:r w:rsidRPr="00796929">
              <w:rPr>
                <w:rFonts w:ascii="TH SarabunPSK" w:hAnsi="TH SarabunPSK" w:cs="TH SarabunPSK"/>
                <w:sz w:val="28"/>
              </w:rPr>
              <w:t>C09D </w:t>
            </w:r>
            <w:hyperlink r:id="rId16" w:history="1">
              <w:r w:rsidRPr="00796929">
                <w:rPr>
                  <w:rFonts w:ascii="TH SarabunPSK" w:hAnsi="TH SarabunPSK" w:cs="TH SarabunPSK"/>
                  <w:sz w:val="28"/>
                </w:rPr>
                <w:t>ANGIOTENSIN II ANTAGONISTS, COMBINATIONS</w:t>
              </w:r>
            </w:hyperlink>
            <w:r w:rsidRPr="00796929">
              <w:rPr>
                <w:rFonts w:ascii="TH SarabunPSK" w:hAnsi="TH SarabunPSK" w:cs="TH SarabunPSK"/>
                <w:sz w:val="28"/>
                <w:cs/>
              </w:rPr>
              <w:t xml:space="preserve"> รหัสยา </w:t>
            </w:r>
            <w:r w:rsidRPr="00796929">
              <w:rPr>
                <w:rFonts w:ascii="TH SarabunPSK" w:hAnsi="TH SarabunPSK" w:cs="TH SarabunPSK"/>
                <w:sz w:val="28"/>
              </w:rPr>
              <w:t xml:space="preserve">Renin inhibitor </w:t>
            </w:r>
            <w:r w:rsidRPr="00796929">
              <w:rPr>
                <w:rFonts w:ascii="TH SarabunPSK" w:hAnsi="TH SarabunPSK" w:cs="TH SarabunPSK"/>
                <w:sz w:val="28"/>
                <w:cs/>
              </w:rPr>
              <w:t xml:space="preserve">หมายถึง </w:t>
            </w:r>
            <w:r w:rsidRPr="00796929">
              <w:rPr>
                <w:rFonts w:ascii="TH SarabunPSK" w:hAnsi="TH SarabunPSK" w:cs="TH SarabunPSK"/>
                <w:sz w:val="28"/>
              </w:rPr>
              <w:t>ATC Code C09XA </w:t>
            </w:r>
            <w:hyperlink r:id="rId17" w:history="1">
              <w:r w:rsidRPr="00796929">
                <w:rPr>
                  <w:rFonts w:ascii="TH SarabunPSK" w:hAnsi="TH SarabunPSK" w:cs="TH SarabunPSK"/>
                  <w:sz w:val="28"/>
                </w:rPr>
                <w:t>Renin-inhibitors</w:t>
              </w:r>
            </w:hyperlink>
            <w:r w:rsidRPr="00796929">
              <w:rPr>
                <w:rFonts w:ascii="TH SarabunPSK" w:hAnsi="TH SarabunPSK" w:cs="TH SarabunPSK"/>
                <w:sz w:val="28"/>
              </w:rPr>
              <w:t xml:space="preserve"> 2 </w:t>
            </w:r>
            <w:r w:rsidRPr="00796929">
              <w:rPr>
                <w:rFonts w:ascii="TH SarabunPSK" w:hAnsi="TH SarabunPSK" w:cs="TH SarabunPSK"/>
                <w:sz w:val="28"/>
                <w:cs/>
              </w:rPr>
              <w:t xml:space="preserve">ตัวขึ้นไป  </w:t>
            </w:r>
          </w:p>
        </w:tc>
      </w:tr>
      <w:tr w:rsidR="00796929" w:rsidRPr="00796929" w:rsidTr="00796929">
        <w:trPr>
          <w:trHeight w:val="291"/>
        </w:trPr>
        <w:tc>
          <w:tcPr>
            <w:tcW w:w="2518"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top w:val="single" w:sz="4" w:space="0" w:color="000000"/>
              <w:left w:val="single" w:sz="4" w:space="0" w:color="000000"/>
              <w:bottom w:val="nil"/>
              <w:right w:val="single" w:sz="4" w:space="0" w:color="000000"/>
            </w:tcBorders>
            <w:hideMark/>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ICD-10 I10 </w:t>
            </w:r>
            <w:r w:rsidRPr="00796929">
              <w:rPr>
                <w:rFonts w:ascii="TH SarabunPSK" w:hAnsi="TH SarabunPSK" w:cs="TH SarabunPSK"/>
                <w:sz w:val="28"/>
                <w:cs/>
              </w:rPr>
              <w:t xml:space="preserve"> และ รหัสยาลดความดันเลือดอย่างน้อย </w:t>
            </w:r>
            <w:r w:rsidRPr="00796929">
              <w:rPr>
                <w:rFonts w:ascii="TH SarabunPSK" w:hAnsi="TH SarabunPSK" w:cs="TH SarabunPSK"/>
                <w:sz w:val="28"/>
              </w:rPr>
              <w:t xml:space="preserve">1 </w:t>
            </w:r>
            <w:r w:rsidRPr="00796929">
              <w:rPr>
                <w:rFonts w:ascii="TH SarabunPSK" w:hAnsi="TH SarabunPSK" w:cs="TH SarabunPSK"/>
                <w:sz w:val="28"/>
                <w:cs/>
              </w:rPr>
              <w:t xml:space="preserve">ชนิด </w:t>
            </w:r>
          </w:p>
        </w:tc>
      </w:tr>
      <w:tr w:rsidR="00796929" w:rsidRPr="00796929" w:rsidTr="00796929">
        <w:trPr>
          <w:trHeight w:val="291"/>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Borders>
              <w:top w:val="single" w:sz="4" w:space="0" w:color="000000"/>
              <w:left w:val="single" w:sz="4" w:space="0" w:color="000000"/>
              <w:bottom w:val="single" w:sz="4" w:space="0" w:color="000000"/>
              <w:right w:val="single" w:sz="4" w:space="0" w:color="000000"/>
            </w:tcBorders>
            <w:hideMark/>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เท่ากับร้อยละ 0</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11 </w:t>
      </w:r>
      <w:r w:rsidRPr="00796929">
        <w:rPr>
          <w:rFonts w:ascii="TH SarabunPSK" w:hAnsi="TH SarabunPSK" w:cs="TH SarabunPSK"/>
          <w:sz w:val="32"/>
          <w:szCs w:val="32"/>
          <w:cs/>
        </w:rPr>
        <w:t>ร้อยละการใช้</w:t>
      </w:r>
      <w:r w:rsidRPr="00796929">
        <w:rPr>
          <w:rFonts w:ascii="TH SarabunPSK" w:hAnsi="TH SarabunPSK" w:cs="TH SarabunPSK"/>
          <w:sz w:val="32"/>
          <w:szCs w:val="32"/>
        </w:rPr>
        <w:t xml:space="preserve"> glibenclamide </w:t>
      </w:r>
      <w:r w:rsidRPr="00796929">
        <w:rPr>
          <w:rFonts w:ascii="TH SarabunPSK" w:hAnsi="TH SarabunPSK" w:cs="TH SarabunPSK"/>
          <w:sz w:val="32"/>
          <w:szCs w:val="32"/>
          <w:cs/>
        </w:rPr>
        <w:t>ในผู้ป่วยที่มีอายุมากกว่า</w:t>
      </w:r>
      <w:r w:rsidRPr="00796929">
        <w:rPr>
          <w:rFonts w:ascii="TH SarabunPSK" w:hAnsi="TH SarabunPSK" w:cs="TH SarabunPSK"/>
          <w:sz w:val="32"/>
          <w:szCs w:val="32"/>
        </w:rPr>
        <w:t xml:space="preserve"> 65 </w:t>
      </w:r>
      <w:r w:rsidRPr="00796929">
        <w:rPr>
          <w:rFonts w:ascii="TH SarabunPSK" w:hAnsi="TH SarabunPSK" w:cs="TH SarabunPSK"/>
          <w:sz w:val="32"/>
          <w:szCs w:val="32"/>
          <w:cs/>
        </w:rPr>
        <w:t>ปีหรือมี</w:t>
      </w:r>
      <w:r w:rsidRPr="00796929">
        <w:rPr>
          <w:rFonts w:ascii="TH SarabunPSK" w:hAnsi="TH SarabunPSK" w:cs="TH SarabunPSK"/>
          <w:sz w:val="32"/>
          <w:szCs w:val="32"/>
        </w:rPr>
        <w:t xml:space="preserve"> eGFR </w:t>
      </w:r>
      <w:r w:rsidRPr="00796929">
        <w:rPr>
          <w:rFonts w:ascii="TH SarabunPSK" w:hAnsi="TH SarabunPSK" w:cs="TH SarabunPSK"/>
          <w:sz w:val="32"/>
          <w:szCs w:val="32"/>
          <w:cs/>
        </w:rPr>
        <w:t>น้อยกว่า</w:t>
      </w:r>
      <w:r w:rsidRPr="00796929">
        <w:rPr>
          <w:rFonts w:ascii="TH SarabunPSK" w:hAnsi="TH SarabunPSK" w:cs="TH SarabunPSK"/>
          <w:sz w:val="32"/>
          <w:szCs w:val="32"/>
        </w:rPr>
        <w:t xml:space="preserve"> 60 </w:t>
      </w:r>
      <w:r w:rsidRPr="00796929">
        <w:rPr>
          <w:rFonts w:ascii="TH SarabunPSK" w:hAnsi="TH SarabunPSK" w:cs="TH SarabunPSK"/>
          <w:sz w:val="32"/>
          <w:szCs w:val="32"/>
          <w:cs/>
        </w:rPr>
        <w:t>มล</w:t>
      </w:r>
      <w:r w:rsidRPr="00796929">
        <w:rPr>
          <w:rFonts w:ascii="TH SarabunPSK" w:hAnsi="TH SarabunPSK" w:cs="TH SarabunPSK"/>
          <w:sz w:val="32"/>
          <w:szCs w:val="32"/>
        </w:rPr>
        <w:t>./</w:t>
      </w:r>
      <w:r w:rsidRPr="00796929">
        <w:rPr>
          <w:rFonts w:ascii="TH SarabunPSK" w:hAnsi="TH SarabunPSK" w:cs="TH SarabunPSK"/>
          <w:sz w:val="32"/>
          <w:szCs w:val="32"/>
          <w:cs/>
        </w:rPr>
        <w:t>นาที</w:t>
      </w:r>
      <w:r w:rsidRPr="00796929">
        <w:rPr>
          <w:rFonts w:ascii="TH SarabunPSK" w:hAnsi="TH SarabunPSK" w:cs="TH SarabunPSK"/>
          <w:sz w:val="32"/>
          <w:szCs w:val="32"/>
        </w:rPr>
        <w:t xml:space="preserve">/1.73 </w:t>
      </w:r>
      <w:r w:rsidRPr="00796929">
        <w:rPr>
          <w:rFonts w:ascii="TH SarabunPSK" w:hAnsi="TH SarabunPSK" w:cs="TH SarabunPSK"/>
          <w:sz w:val="32"/>
          <w:szCs w:val="32"/>
          <w:cs/>
        </w:rPr>
        <w:t>ตารางเมตร</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การใช้ยาในผู้ป่วยตามกลุ่มโรคเบาหวาน (</w:t>
            </w:r>
            <w:r w:rsidRPr="00796929">
              <w:rPr>
                <w:rFonts w:ascii="TH SarabunPSK" w:hAnsi="TH SarabunPSK" w:cs="TH SarabunPSK"/>
                <w:sz w:val="28"/>
              </w:rPr>
              <w:t xml:space="preserve">Diabetes Mellitus) </w:t>
            </w:r>
            <w:r w:rsidRPr="00796929">
              <w:rPr>
                <w:rFonts w:ascii="TH SarabunPSK" w:hAnsi="TH SarabunPSK" w:cs="TH SarabunPSK"/>
                <w:sz w:val="28"/>
                <w:cs/>
              </w:rPr>
              <w:t xml:space="preserve">ชนิดที่ 2 </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ร้อยละของผู้ป่วยที่ใช้ </w:t>
            </w:r>
            <w:r w:rsidRPr="00796929">
              <w:rPr>
                <w:rFonts w:ascii="TH SarabunPSK" w:hAnsi="TH SarabunPSK" w:cs="TH SarabunPSK"/>
                <w:sz w:val="28"/>
              </w:rPr>
              <w:t>glibenclamide</w:t>
            </w:r>
            <w:r w:rsidRPr="00796929">
              <w:rPr>
                <w:rFonts w:ascii="TH SarabunPSK" w:hAnsi="TH SarabunPSK" w:cs="TH SarabunPSK"/>
                <w:sz w:val="28"/>
                <w:cs/>
              </w:rPr>
              <w:t xml:space="preserve"> ในผู้ป่วยที่มีอายุมากกว่า 65 ปีหรือมี</w:t>
            </w:r>
            <w:r w:rsidRPr="00796929">
              <w:rPr>
                <w:rFonts w:ascii="TH SarabunPSK" w:hAnsi="TH SarabunPSK" w:cs="TH SarabunPSK"/>
                <w:sz w:val="28"/>
              </w:rPr>
              <w:t xml:space="preserve"> eGFR &lt;</w:t>
            </w:r>
            <w:r w:rsidRPr="00796929">
              <w:rPr>
                <w:rFonts w:ascii="TH SarabunPSK" w:hAnsi="TH SarabunPSK" w:cs="TH SarabunPSK"/>
                <w:sz w:val="28"/>
                <w:cs/>
              </w:rPr>
              <w:t>60 มล./นาที</w:t>
            </w:r>
            <w:r w:rsidRPr="00796929">
              <w:rPr>
                <w:rFonts w:ascii="TH SarabunPSK" w:hAnsi="TH SarabunPSK" w:cs="TH SarabunPSK"/>
                <w:sz w:val="28"/>
              </w:rPr>
              <w:t xml:space="preserve">/1.73 </w:t>
            </w:r>
            <w:r w:rsidRPr="00796929">
              <w:rPr>
                <w:rFonts w:ascii="TH SarabunPSK" w:hAnsi="TH SarabunPSK" w:cs="TH SarabunPSK"/>
                <w:sz w:val="28"/>
                <w:cs/>
              </w:rPr>
              <w:t>ตารางเมตร</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35"/>
              </w:numPr>
              <w:rPr>
                <w:rFonts w:ascii="TH SarabunPSK" w:hAnsi="TH SarabunPSK" w:cs="TH SarabunPSK"/>
                <w:sz w:val="28"/>
                <w:szCs w:val="28"/>
              </w:rPr>
            </w:pPr>
            <w:r w:rsidRPr="00796929">
              <w:rPr>
                <w:rFonts w:ascii="TH SarabunPSK" w:hAnsi="TH SarabunPSK" w:cs="TH SarabunPSK"/>
                <w:sz w:val="28"/>
                <w:szCs w:val="28"/>
                <w:cs/>
              </w:rPr>
              <w:t xml:space="preserve">ผู้ป่วยเบาหวานชนิดที่ </w:t>
            </w:r>
            <w:r w:rsidRPr="00796929">
              <w:rPr>
                <w:rFonts w:ascii="TH SarabunPSK" w:hAnsi="TH SarabunPSK" w:cs="TH SarabunPSK"/>
                <w:sz w:val="28"/>
                <w:szCs w:val="28"/>
              </w:rPr>
              <w:t xml:space="preserve">2 </w:t>
            </w:r>
            <w:r w:rsidRPr="00796929">
              <w:rPr>
                <w:rFonts w:ascii="TH SarabunPSK" w:hAnsi="TH SarabunPSK" w:cs="TH SarabunPSK"/>
                <w:sz w:val="28"/>
                <w:szCs w:val="28"/>
                <w:cs/>
              </w:rPr>
              <w:t xml:space="preserve">หมายถึงผู้ป่วยนอกที่ได้รับการวินิจฉัยตามรหัส </w:t>
            </w:r>
            <w:r w:rsidRPr="00796929">
              <w:rPr>
                <w:rFonts w:ascii="TH SarabunPSK" w:hAnsi="TH SarabunPSK" w:cs="TH SarabunPSK"/>
                <w:sz w:val="28"/>
                <w:szCs w:val="28"/>
              </w:rPr>
              <w:t xml:space="preserve">ICD-10 E11 (Type 2 diabetes mellitus) </w:t>
            </w:r>
          </w:p>
          <w:p w:rsidR="00796929" w:rsidRPr="00796929" w:rsidRDefault="00796929" w:rsidP="00176548">
            <w:pPr>
              <w:pStyle w:val="ListParagraph"/>
              <w:numPr>
                <w:ilvl w:val="0"/>
                <w:numId w:val="35"/>
              </w:numPr>
              <w:rPr>
                <w:rFonts w:ascii="TH SarabunPSK" w:hAnsi="TH SarabunPSK" w:cs="TH SarabunPSK"/>
                <w:sz w:val="28"/>
                <w:szCs w:val="28"/>
              </w:rPr>
            </w:pPr>
            <w:r w:rsidRPr="00796929">
              <w:rPr>
                <w:rFonts w:ascii="TH SarabunPSK" w:hAnsi="TH SarabunPSK" w:cs="TH SarabunPSK"/>
                <w:sz w:val="28"/>
                <w:szCs w:val="28"/>
                <w:cs/>
              </w:rPr>
              <w:t xml:space="preserve">รหัสยา </w:t>
            </w:r>
            <w:r w:rsidRPr="00796929">
              <w:rPr>
                <w:rFonts w:ascii="TH SarabunPSK" w:hAnsi="TH SarabunPSK" w:cs="TH SarabunPSK"/>
                <w:sz w:val="28"/>
                <w:szCs w:val="28"/>
              </w:rPr>
              <w:t xml:space="preserve">glibenclamide </w:t>
            </w:r>
            <w:r w:rsidRPr="00796929">
              <w:rPr>
                <w:rFonts w:ascii="TH SarabunPSK" w:hAnsi="TH SarabunPSK" w:cs="TH SarabunPSK"/>
                <w:sz w:val="28"/>
                <w:szCs w:val="28"/>
                <w:cs/>
              </w:rPr>
              <w:t xml:space="preserve">หมายถึง </w:t>
            </w:r>
            <w:r w:rsidRPr="00796929">
              <w:rPr>
                <w:rFonts w:ascii="TH SarabunPSK" w:hAnsi="TH SarabunPSK" w:cs="TH SarabunPSK"/>
                <w:sz w:val="28"/>
                <w:szCs w:val="28"/>
              </w:rPr>
              <w:t>ATC Code A10BB01</w:t>
            </w:r>
          </w:p>
          <w:p w:rsidR="00796929" w:rsidRPr="00796929" w:rsidRDefault="00796929" w:rsidP="00176548">
            <w:pPr>
              <w:pStyle w:val="ListParagraph"/>
              <w:numPr>
                <w:ilvl w:val="0"/>
                <w:numId w:val="35"/>
              </w:numPr>
              <w:rPr>
                <w:rFonts w:ascii="TH SarabunPSK" w:hAnsi="TH SarabunPSK" w:cs="TH SarabunPSK"/>
                <w:sz w:val="28"/>
                <w:szCs w:val="28"/>
              </w:rPr>
            </w:pPr>
            <w:r w:rsidRPr="00796929">
              <w:rPr>
                <w:rFonts w:ascii="TH SarabunPSK" w:hAnsi="TH SarabunPSK" w:cs="TH SarabunPSK"/>
                <w:sz w:val="28"/>
                <w:szCs w:val="28"/>
              </w:rPr>
              <w:t xml:space="preserve">eGFR </w:t>
            </w:r>
            <w:r w:rsidRPr="00796929">
              <w:rPr>
                <w:rFonts w:ascii="TH SarabunPSK" w:hAnsi="TH SarabunPSK" w:cs="TH SarabunPSK"/>
                <w:sz w:val="28"/>
                <w:szCs w:val="28"/>
                <w:cs/>
              </w:rPr>
              <w:t xml:space="preserve">หมายถึงค่าการทำงานของไต คำนวณจากผลทางห้องปฏิบัติการ </w:t>
            </w:r>
            <w:r w:rsidRPr="00796929">
              <w:rPr>
                <w:rFonts w:ascii="TH SarabunPSK" w:hAnsi="TH SarabunPSK" w:cs="TH SarabunPSK"/>
                <w:sz w:val="28"/>
                <w:szCs w:val="28"/>
              </w:rPr>
              <w:t>“serum creatinine”   </w:t>
            </w:r>
          </w:p>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b/>
                <w:bCs/>
                <w:sz w:val="28"/>
                <w:cs/>
              </w:rPr>
              <w:t>วิธีการเก็บข้อมูล</w:t>
            </w:r>
            <w:r w:rsidRPr="00796929">
              <w:rPr>
                <w:rFonts w:ascii="TH SarabunPSK" w:hAnsi="TH SarabunPSK" w:cs="TH SarabunPSK"/>
                <w:b/>
                <w:bCs/>
                <w:sz w:val="28"/>
              </w:rPr>
              <w:t>:</w:t>
            </w:r>
            <w:r w:rsidRPr="00796929">
              <w:rPr>
                <w:rFonts w:ascii="TH SarabunPSK" w:hAnsi="TH SarabunPSK" w:cs="TH SarabunPSK"/>
                <w:sz w:val="28"/>
                <w:cs/>
              </w:rPr>
              <w:t xml:space="preserve">ให้เก็บข้อมูลแยกเป็น </w:t>
            </w:r>
            <w:r w:rsidRPr="00796929">
              <w:rPr>
                <w:rFonts w:ascii="TH SarabunPSK" w:hAnsi="TH SarabunPSK" w:cs="TH SarabunPSK"/>
                <w:sz w:val="28"/>
              </w:rPr>
              <w:t xml:space="preserve">2 </w:t>
            </w:r>
            <w:r w:rsidRPr="00796929">
              <w:rPr>
                <w:rFonts w:ascii="TH SarabunPSK" w:hAnsi="TH SarabunPSK" w:cs="TH SarabunPSK"/>
                <w:sz w:val="28"/>
                <w:cs/>
              </w:rPr>
              <w:t xml:space="preserve">ตัวชี้วัดย่อยเนื่องจากมีข้อควรระวังในการใช้ </w:t>
            </w:r>
            <w:r w:rsidRPr="00796929">
              <w:rPr>
                <w:rFonts w:ascii="TH SarabunPSK" w:hAnsi="TH SarabunPSK" w:cs="TH SarabunPSK"/>
                <w:sz w:val="28"/>
              </w:rPr>
              <w:t xml:space="preserve">2 </w:t>
            </w:r>
            <w:r w:rsidRPr="00796929">
              <w:rPr>
                <w:rFonts w:ascii="TH SarabunPSK" w:hAnsi="TH SarabunPSK" w:cs="TH SarabunPSK"/>
                <w:sz w:val="28"/>
                <w:cs/>
              </w:rPr>
              <w:t>ประเด็น</w:t>
            </w:r>
          </w:p>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1.</w:t>
            </w:r>
            <w:r w:rsidRPr="00796929">
              <w:rPr>
                <w:rFonts w:ascii="TH SarabunPSK" w:hAnsi="TH SarabunPSK" w:cs="TH SarabunPSK"/>
                <w:sz w:val="28"/>
                <w:cs/>
              </w:rPr>
              <w:t xml:space="preserve">ผู้ป่วยเบาหวานชนิดที่ </w:t>
            </w:r>
            <w:r w:rsidRPr="00796929">
              <w:rPr>
                <w:rFonts w:ascii="TH SarabunPSK" w:hAnsi="TH SarabunPSK" w:cs="TH SarabunPSK"/>
                <w:sz w:val="28"/>
              </w:rPr>
              <w:t xml:space="preserve">2 </w:t>
            </w:r>
            <w:r w:rsidRPr="00796929">
              <w:rPr>
                <w:rFonts w:ascii="TH SarabunPSK" w:hAnsi="TH SarabunPSK" w:cs="TH SarabunPSK"/>
                <w:sz w:val="28"/>
                <w:cs/>
              </w:rPr>
              <w:t xml:space="preserve">ที่มีอายุมากกว่า </w:t>
            </w:r>
            <w:r w:rsidRPr="00796929">
              <w:rPr>
                <w:rFonts w:ascii="TH SarabunPSK" w:hAnsi="TH SarabunPSK" w:cs="TH SarabunPSK"/>
                <w:sz w:val="28"/>
              </w:rPr>
              <w:t xml:space="preserve">65 </w:t>
            </w:r>
            <w:r w:rsidRPr="00796929">
              <w:rPr>
                <w:rFonts w:ascii="TH SarabunPSK" w:hAnsi="TH SarabunPSK" w:cs="TH SarabunPSK"/>
                <w:sz w:val="28"/>
                <w:cs/>
              </w:rPr>
              <w:t xml:space="preserve">ปี ณ วันที่เริ่มใช้ยา </w:t>
            </w:r>
            <w:r w:rsidRPr="00796929">
              <w:rPr>
                <w:rFonts w:ascii="TH SarabunPSK" w:hAnsi="TH SarabunPSK" w:cs="TH SarabunPSK"/>
                <w:sz w:val="28"/>
              </w:rPr>
              <w:t xml:space="preserve">glibenclamide </w:t>
            </w:r>
          </w:p>
          <w:p w:rsidR="00796929" w:rsidRPr="00796929" w:rsidRDefault="00796929" w:rsidP="00796929">
            <w:pPr>
              <w:spacing w:after="0" w:line="240" w:lineRule="auto"/>
              <w:rPr>
                <w:rFonts w:ascii="TH SarabunPSK" w:hAnsi="TH SarabunPSK" w:cs="TH SarabunPSK"/>
                <w:spacing w:val="-6"/>
                <w:sz w:val="28"/>
                <w:cs/>
              </w:rPr>
            </w:pPr>
            <w:r w:rsidRPr="00796929">
              <w:rPr>
                <w:rFonts w:ascii="TH SarabunPSK" w:hAnsi="TH SarabunPSK" w:cs="TH SarabunPSK"/>
                <w:spacing w:val="-6"/>
                <w:sz w:val="28"/>
              </w:rPr>
              <w:t xml:space="preserve">2. </w:t>
            </w:r>
            <w:r w:rsidRPr="00796929">
              <w:rPr>
                <w:rFonts w:ascii="TH SarabunPSK" w:hAnsi="TH SarabunPSK" w:cs="TH SarabunPSK"/>
                <w:spacing w:val="-6"/>
                <w:sz w:val="28"/>
                <w:cs/>
              </w:rPr>
              <w:t xml:space="preserve">ผู้ป่วยเบาหวานชนิดที่ </w:t>
            </w:r>
            <w:r w:rsidRPr="00796929">
              <w:rPr>
                <w:rFonts w:ascii="TH SarabunPSK" w:hAnsi="TH SarabunPSK" w:cs="TH SarabunPSK"/>
                <w:spacing w:val="-6"/>
                <w:sz w:val="28"/>
              </w:rPr>
              <w:t xml:space="preserve">2 </w:t>
            </w:r>
            <w:r w:rsidRPr="00796929">
              <w:rPr>
                <w:rFonts w:ascii="TH SarabunPSK" w:hAnsi="TH SarabunPSK" w:cs="TH SarabunPSK"/>
                <w:spacing w:val="-6"/>
                <w:sz w:val="28"/>
                <w:cs/>
              </w:rPr>
              <w:t xml:space="preserve">ที่อายุไม่เกิน </w:t>
            </w:r>
            <w:r w:rsidRPr="00796929">
              <w:rPr>
                <w:rFonts w:ascii="TH SarabunPSK" w:hAnsi="TH SarabunPSK" w:cs="TH SarabunPSK"/>
                <w:spacing w:val="-6"/>
                <w:sz w:val="28"/>
              </w:rPr>
              <w:t xml:space="preserve">65 </w:t>
            </w:r>
            <w:r w:rsidRPr="00796929">
              <w:rPr>
                <w:rFonts w:ascii="TH SarabunPSK" w:hAnsi="TH SarabunPSK" w:cs="TH SarabunPSK"/>
                <w:spacing w:val="-6"/>
                <w:sz w:val="28"/>
                <w:cs/>
              </w:rPr>
              <w:t xml:space="preserve">ปี ที่มี </w:t>
            </w:r>
            <w:r w:rsidRPr="00796929">
              <w:rPr>
                <w:rFonts w:ascii="TH SarabunPSK" w:hAnsi="TH SarabunPSK" w:cs="TH SarabunPSK"/>
                <w:spacing w:val="-6"/>
                <w:sz w:val="28"/>
              </w:rPr>
              <w:t>eGFR &lt;</w:t>
            </w:r>
            <w:r w:rsidRPr="00796929">
              <w:rPr>
                <w:rFonts w:ascii="TH SarabunPSK" w:hAnsi="TH SarabunPSK" w:cs="TH SarabunPSK"/>
                <w:spacing w:val="-6"/>
                <w:sz w:val="28"/>
                <w:cs/>
              </w:rPr>
              <w:t>60 มล./นาที</w:t>
            </w:r>
            <w:r w:rsidRPr="00796929">
              <w:rPr>
                <w:rFonts w:ascii="TH SarabunPSK" w:hAnsi="TH SarabunPSK" w:cs="TH SarabunPSK"/>
                <w:spacing w:val="-6"/>
                <w:sz w:val="28"/>
              </w:rPr>
              <w:t xml:space="preserve">/1.73 </w:t>
            </w:r>
            <w:r w:rsidRPr="00796929">
              <w:rPr>
                <w:rFonts w:ascii="TH SarabunPSK" w:hAnsi="TH SarabunPSK" w:cs="TH SarabunPSK"/>
                <w:spacing w:val="-6"/>
                <w:sz w:val="28"/>
                <w:cs/>
              </w:rPr>
              <w:t xml:space="preserve">ตารางเมตร ผลทางห้องปฏิบัติการ ณ วันที่เริ่มสั่งยาหรือภายใน </w:t>
            </w:r>
            <w:r w:rsidRPr="00796929">
              <w:rPr>
                <w:rFonts w:ascii="TH SarabunPSK" w:hAnsi="TH SarabunPSK" w:cs="TH SarabunPSK"/>
                <w:spacing w:val="-6"/>
                <w:sz w:val="28"/>
              </w:rPr>
              <w:t xml:space="preserve">6 </w:t>
            </w:r>
            <w:r w:rsidRPr="00796929">
              <w:rPr>
                <w:rFonts w:ascii="TH SarabunPSK" w:hAnsi="TH SarabunPSK" w:cs="TH SarabunPSK"/>
                <w:spacing w:val="-6"/>
                <w:sz w:val="28"/>
                <w:cs/>
              </w:rPr>
              <w:t>เดือนก่อนเริ่มยา</w:t>
            </w:r>
          </w:p>
          <w:p w:rsidR="00796929" w:rsidRPr="00796929" w:rsidRDefault="00796929" w:rsidP="00796929">
            <w:pPr>
              <w:spacing w:after="0" w:line="240" w:lineRule="auto"/>
              <w:rPr>
                <w:rFonts w:ascii="TH SarabunPSK" w:hAnsi="TH SarabunPSK" w:cs="TH SarabunPSK"/>
                <w:b/>
                <w:bCs/>
                <w:sz w:val="28"/>
              </w:rPr>
            </w:pPr>
            <w:r w:rsidRPr="00796929">
              <w:rPr>
                <w:rFonts w:ascii="TH SarabunPSK" w:hAnsi="TH SarabunPSK" w:cs="TH SarabunPSK"/>
                <w:b/>
                <w:bCs/>
                <w:sz w:val="28"/>
                <w:cs/>
              </w:rPr>
              <w:t>วิธีดึงข้อมูล</w:t>
            </w:r>
            <w:r w:rsidRPr="00796929">
              <w:rPr>
                <w:rFonts w:ascii="TH SarabunPSK" w:hAnsi="TH SarabunPSK" w:cs="TH SarabunPSK"/>
                <w:b/>
                <w:bCs/>
                <w:sz w:val="28"/>
              </w:rPr>
              <w:t xml:space="preserve">: </w:t>
            </w:r>
          </w:p>
          <w:p w:rsidR="00796929" w:rsidRPr="00796929" w:rsidRDefault="00796929" w:rsidP="00176548">
            <w:pPr>
              <w:pStyle w:val="ListParagraph"/>
              <w:numPr>
                <w:ilvl w:val="0"/>
                <w:numId w:val="36"/>
              </w:numPr>
              <w:ind w:left="317" w:hanging="284"/>
              <w:rPr>
                <w:rFonts w:ascii="TH SarabunPSK" w:hAnsi="TH SarabunPSK" w:cs="TH SarabunPSK"/>
                <w:sz w:val="28"/>
                <w:szCs w:val="28"/>
              </w:rPr>
            </w:pPr>
            <w:r w:rsidRPr="00796929">
              <w:rPr>
                <w:rFonts w:ascii="TH SarabunPSK" w:hAnsi="TH SarabunPSK" w:cs="TH SarabunPSK"/>
                <w:sz w:val="28"/>
                <w:szCs w:val="28"/>
                <w:cs/>
              </w:rPr>
              <w:t xml:space="preserve">ดึงค่า </w:t>
            </w:r>
            <w:r w:rsidRPr="00796929">
              <w:rPr>
                <w:rFonts w:ascii="TH SarabunPSK" w:hAnsi="TH SarabunPSK" w:cs="TH SarabunPSK"/>
                <w:sz w:val="28"/>
                <w:szCs w:val="28"/>
              </w:rPr>
              <w:t xml:space="preserve">lab </w:t>
            </w:r>
            <w:r w:rsidRPr="00796929">
              <w:rPr>
                <w:rFonts w:ascii="TH SarabunPSK" w:hAnsi="TH SarabunPSK" w:cs="TH SarabunPSK"/>
                <w:sz w:val="28"/>
                <w:szCs w:val="28"/>
                <w:cs/>
              </w:rPr>
              <w:t xml:space="preserve">ย้อนหลังภายใน </w:t>
            </w:r>
            <w:r w:rsidRPr="00796929">
              <w:rPr>
                <w:rFonts w:ascii="TH SarabunPSK" w:hAnsi="TH SarabunPSK" w:cs="TH SarabunPSK"/>
                <w:sz w:val="28"/>
                <w:szCs w:val="28"/>
              </w:rPr>
              <w:t xml:space="preserve">6 </w:t>
            </w:r>
            <w:r w:rsidRPr="00796929">
              <w:rPr>
                <w:rFonts w:ascii="TH SarabunPSK" w:hAnsi="TH SarabunPSK" w:cs="TH SarabunPSK"/>
                <w:sz w:val="28"/>
                <w:szCs w:val="28"/>
                <w:cs/>
              </w:rPr>
              <w:t xml:space="preserve">เดือนที่เป็นค่าล่าสุด ระบุชื่อ </w:t>
            </w:r>
            <w:r w:rsidRPr="00796929">
              <w:rPr>
                <w:rFonts w:ascii="TH SarabunPSK" w:hAnsi="TH SarabunPSK" w:cs="TH SarabunPSK"/>
                <w:sz w:val="28"/>
                <w:szCs w:val="28"/>
              </w:rPr>
              <w:t>lab “Serum creatinine”</w:t>
            </w:r>
          </w:p>
          <w:p w:rsidR="00796929" w:rsidRPr="00796929" w:rsidRDefault="00796929" w:rsidP="00176548">
            <w:pPr>
              <w:pStyle w:val="ListParagraph"/>
              <w:numPr>
                <w:ilvl w:val="0"/>
                <w:numId w:val="36"/>
              </w:numPr>
              <w:ind w:left="317" w:hanging="284"/>
              <w:rPr>
                <w:rFonts w:ascii="TH SarabunPSK" w:hAnsi="TH SarabunPSK" w:cs="TH SarabunPSK"/>
                <w:sz w:val="28"/>
                <w:szCs w:val="28"/>
              </w:rPr>
            </w:pPr>
            <w:r w:rsidRPr="00796929">
              <w:rPr>
                <w:rFonts w:ascii="TH SarabunPSK" w:hAnsi="TH SarabunPSK" w:cs="TH SarabunPSK"/>
                <w:sz w:val="28"/>
                <w:szCs w:val="28"/>
                <w:cs/>
              </w:rPr>
              <w:t xml:space="preserve">ถ้าอายุไม่เกิน </w:t>
            </w:r>
            <w:r w:rsidRPr="00796929">
              <w:rPr>
                <w:rFonts w:ascii="TH SarabunPSK" w:hAnsi="TH SarabunPSK" w:cs="TH SarabunPSK"/>
                <w:sz w:val="28"/>
                <w:szCs w:val="28"/>
              </w:rPr>
              <w:t xml:space="preserve">65 </w:t>
            </w:r>
            <w:r w:rsidRPr="00796929">
              <w:rPr>
                <w:rFonts w:ascii="TH SarabunPSK" w:hAnsi="TH SarabunPSK" w:cs="TH SarabunPSK"/>
                <w:sz w:val="28"/>
                <w:szCs w:val="28"/>
                <w:cs/>
              </w:rPr>
              <w:t xml:space="preserve">ปี และไม่มีผล </w:t>
            </w:r>
            <w:r w:rsidRPr="00796929">
              <w:rPr>
                <w:rFonts w:ascii="TH SarabunPSK" w:hAnsi="TH SarabunPSK" w:cs="TH SarabunPSK"/>
                <w:sz w:val="28"/>
                <w:szCs w:val="28"/>
              </w:rPr>
              <w:t xml:space="preserve">lab 6 </w:t>
            </w:r>
            <w:r w:rsidRPr="00796929">
              <w:rPr>
                <w:rFonts w:ascii="TH SarabunPSK" w:hAnsi="TH SarabunPSK" w:cs="TH SarabunPSK"/>
                <w:sz w:val="28"/>
                <w:szCs w:val="28"/>
                <w:cs/>
              </w:rPr>
              <w:t xml:space="preserve">เดือนย้อนหลัง ให้ตัดข้อมูลออก  </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การไม่ใช้ยาที่มีความเสี่ยงทำให้ระดับน้ำตาลต่ำในกลุ่มเสี่ยง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ind w:left="1026" w:hanging="1026"/>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จำนวนครั้งการมารับบริการของผู้ป่วยเบาหวานชนิดที่ </w:t>
            </w:r>
            <w:r w:rsidRPr="00796929">
              <w:rPr>
                <w:rFonts w:ascii="TH SarabunPSK" w:hAnsi="TH SarabunPSK" w:cs="TH SarabunPSK"/>
                <w:sz w:val="28"/>
              </w:rPr>
              <w:t xml:space="preserve">2 (visit) </w:t>
            </w:r>
            <w:r w:rsidRPr="00796929">
              <w:rPr>
                <w:rFonts w:ascii="TH SarabunPSK" w:hAnsi="TH SarabunPSK" w:cs="TH SarabunPSK"/>
                <w:sz w:val="28"/>
                <w:cs/>
              </w:rPr>
              <w:t>ที่ได้รับ</w:t>
            </w:r>
          </w:p>
          <w:p w:rsidR="00796929" w:rsidRPr="00796929" w:rsidRDefault="00796929" w:rsidP="00796929">
            <w:pPr>
              <w:spacing w:after="0" w:line="240" w:lineRule="auto"/>
              <w:ind w:left="1026" w:hanging="1026"/>
              <w:rPr>
                <w:rFonts w:ascii="TH SarabunPSK" w:hAnsi="TH SarabunPSK" w:cs="TH SarabunPSK"/>
                <w:sz w:val="28"/>
                <w:cs/>
              </w:rPr>
            </w:pPr>
            <w:r w:rsidRPr="00796929">
              <w:rPr>
                <w:rFonts w:ascii="TH SarabunPSK" w:hAnsi="TH SarabunPSK" w:cs="TH SarabunPSK"/>
                <w:sz w:val="28"/>
              </w:rPr>
              <w:t>glibenclamide</w:t>
            </w:r>
            <w:r w:rsidRPr="00796929">
              <w:rPr>
                <w:rFonts w:ascii="TH SarabunPSK" w:hAnsi="TH SarabunPSK" w:cs="TH SarabunPSK"/>
                <w:sz w:val="28"/>
                <w:cs/>
              </w:rPr>
              <w:t xml:space="preserve"> และมีอายุมากกว่า </w:t>
            </w:r>
            <w:r w:rsidRPr="00796929">
              <w:rPr>
                <w:rFonts w:ascii="TH SarabunPSK" w:hAnsi="TH SarabunPSK" w:cs="TH SarabunPSK"/>
                <w:sz w:val="28"/>
              </w:rPr>
              <w:t>65</w:t>
            </w:r>
            <w:r w:rsidRPr="00796929">
              <w:rPr>
                <w:rFonts w:ascii="TH SarabunPSK" w:hAnsi="TH SarabunPSK" w:cs="TH SarabunPSK"/>
                <w:sz w:val="28"/>
                <w:cs/>
              </w:rPr>
              <w:t xml:space="preserve"> ปีทั้งหมดณ วันที่รับบริการ</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ind w:left="33"/>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 xml:space="preserve">จำนวนครั้งที่มารับบริการของผู้ป่วยเบาหวานชนิดที่ </w:t>
            </w:r>
            <w:r w:rsidRPr="00796929">
              <w:rPr>
                <w:rFonts w:ascii="TH SarabunPSK" w:hAnsi="TH SarabunPSK" w:cs="TH SarabunPSK"/>
                <w:sz w:val="28"/>
              </w:rPr>
              <w:t xml:space="preserve">2 (visit) </w:t>
            </w:r>
            <w:r w:rsidRPr="00796929">
              <w:rPr>
                <w:rFonts w:ascii="TH SarabunPSK" w:hAnsi="TH SarabunPSK" w:cs="TH SarabunPSK"/>
                <w:sz w:val="28"/>
                <w:cs/>
              </w:rPr>
              <w:t xml:space="preserve">ในช่วงเวลาที่เก็บข้อมูลและมีอายุมากกว่า </w:t>
            </w:r>
            <w:r w:rsidRPr="00796929">
              <w:rPr>
                <w:rFonts w:ascii="TH SarabunPSK" w:hAnsi="TH SarabunPSK" w:cs="TH SarabunPSK"/>
                <w:sz w:val="28"/>
              </w:rPr>
              <w:t>65</w:t>
            </w:r>
            <w:r w:rsidRPr="00796929">
              <w:rPr>
                <w:rFonts w:ascii="TH SarabunPSK" w:hAnsi="TH SarabunPSK" w:cs="TH SarabunPSK"/>
                <w:sz w:val="28"/>
                <w:cs/>
              </w:rPr>
              <w:t xml:space="preserve"> ปีทั้งหมดณ วันที่รับบริการ</w:t>
            </w:r>
          </w:p>
        </w:tc>
      </w:tr>
      <w:tr w:rsidR="00796929" w:rsidRPr="00796929" w:rsidTr="00796929">
        <w:trPr>
          <w:trHeight w:val="347"/>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ind w:left="33" w:hanging="33"/>
              <w:rPr>
                <w:rFonts w:ascii="TH SarabunPSK" w:hAnsi="TH SarabunPSK" w:cs="TH SarabunPSK"/>
                <w:spacing w:val="-6"/>
                <w:sz w:val="28"/>
              </w:rPr>
            </w:pPr>
            <w:r w:rsidRPr="00796929">
              <w:rPr>
                <w:rFonts w:ascii="TH SarabunPSK" w:hAnsi="TH SarabunPSK" w:cs="TH SarabunPSK"/>
                <w:spacing w:val="-6"/>
                <w:sz w:val="28"/>
                <w:cs/>
              </w:rPr>
              <w:t xml:space="preserve">จำนวนครั้งที่มารับบริการของผู้ป่วยเบาหวานชนิดที่ </w:t>
            </w:r>
            <w:r w:rsidRPr="00796929">
              <w:rPr>
                <w:rFonts w:ascii="TH SarabunPSK" w:hAnsi="TH SarabunPSK" w:cs="TH SarabunPSK"/>
                <w:spacing w:val="-6"/>
                <w:sz w:val="28"/>
              </w:rPr>
              <w:t xml:space="preserve">2 (visit) </w:t>
            </w:r>
            <w:r w:rsidRPr="00796929">
              <w:rPr>
                <w:rFonts w:ascii="TH SarabunPSK" w:hAnsi="TH SarabunPSK" w:cs="TH SarabunPSK"/>
                <w:spacing w:val="-6"/>
                <w:sz w:val="28"/>
                <w:cs/>
              </w:rPr>
              <w:t>ที่ใช้</w:t>
            </w:r>
          </w:p>
          <w:p w:rsidR="00796929" w:rsidRPr="00796929" w:rsidRDefault="00796929" w:rsidP="00796929">
            <w:pPr>
              <w:spacing w:after="0" w:line="240" w:lineRule="auto"/>
              <w:ind w:left="33" w:hanging="33"/>
              <w:rPr>
                <w:rFonts w:ascii="TH SarabunPSK" w:hAnsi="TH SarabunPSK" w:cs="TH SarabunPSK"/>
                <w:spacing w:val="-6"/>
                <w:sz w:val="28"/>
                <w:cs/>
              </w:rPr>
            </w:pPr>
            <w:r w:rsidRPr="00796929">
              <w:rPr>
                <w:rFonts w:ascii="TH SarabunPSK" w:hAnsi="TH SarabunPSK" w:cs="TH SarabunPSK"/>
                <w:spacing w:val="-6"/>
                <w:sz w:val="28"/>
              </w:rPr>
              <w:t>glibenclamide</w:t>
            </w:r>
            <w:r w:rsidRPr="00796929">
              <w:rPr>
                <w:rFonts w:ascii="TH SarabunPSK" w:hAnsi="TH SarabunPSK" w:cs="TH SarabunPSK"/>
                <w:spacing w:val="-6"/>
                <w:sz w:val="28"/>
                <w:cs/>
              </w:rPr>
              <w:t xml:space="preserve"> ที่มีอายุน้อยกว่าหรือเท่ากับ </w:t>
            </w:r>
            <w:r w:rsidRPr="00796929">
              <w:rPr>
                <w:rFonts w:ascii="TH SarabunPSK" w:hAnsi="TH SarabunPSK" w:cs="TH SarabunPSK"/>
                <w:spacing w:val="-6"/>
                <w:sz w:val="28"/>
              </w:rPr>
              <w:t>65</w:t>
            </w:r>
            <w:r w:rsidRPr="00796929">
              <w:rPr>
                <w:rFonts w:ascii="TH SarabunPSK" w:hAnsi="TH SarabunPSK" w:cs="TH SarabunPSK"/>
                <w:spacing w:val="-6"/>
                <w:sz w:val="28"/>
                <w:cs/>
              </w:rPr>
              <w:t xml:space="preserve"> ปีณ วันที่ทำการสำรวจและมี </w:t>
            </w:r>
            <w:r w:rsidRPr="00796929">
              <w:rPr>
                <w:rFonts w:ascii="TH SarabunPSK" w:hAnsi="TH SarabunPSK" w:cs="TH SarabunPSK"/>
                <w:spacing w:val="-6"/>
                <w:sz w:val="28"/>
              </w:rPr>
              <w:t>eGFR &lt;</w:t>
            </w:r>
            <w:r w:rsidRPr="00796929">
              <w:rPr>
                <w:rFonts w:ascii="TH SarabunPSK" w:hAnsi="TH SarabunPSK" w:cs="TH SarabunPSK"/>
                <w:spacing w:val="-6"/>
                <w:sz w:val="28"/>
                <w:cs/>
              </w:rPr>
              <w:t>60 มล./นาที</w:t>
            </w:r>
            <w:r w:rsidRPr="00796929">
              <w:rPr>
                <w:rFonts w:ascii="TH SarabunPSK" w:hAnsi="TH SarabunPSK" w:cs="TH SarabunPSK"/>
                <w:spacing w:val="-6"/>
                <w:sz w:val="28"/>
              </w:rPr>
              <w:t xml:space="preserve">/1.73 </w:t>
            </w:r>
            <w:r w:rsidRPr="00796929">
              <w:rPr>
                <w:rFonts w:ascii="TH SarabunPSK" w:hAnsi="TH SarabunPSK" w:cs="TH SarabunPSK"/>
                <w:spacing w:val="-6"/>
                <w:sz w:val="28"/>
                <w:cs/>
              </w:rPr>
              <w:t xml:space="preserve">ตารางเมตร ล่าสุดภายใน </w:t>
            </w:r>
            <w:r w:rsidRPr="00796929">
              <w:rPr>
                <w:rFonts w:ascii="TH SarabunPSK" w:hAnsi="TH SarabunPSK" w:cs="TH SarabunPSK"/>
                <w:spacing w:val="-6"/>
                <w:sz w:val="28"/>
              </w:rPr>
              <w:t xml:space="preserve">6 </w:t>
            </w:r>
            <w:r w:rsidRPr="00796929">
              <w:rPr>
                <w:rFonts w:ascii="TH SarabunPSK" w:hAnsi="TH SarabunPSK" w:cs="TH SarabunPSK"/>
                <w:spacing w:val="-6"/>
                <w:sz w:val="28"/>
                <w:cs/>
              </w:rPr>
              <w:t>เดือนก่อนเริ่มยา</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ind w:left="33" w:hanging="33"/>
              <w:rPr>
                <w:rFonts w:ascii="TH SarabunPSK" w:hAnsi="TH SarabunPSK" w:cs="TH SarabunPSK"/>
                <w:spacing w:val="-6"/>
                <w:sz w:val="28"/>
                <w:cs/>
              </w:rPr>
            </w:pPr>
            <w:r w:rsidRPr="00796929">
              <w:rPr>
                <w:rFonts w:ascii="TH SarabunPSK" w:hAnsi="TH SarabunPSK" w:cs="TH SarabunPSK"/>
                <w:spacing w:val="-6"/>
                <w:sz w:val="28"/>
                <w:cs/>
              </w:rPr>
              <w:t xml:space="preserve">จำนวนครั้งที่มารับบริการของผู้ป่วยเบาหวานชนิดที่ </w:t>
            </w:r>
            <w:r w:rsidRPr="00796929">
              <w:rPr>
                <w:rFonts w:ascii="TH SarabunPSK" w:hAnsi="TH SarabunPSK" w:cs="TH SarabunPSK"/>
                <w:spacing w:val="-6"/>
                <w:sz w:val="28"/>
              </w:rPr>
              <w:t xml:space="preserve">2 </w:t>
            </w:r>
            <w:r w:rsidRPr="00796929">
              <w:rPr>
                <w:rFonts w:ascii="TH SarabunPSK" w:hAnsi="TH SarabunPSK" w:cs="TH SarabunPSK"/>
                <w:spacing w:val="-6"/>
                <w:sz w:val="28"/>
                <w:cs/>
              </w:rPr>
              <w:t xml:space="preserve">และมี </w:t>
            </w:r>
            <w:r w:rsidRPr="00796929">
              <w:rPr>
                <w:rFonts w:ascii="TH SarabunPSK" w:hAnsi="TH SarabunPSK" w:cs="TH SarabunPSK"/>
                <w:spacing w:val="-6"/>
                <w:sz w:val="28"/>
              </w:rPr>
              <w:t>eGFR &lt;</w:t>
            </w:r>
            <w:r w:rsidRPr="00796929">
              <w:rPr>
                <w:rFonts w:ascii="TH SarabunPSK" w:hAnsi="TH SarabunPSK" w:cs="TH SarabunPSK"/>
                <w:spacing w:val="-6"/>
                <w:sz w:val="28"/>
                <w:cs/>
              </w:rPr>
              <w:t>60 มล./นาที</w:t>
            </w:r>
            <w:r w:rsidRPr="00796929">
              <w:rPr>
                <w:rFonts w:ascii="TH SarabunPSK" w:hAnsi="TH SarabunPSK" w:cs="TH SarabunPSK"/>
                <w:spacing w:val="-6"/>
                <w:sz w:val="28"/>
              </w:rPr>
              <w:t xml:space="preserve">/1.73 </w:t>
            </w:r>
            <w:r w:rsidRPr="00796929">
              <w:rPr>
                <w:rFonts w:ascii="TH SarabunPSK" w:hAnsi="TH SarabunPSK" w:cs="TH SarabunPSK"/>
                <w:spacing w:val="-6"/>
                <w:sz w:val="28"/>
                <w:cs/>
              </w:rPr>
              <w:t xml:space="preserve">ตารางเมตร ล่าสุดภายใน </w:t>
            </w:r>
            <w:r w:rsidRPr="00796929">
              <w:rPr>
                <w:rFonts w:ascii="TH SarabunPSK" w:hAnsi="TH SarabunPSK" w:cs="TH SarabunPSK"/>
                <w:spacing w:val="-6"/>
                <w:sz w:val="28"/>
              </w:rPr>
              <w:t xml:space="preserve">6 </w:t>
            </w:r>
            <w:r w:rsidRPr="00796929">
              <w:rPr>
                <w:rFonts w:ascii="TH SarabunPSK" w:hAnsi="TH SarabunPSK" w:cs="TH SarabunPSK"/>
                <w:spacing w:val="-6"/>
                <w:sz w:val="28"/>
                <w:cs/>
              </w:rPr>
              <w:t>เดือนจากวันที่มารับบริการ</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pacing w:val="-8"/>
                <w:sz w:val="28"/>
                <w:cs/>
              </w:rPr>
            </w:pPr>
            <w:r w:rsidRPr="00796929">
              <w:rPr>
                <w:rFonts w:ascii="TH SarabunPSK" w:hAnsi="TH SarabunPSK" w:cs="TH SarabunPSK"/>
                <w:spacing w:val="-8"/>
                <w:sz w:val="28"/>
                <w:cs/>
              </w:rPr>
              <w:t>รหัสโรคที่เกี่ยวข้อง</w:t>
            </w:r>
            <w:r w:rsidRPr="00796929">
              <w:rPr>
                <w:rFonts w:ascii="TH SarabunPSK" w:hAnsi="TH SarabunPSK" w:cs="TH SarabunPSK"/>
                <w:spacing w:val="-8"/>
                <w:sz w:val="28"/>
              </w:rPr>
              <w:t xml:space="preserve">: </w:t>
            </w:r>
            <w:r w:rsidRPr="00796929">
              <w:rPr>
                <w:rFonts w:ascii="TH SarabunPSK" w:hAnsi="TH SarabunPSK" w:cs="TH SarabunPSK"/>
                <w:spacing w:val="-8"/>
                <w:sz w:val="28"/>
                <w:cs/>
              </w:rPr>
              <w:t>ตัวตั้งและตัวหาร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ICD-10  E11</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เป้าหมายตัวชี้วัดน้อยกว่าหรือเท่ากับร้อยละ </w:t>
            </w:r>
            <w:r w:rsidRPr="00796929">
              <w:rPr>
                <w:rFonts w:ascii="TH SarabunPSK" w:hAnsi="TH SarabunPSK" w:cs="TH SarabunPSK"/>
                <w:sz w:val="28"/>
              </w:rPr>
              <w:t xml:space="preserve">5.0 </w:t>
            </w:r>
          </w:p>
        </w:tc>
      </w:tr>
    </w:tbl>
    <w:p w:rsidR="00796929" w:rsidRPr="00796929" w:rsidRDefault="00796929" w:rsidP="00796929">
      <w:pPr>
        <w:spacing w:after="0" w:line="240" w:lineRule="auto"/>
        <w:rPr>
          <w:rFonts w:ascii="TH SarabunPSK" w:hAnsi="TH SarabunPSK" w:cs="TH SarabunPSK"/>
          <w:b/>
          <w:bCs/>
          <w:sz w:val="32"/>
          <w:szCs w:val="32"/>
          <w:cs/>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lastRenderedPageBreak/>
        <w:t xml:space="preserve">ตัวชี้วัดที่ 12 </w:t>
      </w:r>
      <w:r w:rsidRPr="00796929">
        <w:rPr>
          <w:rFonts w:ascii="TH SarabunPSK" w:hAnsi="TH SarabunPSK" w:cs="TH SarabunPSK"/>
          <w:sz w:val="32"/>
          <w:szCs w:val="32"/>
          <w:cs/>
        </w:rPr>
        <w:t xml:space="preserve">ร้อยละของผู้ป่วยเบาหวานที่ใช้ยา </w:t>
      </w:r>
      <w:r w:rsidRPr="00796929">
        <w:rPr>
          <w:rFonts w:ascii="TH SarabunPSK" w:hAnsi="TH SarabunPSK" w:cs="TH SarabunPSK"/>
          <w:sz w:val="32"/>
          <w:szCs w:val="32"/>
        </w:rPr>
        <w:t xml:space="preserve">metformin </w:t>
      </w:r>
      <w:r w:rsidRPr="00796929">
        <w:rPr>
          <w:rFonts w:ascii="TH SarabunPSK" w:hAnsi="TH SarabunPSK" w:cs="TH SarabunPSK"/>
          <w:sz w:val="32"/>
          <w:szCs w:val="32"/>
          <w:cs/>
        </w:rPr>
        <w:t>เป็นยาชนิดเดียวหรือร่วมกับยาอื่นเพื่อควบคุมระดับน้ำตาล โดยไม่มีข้อห้ามใช้</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การใช้ยาในผู้ป่วยตามกลุ่มโรคเบาหวาน (</w:t>
            </w:r>
            <w:r w:rsidRPr="00796929">
              <w:rPr>
                <w:rFonts w:ascii="TH SarabunPSK" w:hAnsi="TH SarabunPSK" w:cs="TH SarabunPSK"/>
                <w:sz w:val="28"/>
              </w:rPr>
              <w:t xml:space="preserve">Diabetes Mellitus) </w:t>
            </w:r>
            <w:r w:rsidRPr="00796929">
              <w:rPr>
                <w:rFonts w:ascii="TH SarabunPSK" w:hAnsi="TH SarabunPSK" w:cs="TH SarabunPSK"/>
                <w:sz w:val="28"/>
                <w:cs/>
              </w:rPr>
              <w:t>ชนิดที่ 2 ในผู้ใหญ่</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ร้อยละของผู้ป่วยนอกโรคเบาหวานที่ใช้ยา </w:t>
            </w:r>
            <w:r w:rsidRPr="00796929">
              <w:rPr>
                <w:rFonts w:ascii="TH SarabunPSK" w:hAnsi="TH SarabunPSK" w:cs="TH SarabunPSK"/>
                <w:sz w:val="28"/>
              </w:rPr>
              <w:t xml:space="preserve">metformin </w:t>
            </w:r>
            <w:r w:rsidRPr="00796929">
              <w:rPr>
                <w:rFonts w:ascii="TH SarabunPSK" w:hAnsi="TH SarabunPSK" w:cs="TH SarabunPSK"/>
                <w:sz w:val="28"/>
                <w:cs/>
              </w:rPr>
              <w:t xml:space="preserve">เป็นยาชนิดเดียวหรือร่วมกับยาอื่นเพื่อควบคุมระดับน้ำตาล โดยไม่มีข้อห้ามใช้ </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37"/>
              </w:numPr>
              <w:rPr>
                <w:rFonts w:ascii="TH SarabunPSK" w:hAnsi="TH SarabunPSK" w:cs="TH SarabunPSK"/>
                <w:spacing w:val="-6"/>
                <w:sz w:val="28"/>
                <w:szCs w:val="28"/>
              </w:rPr>
            </w:pPr>
            <w:r w:rsidRPr="00796929">
              <w:rPr>
                <w:rFonts w:ascii="TH SarabunPSK" w:hAnsi="TH SarabunPSK" w:cs="TH SarabunPSK"/>
                <w:spacing w:val="-6"/>
                <w:sz w:val="28"/>
                <w:szCs w:val="28"/>
                <w:cs/>
              </w:rPr>
              <w:t xml:space="preserve">ผู้ป่วยนอกโรคเบาหวานชนิดที่ </w:t>
            </w:r>
            <w:r w:rsidRPr="00796929">
              <w:rPr>
                <w:rFonts w:ascii="TH SarabunPSK" w:hAnsi="TH SarabunPSK" w:cs="TH SarabunPSK"/>
                <w:spacing w:val="-6"/>
                <w:sz w:val="28"/>
                <w:szCs w:val="28"/>
              </w:rPr>
              <w:t xml:space="preserve">2 </w:t>
            </w:r>
            <w:r w:rsidRPr="00796929">
              <w:rPr>
                <w:rFonts w:ascii="TH SarabunPSK" w:hAnsi="TH SarabunPSK" w:cs="TH SarabunPSK"/>
                <w:spacing w:val="-6"/>
                <w:sz w:val="28"/>
                <w:szCs w:val="28"/>
                <w:cs/>
              </w:rPr>
              <w:t xml:space="preserve">หมายถึงผู้ป่วยนอก ตามรหัส </w:t>
            </w:r>
            <w:r w:rsidRPr="00796929">
              <w:rPr>
                <w:rFonts w:ascii="TH SarabunPSK" w:hAnsi="TH SarabunPSK" w:cs="TH SarabunPSK"/>
                <w:spacing w:val="-6"/>
                <w:sz w:val="28"/>
                <w:szCs w:val="28"/>
              </w:rPr>
              <w:t xml:space="preserve">ICD-10  E11  </w:t>
            </w:r>
          </w:p>
          <w:p w:rsidR="00796929" w:rsidRPr="00796929" w:rsidRDefault="00796929" w:rsidP="00176548">
            <w:pPr>
              <w:pStyle w:val="ListParagraph"/>
              <w:numPr>
                <w:ilvl w:val="0"/>
                <w:numId w:val="37"/>
              </w:numPr>
              <w:ind w:right="-108"/>
              <w:rPr>
                <w:rFonts w:ascii="TH SarabunPSK" w:hAnsi="TH SarabunPSK" w:cs="TH SarabunPSK"/>
                <w:spacing w:val="-10"/>
                <w:sz w:val="28"/>
                <w:szCs w:val="28"/>
              </w:rPr>
            </w:pPr>
            <w:r w:rsidRPr="00796929">
              <w:rPr>
                <w:rFonts w:ascii="TH SarabunPSK" w:hAnsi="TH SarabunPSK" w:cs="TH SarabunPSK"/>
                <w:spacing w:val="-10"/>
                <w:sz w:val="28"/>
                <w:szCs w:val="28"/>
                <w:cs/>
              </w:rPr>
              <w:t>ไม่มีข้อห้ามใช้ยา หมายถึง ผล</w:t>
            </w:r>
            <w:r w:rsidRPr="00796929">
              <w:rPr>
                <w:rFonts w:ascii="TH SarabunPSK" w:hAnsi="TH SarabunPSK" w:cs="TH SarabunPSK"/>
                <w:spacing w:val="-10"/>
                <w:sz w:val="28"/>
                <w:szCs w:val="28"/>
              </w:rPr>
              <w:t>lab eGFR &gt; 30 ml/min/1.73 m</w:t>
            </w:r>
            <w:r w:rsidRPr="00796929">
              <w:rPr>
                <w:rFonts w:ascii="TH SarabunPSK" w:hAnsi="TH SarabunPSK" w:cs="TH SarabunPSK"/>
                <w:spacing w:val="-10"/>
                <w:sz w:val="28"/>
                <w:szCs w:val="28"/>
                <w:vertAlign w:val="superscript"/>
              </w:rPr>
              <w:t>2</w:t>
            </w:r>
            <w:r w:rsidRPr="00796929">
              <w:rPr>
                <w:rFonts w:ascii="TH SarabunPSK" w:hAnsi="TH SarabunPSK" w:cs="TH SarabunPSK"/>
                <w:spacing w:val="-10"/>
                <w:sz w:val="28"/>
                <w:szCs w:val="28"/>
                <w:cs/>
              </w:rPr>
              <w:t xml:space="preserve">ล่าสุด ย้อนหลังไป </w:t>
            </w:r>
            <w:r w:rsidRPr="00796929">
              <w:rPr>
                <w:rFonts w:ascii="TH SarabunPSK" w:hAnsi="TH SarabunPSK" w:cs="TH SarabunPSK"/>
                <w:spacing w:val="-10"/>
                <w:sz w:val="28"/>
                <w:szCs w:val="28"/>
              </w:rPr>
              <w:t xml:space="preserve">6 </w:t>
            </w:r>
            <w:r w:rsidRPr="00796929">
              <w:rPr>
                <w:rFonts w:ascii="TH SarabunPSK" w:hAnsi="TH SarabunPSK" w:cs="TH SarabunPSK"/>
                <w:spacing w:val="-10"/>
                <w:sz w:val="28"/>
                <w:szCs w:val="28"/>
                <w:cs/>
              </w:rPr>
              <w:t>เดือน</w:t>
            </w:r>
          </w:p>
          <w:p w:rsidR="00796929" w:rsidRPr="00796929" w:rsidRDefault="00796929" w:rsidP="00176548">
            <w:pPr>
              <w:pStyle w:val="ListParagraph"/>
              <w:numPr>
                <w:ilvl w:val="0"/>
                <w:numId w:val="37"/>
              </w:numPr>
              <w:rPr>
                <w:rFonts w:ascii="TH SarabunPSK" w:hAnsi="TH SarabunPSK" w:cs="TH SarabunPSK"/>
                <w:spacing w:val="-6"/>
                <w:sz w:val="28"/>
                <w:szCs w:val="28"/>
              </w:rPr>
            </w:pPr>
            <w:r w:rsidRPr="00796929">
              <w:rPr>
                <w:rFonts w:ascii="TH SarabunPSK" w:hAnsi="TH SarabunPSK" w:cs="TH SarabunPSK"/>
                <w:spacing w:val="-6"/>
                <w:sz w:val="28"/>
                <w:szCs w:val="28"/>
                <w:cs/>
              </w:rPr>
              <w:t xml:space="preserve">รหัสยา </w:t>
            </w:r>
            <w:r w:rsidRPr="00796929">
              <w:rPr>
                <w:rFonts w:ascii="TH SarabunPSK" w:hAnsi="TH SarabunPSK" w:cs="TH SarabunPSK"/>
                <w:spacing w:val="-6"/>
                <w:sz w:val="28"/>
                <w:szCs w:val="28"/>
              </w:rPr>
              <w:t xml:space="preserve">metformin </w:t>
            </w:r>
            <w:r w:rsidRPr="00796929">
              <w:rPr>
                <w:rFonts w:ascii="TH SarabunPSK" w:hAnsi="TH SarabunPSK" w:cs="TH SarabunPSK"/>
                <w:spacing w:val="-6"/>
                <w:sz w:val="28"/>
                <w:szCs w:val="28"/>
                <w:cs/>
              </w:rPr>
              <w:t xml:space="preserve">หมายถึง </w:t>
            </w:r>
            <w:r w:rsidRPr="00796929">
              <w:rPr>
                <w:rFonts w:ascii="TH SarabunPSK" w:hAnsi="TH SarabunPSK" w:cs="TH SarabunPSK"/>
                <w:spacing w:val="-6"/>
                <w:sz w:val="28"/>
                <w:szCs w:val="28"/>
              </w:rPr>
              <w:t xml:space="preserve">ATC Code A10BA02 Metformin </w:t>
            </w:r>
            <w:r w:rsidRPr="00796929">
              <w:rPr>
                <w:rFonts w:ascii="TH SarabunPSK" w:hAnsi="TH SarabunPSK" w:cs="TH SarabunPSK"/>
                <w:spacing w:val="-6"/>
                <w:sz w:val="28"/>
                <w:szCs w:val="28"/>
                <w:cs/>
              </w:rPr>
              <w:t xml:space="preserve">และ </w:t>
            </w:r>
            <w:r w:rsidRPr="00796929">
              <w:rPr>
                <w:rFonts w:ascii="TH SarabunPSK" w:hAnsi="TH SarabunPSK" w:cs="TH SarabunPSK"/>
                <w:spacing w:val="-6"/>
                <w:sz w:val="28"/>
                <w:szCs w:val="28"/>
              </w:rPr>
              <w:t>A10BD02, 03, 05, 07, 08, 10, 11, 13-17 METFORMIN COMBINATIONS</w:t>
            </w:r>
          </w:p>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วิธีการดึงข้อมูล</w:t>
            </w:r>
            <w:r w:rsidRPr="00796929">
              <w:rPr>
                <w:rFonts w:ascii="TH SarabunPSK" w:hAnsi="TH SarabunPSK" w:cs="TH SarabunPSK"/>
                <w:sz w:val="28"/>
              </w:rPr>
              <w:t xml:space="preserve">: </w:t>
            </w:r>
          </w:p>
          <w:p w:rsidR="00796929" w:rsidRPr="00796929" w:rsidRDefault="00796929" w:rsidP="00176548">
            <w:pPr>
              <w:pStyle w:val="ListParagraph"/>
              <w:numPr>
                <w:ilvl w:val="0"/>
                <w:numId w:val="38"/>
              </w:numPr>
              <w:rPr>
                <w:rFonts w:ascii="TH SarabunPSK" w:hAnsi="TH SarabunPSK" w:cs="TH SarabunPSK"/>
                <w:sz w:val="28"/>
                <w:szCs w:val="28"/>
              </w:rPr>
            </w:pPr>
            <w:r w:rsidRPr="00796929">
              <w:rPr>
                <w:rFonts w:ascii="TH SarabunPSK" w:hAnsi="TH SarabunPSK" w:cs="TH SarabunPSK"/>
                <w:sz w:val="28"/>
                <w:szCs w:val="28"/>
                <w:cs/>
              </w:rPr>
              <w:t xml:space="preserve">ให้ดึงข้อมูลผู้ป่วยที่ได้รับการวินิจฉัย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 xml:space="preserve">รหัส </w:t>
            </w:r>
            <w:r w:rsidRPr="00796929">
              <w:rPr>
                <w:rFonts w:ascii="TH SarabunPSK" w:hAnsi="TH SarabunPSK" w:cs="TH SarabunPSK"/>
                <w:sz w:val="28"/>
                <w:szCs w:val="28"/>
              </w:rPr>
              <w:t xml:space="preserve">E11 </w:t>
            </w:r>
            <w:r w:rsidRPr="00796929">
              <w:rPr>
                <w:rFonts w:ascii="TH SarabunPSK" w:hAnsi="TH SarabunPSK" w:cs="TH SarabunPSK"/>
                <w:sz w:val="28"/>
                <w:szCs w:val="28"/>
                <w:cs/>
              </w:rPr>
              <w:t xml:space="preserve">ที่ได้รับยา </w:t>
            </w:r>
            <w:r w:rsidRPr="00796929">
              <w:rPr>
                <w:rFonts w:ascii="TH SarabunPSK" w:hAnsi="TH SarabunPSK" w:cs="TH SarabunPSK"/>
                <w:sz w:val="28"/>
                <w:szCs w:val="28"/>
              </w:rPr>
              <w:t xml:space="preserve">metformin </w:t>
            </w:r>
            <w:r w:rsidRPr="00796929">
              <w:rPr>
                <w:rFonts w:ascii="TH SarabunPSK" w:hAnsi="TH SarabunPSK" w:cs="TH SarabunPSK"/>
                <w:sz w:val="28"/>
                <w:szCs w:val="28"/>
                <w:cs/>
              </w:rPr>
              <w:t xml:space="preserve">เป็นยาชนิดเดียวหรือได้รับยา </w:t>
            </w:r>
            <w:r w:rsidRPr="00796929">
              <w:rPr>
                <w:rFonts w:ascii="TH SarabunPSK" w:hAnsi="TH SarabunPSK" w:cs="TH SarabunPSK"/>
                <w:sz w:val="28"/>
                <w:szCs w:val="28"/>
              </w:rPr>
              <w:t xml:space="preserve">metformin </w:t>
            </w:r>
            <w:r w:rsidRPr="00796929">
              <w:rPr>
                <w:rFonts w:ascii="TH SarabunPSK" w:hAnsi="TH SarabunPSK" w:cs="TH SarabunPSK"/>
                <w:sz w:val="28"/>
                <w:szCs w:val="28"/>
                <w:cs/>
              </w:rPr>
              <w:t xml:space="preserve">ร่วมกับยาลดระดับน้ำตาลในเลือดชนิดอื่น เป็นการเก็บข้อมูลแบบภาคตัดขวาง </w:t>
            </w:r>
            <w:r w:rsidRPr="00796929">
              <w:rPr>
                <w:rFonts w:ascii="TH SarabunPSK" w:hAnsi="TH SarabunPSK" w:cs="TH SarabunPSK"/>
                <w:sz w:val="28"/>
                <w:szCs w:val="28"/>
              </w:rPr>
              <w:t xml:space="preserve">cross-sectional group by HN </w:t>
            </w:r>
            <w:r w:rsidRPr="00796929">
              <w:rPr>
                <w:rFonts w:ascii="TH SarabunPSK" w:hAnsi="TH SarabunPSK" w:cs="TH SarabunPSK"/>
                <w:sz w:val="28"/>
                <w:szCs w:val="28"/>
                <w:cs/>
              </w:rPr>
              <w:t xml:space="preserve">เนื่องจากฐานข้อมูลระบุวันที่ผู้ป่วยเริ่มรับยา </w:t>
            </w:r>
            <w:r w:rsidRPr="00796929">
              <w:rPr>
                <w:rFonts w:ascii="TH SarabunPSK" w:hAnsi="TH SarabunPSK" w:cs="TH SarabunPSK"/>
                <w:sz w:val="28"/>
                <w:szCs w:val="28"/>
              </w:rPr>
              <w:t xml:space="preserve">metformin </w:t>
            </w:r>
            <w:r w:rsidRPr="00796929">
              <w:rPr>
                <w:rFonts w:ascii="TH SarabunPSK" w:hAnsi="TH SarabunPSK" w:cs="TH SarabunPSK"/>
                <w:sz w:val="28"/>
                <w:szCs w:val="28"/>
                <w:cs/>
              </w:rPr>
              <w:t>เป็นยาชนิดแรกได้ยากหรือไม่ได้</w:t>
            </w:r>
          </w:p>
          <w:p w:rsidR="00796929" w:rsidRPr="00796929" w:rsidRDefault="00796929" w:rsidP="00176548">
            <w:pPr>
              <w:pStyle w:val="ListParagraph"/>
              <w:numPr>
                <w:ilvl w:val="0"/>
                <w:numId w:val="38"/>
              </w:numPr>
              <w:rPr>
                <w:rFonts w:ascii="TH SarabunPSK" w:hAnsi="TH SarabunPSK" w:cs="TH SarabunPSK"/>
                <w:sz w:val="28"/>
                <w:szCs w:val="28"/>
              </w:rPr>
            </w:pPr>
            <w:r w:rsidRPr="00796929">
              <w:rPr>
                <w:rFonts w:ascii="TH SarabunPSK" w:hAnsi="TH SarabunPSK" w:cs="TH SarabunPSK"/>
                <w:sz w:val="28"/>
                <w:szCs w:val="28"/>
                <w:cs/>
              </w:rPr>
              <w:t xml:space="preserve">ดึงข้อมูลผู้ป่วยเบาหวานชนิดที่ </w:t>
            </w:r>
            <w:r w:rsidRPr="00796929">
              <w:rPr>
                <w:rFonts w:ascii="TH SarabunPSK" w:hAnsi="TH SarabunPSK" w:cs="TH SarabunPSK"/>
                <w:sz w:val="28"/>
                <w:szCs w:val="28"/>
              </w:rPr>
              <w:t xml:space="preserve">2 </w:t>
            </w:r>
            <w:r w:rsidRPr="00796929">
              <w:rPr>
                <w:rFonts w:ascii="TH SarabunPSK" w:hAnsi="TH SarabunPSK" w:cs="TH SarabunPSK"/>
                <w:sz w:val="28"/>
                <w:szCs w:val="28"/>
                <w:cs/>
              </w:rPr>
              <w:t xml:space="preserve">ที่มีผล </w:t>
            </w:r>
            <w:r w:rsidRPr="00796929">
              <w:rPr>
                <w:rFonts w:ascii="TH SarabunPSK" w:hAnsi="TH SarabunPSK" w:cs="TH SarabunPSK"/>
                <w:sz w:val="28"/>
                <w:szCs w:val="28"/>
              </w:rPr>
              <w:t xml:space="preserve">lab </w:t>
            </w:r>
            <w:r w:rsidRPr="00796929">
              <w:rPr>
                <w:rFonts w:ascii="TH SarabunPSK" w:hAnsi="TH SarabunPSK" w:cs="TH SarabunPSK"/>
                <w:sz w:val="28"/>
                <w:szCs w:val="28"/>
                <w:cs/>
              </w:rPr>
              <w:t xml:space="preserve">ล่าสุดย้อนหลัง </w:t>
            </w:r>
            <w:r w:rsidRPr="00796929">
              <w:rPr>
                <w:rFonts w:ascii="TH SarabunPSK" w:hAnsi="TH SarabunPSK" w:cs="TH SarabunPSK"/>
                <w:sz w:val="28"/>
                <w:szCs w:val="28"/>
              </w:rPr>
              <w:t xml:space="preserve">6 </w:t>
            </w:r>
            <w:r w:rsidRPr="00796929">
              <w:rPr>
                <w:rFonts w:ascii="TH SarabunPSK" w:hAnsi="TH SarabunPSK" w:cs="TH SarabunPSK"/>
                <w:sz w:val="28"/>
                <w:szCs w:val="28"/>
                <w:cs/>
              </w:rPr>
              <w:t xml:space="preserve">เดือน </w:t>
            </w:r>
            <w:r w:rsidRPr="00796929">
              <w:rPr>
                <w:rFonts w:ascii="TH SarabunPSK" w:hAnsi="TH SarabunPSK" w:cs="TH SarabunPSK"/>
                <w:sz w:val="28"/>
                <w:szCs w:val="28"/>
              </w:rPr>
              <w:t xml:space="preserve"> eGFR &gt; 30 ml/min/1.73 m</w:t>
            </w:r>
            <w:r w:rsidRPr="00796929">
              <w:rPr>
                <w:rFonts w:ascii="TH SarabunPSK" w:hAnsi="TH SarabunPSK" w:cs="TH SarabunPSK"/>
                <w:sz w:val="28"/>
                <w:szCs w:val="28"/>
                <w:vertAlign w:val="superscript"/>
              </w:rPr>
              <w:t>2</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การเลือกใช้ยาที่มีประสิทธิภาพตามแนวทางการรักษา</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จำนวนผู้ป่วยนอกโรคเบาหวานชนิดที่ </w:t>
            </w:r>
            <w:r w:rsidRPr="00796929">
              <w:rPr>
                <w:rFonts w:ascii="TH SarabunPSK" w:hAnsi="TH SarabunPSK" w:cs="TH SarabunPSK"/>
                <w:sz w:val="28"/>
              </w:rPr>
              <w:t xml:space="preserve">2 </w:t>
            </w:r>
            <w:r w:rsidRPr="00796929">
              <w:rPr>
                <w:rFonts w:ascii="TH SarabunPSK" w:hAnsi="TH SarabunPSK" w:cs="TH SarabunPSK"/>
                <w:sz w:val="28"/>
                <w:cs/>
              </w:rPr>
              <w:t>(</w:t>
            </w:r>
            <w:r w:rsidRPr="00796929">
              <w:rPr>
                <w:rFonts w:ascii="TH SarabunPSK" w:hAnsi="TH SarabunPSK" w:cs="TH SarabunPSK"/>
                <w:sz w:val="28"/>
              </w:rPr>
              <w:t xml:space="preserve">HN) </w:t>
            </w:r>
            <w:r w:rsidRPr="00796929">
              <w:rPr>
                <w:rFonts w:ascii="TH SarabunPSK" w:hAnsi="TH SarabunPSK" w:cs="TH SarabunPSK"/>
                <w:sz w:val="28"/>
                <w:cs/>
              </w:rPr>
              <w:t xml:space="preserve">ที่ใช้ยา </w:t>
            </w:r>
            <w:r w:rsidRPr="00796929">
              <w:rPr>
                <w:rFonts w:ascii="TH SarabunPSK" w:hAnsi="TH SarabunPSK" w:cs="TH SarabunPSK"/>
                <w:sz w:val="28"/>
              </w:rPr>
              <w:t xml:space="preserve">metformin </w:t>
            </w:r>
            <w:r w:rsidRPr="00796929">
              <w:rPr>
                <w:rFonts w:ascii="TH SarabunPSK" w:hAnsi="TH SarabunPSK" w:cs="TH SarabunPSK"/>
                <w:sz w:val="28"/>
                <w:cs/>
              </w:rPr>
              <w:t>เป็นยาชนิดเดียวหรือร่วมกับยาอื่นเพื่อควบคุมระดับน้ำตาล และมีผล</w:t>
            </w:r>
            <w:r w:rsidRPr="00796929">
              <w:rPr>
                <w:rFonts w:ascii="TH SarabunPSK" w:hAnsi="TH SarabunPSK" w:cs="TH SarabunPSK"/>
                <w:sz w:val="28"/>
              </w:rPr>
              <w:t xml:space="preserve">  lab </w:t>
            </w:r>
            <w:r w:rsidRPr="00796929">
              <w:rPr>
                <w:rFonts w:ascii="TH SarabunPSK" w:hAnsi="TH SarabunPSK" w:cs="TH SarabunPSK"/>
                <w:sz w:val="28"/>
                <w:cs/>
              </w:rPr>
              <w:t xml:space="preserve">ล่าสุดย้อนหลัง </w:t>
            </w:r>
            <w:r w:rsidRPr="00796929">
              <w:rPr>
                <w:rFonts w:ascii="TH SarabunPSK" w:hAnsi="TH SarabunPSK" w:cs="TH SarabunPSK"/>
                <w:sz w:val="28"/>
              </w:rPr>
              <w:t xml:space="preserve">6 </w:t>
            </w:r>
            <w:r w:rsidRPr="00796929">
              <w:rPr>
                <w:rFonts w:ascii="TH SarabunPSK" w:hAnsi="TH SarabunPSK" w:cs="TH SarabunPSK"/>
                <w:sz w:val="28"/>
                <w:cs/>
              </w:rPr>
              <w:t xml:space="preserve">เดือน </w:t>
            </w:r>
            <w:r w:rsidRPr="00796929">
              <w:rPr>
                <w:rFonts w:ascii="TH SarabunPSK" w:hAnsi="TH SarabunPSK" w:cs="TH SarabunPSK"/>
                <w:sz w:val="28"/>
              </w:rPr>
              <w:t xml:space="preserve"> eGFR &gt; 30 ml/min/1.73 m</w:t>
            </w:r>
            <w:r w:rsidRPr="00796929">
              <w:rPr>
                <w:rFonts w:ascii="TH SarabunPSK" w:hAnsi="TH SarabunPSK" w:cs="TH SarabunPSK"/>
                <w:sz w:val="28"/>
                <w:vertAlign w:val="superscript"/>
              </w:rPr>
              <w:t>2</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 xml:space="preserve">จำนวนผู้ป่วยนอกโรคเบาหวานชนิดที่ </w:t>
            </w:r>
            <w:r w:rsidRPr="00796929">
              <w:rPr>
                <w:rFonts w:ascii="TH SarabunPSK" w:hAnsi="TH SarabunPSK" w:cs="TH SarabunPSK"/>
                <w:sz w:val="28"/>
              </w:rPr>
              <w:t>2</w:t>
            </w:r>
            <w:r w:rsidRPr="00796929">
              <w:rPr>
                <w:rFonts w:ascii="TH SarabunPSK" w:hAnsi="TH SarabunPSK" w:cs="TH SarabunPSK"/>
                <w:sz w:val="28"/>
                <w:cs/>
              </w:rPr>
              <w:t xml:space="preserve"> ทั้งหมดและมีผล</w:t>
            </w:r>
            <w:r w:rsidRPr="00796929">
              <w:rPr>
                <w:rFonts w:ascii="TH SarabunPSK" w:hAnsi="TH SarabunPSK" w:cs="TH SarabunPSK"/>
                <w:sz w:val="28"/>
              </w:rPr>
              <w:t xml:space="preserve">  lab </w:t>
            </w:r>
            <w:r w:rsidRPr="00796929">
              <w:rPr>
                <w:rFonts w:ascii="TH SarabunPSK" w:hAnsi="TH SarabunPSK" w:cs="TH SarabunPSK"/>
                <w:sz w:val="28"/>
                <w:cs/>
              </w:rPr>
              <w:t xml:space="preserve">ล่าสุดย้อนหลัง </w:t>
            </w:r>
            <w:r w:rsidRPr="00796929">
              <w:rPr>
                <w:rFonts w:ascii="TH SarabunPSK" w:hAnsi="TH SarabunPSK" w:cs="TH SarabunPSK"/>
                <w:sz w:val="28"/>
              </w:rPr>
              <w:t xml:space="preserve">6 </w:t>
            </w:r>
            <w:r w:rsidRPr="00796929">
              <w:rPr>
                <w:rFonts w:ascii="TH SarabunPSK" w:hAnsi="TH SarabunPSK" w:cs="TH SarabunPSK"/>
                <w:sz w:val="28"/>
                <w:cs/>
              </w:rPr>
              <w:t xml:space="preserve">เดือน </w:t>
            </w:r>
            <w:r w:rsidRPr="00796929">
              <w:rPr>
                <w:rFonts w:ascii="TH SarabunPSK" w:hAnsi="TH SarabunPSK" w:cs="TH SarabunPSK"/>
                <w:sz w:val="28"/>
              </w:rPr>
              <w:t xml:space="preserve"> eGFR &gt; 30 ml/min/1.73 m</w:t>
            </w:r>
            <w:r w:rsidRPr="00796929">
              <w:rPr>
                <w:rFonts w:ascii="TH SarabunPSK" w:hAnsi="TH SarabunPSK" w:cs="TH SarabunPSK"/>
                <w:sz w:val="28"/>
                <w:vertAlign w:val="superscript"/>
              </w:rPr>
              <w:t>2</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ความถี่ในการจัดทำข้อมูล</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ทุก </w:t>
            </w:r>
            <w:r w:rsidRPr="00796929">
              <w:rPr>
                <w:rFonts w:ascii="TH SarabunPSK" w:hAnsi="TH SarabunPSK" w:cs="TH SarabunPSK"/>
                <w:sz w:val="28"/>
              </w:rPr>
              <w:t xml:space="preserve">6 </w:t>
            </w:r>
            <w:r w:rsidRPr="00796929">
              <w:rPr>
                <w:rFonts w:ascii="TH SarabunPSK" w:hAnsi="TH SarabunPSK" w:cs="TH SarabunPSK"/>
                <w:sz w:val="28"/>
                <w:cs/>
              </w:rPr>
              <w:t>เดือน</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ind w:right="-108"/>
              <w:rPr>
                <w:rFonts w:ascii="TH SarabunPSK" w:hAnsi="TH SarabunPSK" w:cs="TH SarabunPSK"/>
                <w:spacing w:val="-10"/>
                <w:sz w:val="28"/>
                <w:cs/>
              </w:rPr>
            </w:pPr>
            <w:r w:rsidRPr="00796929">
              <w:rPr>
                <w:rFonts w:ascii="TH SarabunPSK" w:hAnsi="TH SarabunPSK" w:cs="TH SarabunPSK"/>
                <w:spacing w:val="-10"/>
                <w:sz w:val="28"/>
                <w:cs/>
              </w:rPr>
              <w:t>รหัสโรคเกี่ยวข้อง</w:t>
            </w:r>
            <w:r w:rsidRPr="00796929">
              <w:rPr>
                <w:rFonts w:ascii="TH SarabunPSK" w:hAnsi="TH SarabunPSK" w:cs="TH SarabunPSK"/>
                <w:spacing w:val="-10"/>
                <w:sz w:val="28"/>
              </w:rPr>
              <w:t xml:space="preserve">: </w:t>
            </w:r>
            <w:r w:rsidRPr="00796929">
              <w:rPr>
                <w:rFonts w:ascii="TH SarabunPSK" w:hAnsi="TH SarabunPSK" w:cs="TH SarabunPSK"/>
                <w:spacing w:val="-10"/>
                <w:sz w:val="28"/>
                <w:cs/>
              </w:rPr>
              <w:t>ตัวตั้งและตัวหาร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ICD-10 E11</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มากกว่าหรือเท่ากับร้อยละ </w:t>
            </w:r>
            <w:r w:rsidRPr="00796929">
              <w:rPr>
                <w:rFonts w:ascii="TH SarabunPSK" w:hAnsi="TH SarabunPSK" w:cs="TH SarabunPSK"/>
                <w:sz w:val="28"/>
              </w:rPr>
              <w:t>80</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13 </w:t>
      </w:r>
      <w:r w:rsidRPr="00796929">
        <w:rPr>
          <w:rFonts w:ascii="TH SarabunPSK" w:hAnsi="TH SarabunPSK" w:cs="TH SarabunPSK"/>
          <w:sz w:val="32"/>
          <w:szCs w:val="32"/>
          <w:cs/>
        </w:rPr>
        <w:t>ร้อยละของผู้ป่วยที่มีการใช้ยากลุ่ม</w:t>
      </w:r>
      <w:r w:rsidRPr="00796929">
        <w:rPr>
          <w:rFonts w:ascii="TH SarabunPSK" w:hAnsi="TH SarabunPSK" w:cs="TH SarabunPSK"/>
          <w:sz w:val="32"/>
          <w:szCs w:val="32"/>
        </w:rPr>
        <w:t xml:space="preserve"> NSAIDs </w:t>
      </w:r>
      <w:r w:rsidRPr="00796929">
        <w:rPr>
          <w:rFonts w:ascii="TH SarabunPSK" w:hAnsi="TH SarabunPSK" w:cs="TH SarabunPSK"/>
          <w:sz w:val="32"/>
          <w:szCs w:val="32"/>
          <w:cs/>
        </w:rPr>
        <w:t>ซ้ำซ้อน</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ind w:left="1026" w:hanging="1026"/>
              <w:rPr>
                <w:rFonts w:ascii="TH SarabunPSK" w:hAnsi="TH SarabunPSK" w:cs="TH SarabunPSK"/>
                <w:sz w:val="28"/>
                <w:cs/>
              </w:rPr>
            </w:pPr>
            <w:r w:rsidRPr="00796929">
              <w:rPr>
                <w:rFonts w:ascii="TH SarabunPSK" w:hAnsi="TH SarabunPSK" w:cs="TH SarabunPSK"/>
                <w:sz w:val="28"/>
                <w:cs/>
              </w:rPr>
              <w:t xml:space="preserve">ร้อยละของผู้ป่วยนอที่มีการใช้ยากลุ่ม </w:t>
            </w:r>
            <w:r w:rsidRPr="00796929">
              <w:rPr>
                <w:rFonts w:ascii="TH SarabunPSK" w:hAnsi="TH SarabunPSK" w:cs="TH SarabunPSK"/>
                <w:sz w:val="28"/>
              </w:rPr>
              <w:t xml:space="preserve">NSAIDs </w:t>
            </w:r>
            <w:r w:rsidRPr="00796929">
              <w:rPr>
                <w:rFonts w:ascii="TH SarabunPSK" w:hAnsi="TH SarabunPSK" w:cs="TH SarabunPSK"/>
                <w:sz w:val="28"/>
                <w:cs/>
              </w:rPr>
              <w:t xml:space="preserve">ซ้ำซ้อน </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การใช้ยากลุ่ม </w:t>
            </w:r>
            <w:r w:rsidRPr="00796929">
              <w:rPr>
                <w:rFonts w:ascii="TH SarabunPSK" w:hAnsi="TH SarabunPSK" w:cs="TH SarabunPSK"/>
                <w:sz w:val="28"/>
              </w:rPr>
              <w:t xml:space="preserve">NSAIDs </w:t>
            </w:r>
            <w:r w:rsidRPr="00796929">
              <w:rPr>
                <w:rFonts w:ascii="TH SarabunPSK" w:hAnsi="TH SarabunPSK" w:cs="TH SarabunPSK"/>
                <w:sz w:val="28"/>
                <w:cs/>
              </w:rPr>
              <w:t xml:space="preserve">ซ้ำซ้อน หมายถึง การได้รับยากลุ่ม </w:t>
            </w:r>
            <w:r w:rsidRPr="00796929">
              <w:rPr>
                <w:rFonts w:ascii="TH SarabunPSK" w:hAnsi="TH SarabunPSK" w:cs="TH SarabunPSK"/>
                <w:sz w:val="28"/>
              </w:rPr>
              <w:t xml:space="preserve">NSAIDs </w:t>
            </w:r>
            <w:r w:rsidRPr="00796929">
              <w:rPr>
                <w:rFonts w:ascii="TH SarabunPSK" w:hAnsi="TH SarabunPSK" w:cs="TH SarabunPSK"/>
                <w:sz w:val="28"/>
                <w:cs/>
              </w:rPr>
              <w:t>ตั้งแต่</w:t>
            </w:r>
            <w:r w:rsidRPr="00796929">
              <w:rPr>
                <w:rFonts w:ascii="TH SarabunPSK" w:hAnsi="TH SarabunPSK" w:cs="TH SarabunPSK"/>
                <w:sz w:val="28"/>
              </w:rPr>
              <w:t xml:space="preserve"> 2 </w:t>
            </w:r>
            <w:r w:rsidRPr="00796929">
              <w:rPr>
                <w:rFonts w:ascii="TH SarabunPSK" w:hAnsi="TH SarabunPSK" w:cs="TH SarabunPSK"/>
                <w:sz w:val="28"/>
                <w:cs/>
              </w:rPr>
              <w:t xml:space="preserve">ชนิดขึ้นไป ยกเว้นการใช้แอสไพริน ร่วมกับ </w:t>
            </w:r>
            <w:r w:rsidRPr="00796929">
              <w:rPr>
                <w:rFonts w:ascii="TH SarabunPSK" w:hAnsi="TH SarabunPSK" w:cs="TH SarabunPSK"/>
                <w:sz w:val="28"/>
              </w:rPr>
              <w:t>NSAIDs /cox-</w:t>
            </w:r>
            <w:r w:rsidRPr="00796929">
              <w:rPr>
                <w:rFonts w:ascii="TH SarabunPSK" w:hAnsi="TH SarabunPSK" w:cs="TH SarabunPSK"/>
                <w:sz w:val="28"/>
                <w:cs/>
              </w:rPr>
              <w:t xml:space="preserve">2 </w:t>
            </w:r>
            <w:r w:rsidRPr="00796929">
              <w:rPr>
                <w:rFonts w:ascii="TH SarabunPSK" w:hAnsi="TH SarabunPSK" w:cs="TH SarabunPSK"/>
                <w:sz w:val="28"/>
              </w:rPr>
              <w:t>inhibitors</w:t>
            </w:r>
          </w:p>
          <w:p w:rsidR="00796929" w:rsidRPr="00796929" w:rsidRDefault="00796929" w:rsidP="00796929">
            <w:pPr>
              <w:spacing w:after="0" w:line="240" w:lineRule="auto"/>
              <w:rPr>
                <w:rFonts w:ascii="TH SarabunPSK" w:hAnsi="TH SarabunPSK" w:cs="TH SarabunPSK"/>
                <w:b/>
                <w:bCs/>
                <w:sz w:val="28"/>
              </w:rPr>
            </w:pPr>
            <w:r w:rsidRPr="00796929">
              <w:rPr>
                <w:rFonts w:ascii="TH SarabunPSK" w:hAnsi="TH SarabunPSK" w:cs="TH SarabunPSK"/>
                <w:b/>
                <w:bCs/>
                <w:sz w:val="28"/>
                <w:cs/>
              </w:rPr>
              <w:t>วิธีการดึงข้อมูล</w:t>
            </w:r>
            <w:r w:rsidRPr="00796929">
              <w:rPr>
                <w:rFonts w:ascii="TH SarabunPSK" w:hAnsi="TH SarabunPSK" w:cs="TH SarabunPSK"/>
                <w:b/>
                <w:bCs/>
                <w:sz w:val="28"/>
              </w:rPr>
              <w:t>:</w:t>
            </w:r>
          </w:p>
          <w:p w:rsidR="00796929" w:rsidRPr="00796929" w:rsidRDefault="00796929" w:rsidP="00176548">
            <w:pPr>
              <w:pStyle w:val="ListParagraph"/>
              <w:numPr>
                <w:ilvl w:val="0"/>
                <w:numId w:val="39"/>
              </w:numPr>
              <w:rPr>
                <w:rFonts w:ascii="TH SarabunPSK" w:hAnsi="TH SarabunPSK" w:cs="TH SarabunPSK"/>
                <w:sz w:val="28"/>
                <w:szCs w:val="28"/>
              </w:rPr>
            </w:pPr>
            <w:r w:rsidRPr="00796929">
              <w:rPr>
                <w:rFonts w:ascii="TH SarabunPSK" w:hAnsi="TH SarabunPSK" w:cs="TH SarabunPSK"/>
                <w:sz w:val="28"/>
                <w:szCs w:val="28"/>
                <w:cs/>
              </w:rPr>
              <w:t xml:space="preserve">ดึงข้อมูล  </w:t>
            </w:r>
            <w:r w:rsidRPr="00796929">
              <w:rPr>
                <w:rFonts w:ascii="TH SarabunPSK" w:hAnsi="TH SarabunPSK" w:cs="TH SarabunPSK"/>
                <w:sz w:val="28"/>
                <w:szCs w:val="28"/>
              </w:rPr>
              <w:t xml:space="preserve">HN </w:t>
            </w:r>
            <w:r w:rsidRPr="00796929">
              <w:rPr>
                <w:rFonts w:ascii="TH SarabunPSK" w:hAnsi="TH SarabunPSK" w:cs="TH SarabunPSK"/>
                <w:sz w:val="28"/>
                <w:szCs w:val="28"/>
                <w:cs/>
              </w:rPr>
              <w:t>และวันที่รับบริการ</w:t>
            </w:r>
          </w:p>
          <w:p w:rsidR="00796929" w:rsidRPr="00796929" w:rsidRDefault="00796929" w:rsidP="00176548">
            <w:pPr>
              <w:pStyle w:val="ListParagraph"/>
              <w:numPr>
                <w:ilvl w:val="0"/>
                <w:numId w:val="39"/>
              </w:numPr>
              <w:rPr>
                <w:rFonts w:ascii="TH SarabunPSK" w:hAnsi="TH SarabunPSK" w:cs="TH SarabunPSK"/>
                <w:sz w:val="28"/>
                <w:szCs w:val="28"/>
              </w:rPr>
            </w:pPr>
            <w:r w:rsidRPr="00796929">
              <w:rPr>
                <w:rFonts w:ascii="TH SarabunPSK" w:hAnsi="TH SarabunPSK" w:cs="TH SarabunPSK"/>
                <w:sz w:val="28"/>
                <w:szCs w:val="28"/>
                <w:cs/>
              </w:rPr>
              <w:t xml:space="preserve">ดึงข้อมูลยา </w:t>
            </w:r>
            <w:r w:rsidRPr="00796929">
              <w:rPr>
                <w:rFonts w:ascii="TH SarabunPSK" w:hAnsi="TH SarabunPSK" w:cs="TH SarabunPSK"/>
                <w:sz w:val="28"/>
                <w:szCs w:val="28"/>
              </w:rPr>
              <w:t xml:space="preserve">NSAIDs </w:t>
            </w:r>
            <w:r w:rsidRPr="00796929">
              <w:rPr>
                <w:rFonts w:ascii="TH SarabunPSK" w:hAnsi="TH SarabunPSK" w:cs="TH SarabunPSK"/>
                <w:sz w:val="28"/>
                <w:szCs w:val="28"/>
                <w:cs/>
              </w:rPr>
              <w:t>ในวันที่รับบริการ</w:t>
            </w:r>
          </w:p>
          <w:p w:rsidR="00796929" w:rsidRPr="00796929" w:rsidRDefault="00796929" w:rsidP="00176548">
            <w:pPr>
              <w:pStyle w:val="ListParagraph"/>
              <w:numPr>
                <w:ilvl w:val="0"/>
                <w:numId w:val="39"/>
              </w:numPr>
              <w:rPr>
                <w:rFonts w:ascii="TH SarabunPSK" w:hAnsi="TH SarabunPSK" w:cs="TH SarabunPSK"/>
                <w:sz w:val="28"/>
                <w:szCs w:val="28"/>
                <w:cs/>
              </w:rPr>
            </w:pPr>
            <w:r w:rsidRPr="00796929">
              <w:rPr>
                <w:rFonts w:ascii="TH SarabunPSK" w:hAnsi="TH SarabunPSK" w:cs="TH SarabunPSK"/>
                <w:sz w:val="28"/>
                <w:szCs w:val="28"/>
              </w:rPr>
              <w:t>Group by HN</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ind w:left="72"/>
              <w:rPr>
                <w:rFonts w:ascii="TH SarabunPSK" w:hAnsi="TH SarabunPSK" w:cs="TH SarabunPSK"/>
                <w:spacing w:val="6"/>
                <w:sz w:val="28"/>
                <w:cs/>
              </w:rPr>
            </w:pPr>
            <w:r w:rsidRPr="00796929">
              <w:rPr>
                <w:rFonts w:ascii="TH SarabunPSK" w:hAnsi="TH SarabunPSK" w:cs="TH SarabunPSK"/>
                <w:spacing w:val="6"/>
                <w:sz w:val="28"/>
                <w:cs/>
              </w:rPr>
              <w:t>เพื่อลดการใช้ยาร่วมกันโดยไม่จำเป็นและมีความเสี่ยงต่อการเกิดอาการไม่พึงประสงค์จากการใช้ยา</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จำนวนผู้ป่วยนอกที่ได้รับยากลุ่ม </w:t>
            </w:r>
            <w:r w:rsidRPr="00796929">
              <w:rPr>
                <w:rFonts w:ascii="TH SarabunPSK" w:hAnsi="TH SarabunPSK" w:cs="TH SarabunPSK"/>
                <w:sz w:val="28"/>
              </w:rPr>
              <w:t xml:space="preserve">NSAIDs </w:t>
            </w:r>
            <w:r w:rsidRPr="00796929">
              <w:rPr>
                <w:rFonts w:ascii="TH SarabunPSK" w:hAnsi="TH SarabunPSK" w:cs="TH SarabunPSK"/>
                <w:sz w:val="28"/>
                <w:cs/>
              </w:rPr>
              <w:t xml:space="preserve">ตั้งแต่ </w:t>
            </w:r>
            <w:r w:rsidRPr="00796929">
              <w:rPr>
                <w:rFonts w:ascii="TH SarabunPSK" w:hAnsi="TH SarabunPSK" w:cs="TH SarabunPSK"/>
                <w:sz w:val="28"/>
              </w:rPr>
              <w:t xml:space="preserve">2 </w:t>
            </w:r>
            <w:r w:rsidRPr="00796929">
              <w:rPr>
                <w:rFonts w:ascii="TH SarabunPSK" w:hAnsi="TH SarabunPSK" w:cs="TH SarabunPSK"/>
                <w:sz w:val="28"/>
                <w:cs/>
              </w:rPr>
              <w:t xml:space="preserve">ชนิดขึ้นไป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จำนวนผู้ป่วยนอกทั้งหมด ที่ได้รับยา</w:t>
            </w:r>
            <w:r w:rsidRPr="00796929">
              <w:rPr>
                <w:rFonts w:ascii="TH SarabunPSK" w:hAnsi="TH SarabunPSK" w:cs="TH SarabunPSK"/>
                <w:sz w:val="28"/>
              </w:rPr>
              <w:t xml:space="preserve">NSAIDs </w:t>
            </w:r>
            <w:r w:rsidRPr="00796929">
              <w:rPr>
                <w:rFonts w:ascii="TH SarabunPSK" w:hAnsi="TH SarabunPSK" w:cs="TH SarabunPSK"/>
                <w:sz w:val="28"/>
                <w:cs/>
              </w:rPr>
              <w:t>อย่างน้อย</w:t>
            </w:r>
            <w:r w:rsidRPr="00796929">
              <w:rPr>
                <w:rFonts w:ascii="TH SarabunPSK" w:hAnsi="TH SarabunPSK" w:cs="TH SarabunPSK"/>
                <w:sz w:val="28"/>
              </w:rPr>
              <w:t xml:space="preserve"> 1 </w:t>
            </w:r>
            <w:r w:rsidRPr="00796929">
              <w:rPr>
                <w:rFonts w:ascii="TH SarabunPSK" w:hAnsi="TH SarabunPSK" w:cs="TH SarabunPSK"/>
                <w:sz w:val="28"/>
                <w:cs/>
              </w:rPr>
              <w:t>ชนิด</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รหัสโรค/ยาที่เกี่ยวข้อง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pacing w:val="-6"/>
                <w:sz w:val="28"/>
              </w:rPr>
            </w:pPr>
            <w:r w:rsidRPr="00796929">
              <w:rPr>
                <w:rFonts w:ascii="TH SarabunPSK" w:hAnsi="TH SarabunPSK" w:cs="TH SarabunPSK"/>
                <w:spacing w:val="-6"/>
                <w:sz w:val="28"/>
              </w:rPr>
              <w:t xml:space="preserve">Code </w:t>
            </w:r>
            <w:r w:rsidRPr="00796929">
              <w:rPr>
                <w:rFonts w:ascii="TH SarabunPSK" w:hAnsi="TH SarabunPSK" w:cs="TH SarabunPSK"/>
                <w:spacing w:val="-6"/>
                <w:sz w:val="28"/>
                <w:cs/>
              </w:rPr>
              <w:t xml:space="preserve">ยากลุ่ม </w:t>
            </w:r>
            <w:r w:rsidRPr="00796929">
              <w:rPr>
                <w:rFonts w:ascii="TH SarabunPSK" w:hAnsi="TH SarabunPSK" w:cs="TH SarabunPSK"/>
                <w:spacing w:val="-6"/>
                <w:sz w:val="28"/>
              </w:rPr>
              <w:t xml:space="preserve">NSAIDs </w:t>
            </w:r>
            <w:r w:rsidRPr="00796929">
              <w:rPr>
                <w:rFonts w:ascii="TH SarabunPSK" w:hAnsi="TH SarabunPSK" w:cs="TH SarabunPSK"/>
                <w:spacing w:val="-6"/>
                <w:sz w:val="28"/>
                <w:cs/>
              </w:rPr>
              <w:t xml:space="preserve">ยกเว้นการใช้แอสไพริน ร่วมกับ </w:t>
            </w:r>
            <w:r w:rsidRPr="00796929">
              <w:rPr>
                <w:rFonts w:ascii="TH SarabunPSK" w:hAnsi="TH SarabunPSK" w:cs="TH SarabunPSK"/>
                <w:spacing w:val="-6"/>
                <w:sz w:val="28"/>
              </w:rPr>
              <w:t>NSAIDs /cox-</w:t>
            </w:r>
            <w:r w:rsidRPr="00796929">
              <w:rPr>
                <w:rFonts w:ascii="TH SarabunPSK" w:hAnsi="TH SarabunPSK" w:cs="TH SarabunPSK"/>
                <w:spacing w:val="-6"/>
                <w:sz w:val="28"/>
                <w:cs/>
              </w:rPr>
              <w:t xml:space="preserve">2 </w:t>
            </w:r>
            <w:r w:rsidRPr="00796929">
              <w:rPr>
                <w:rFonts w:ascii="TH SarabunPSK" w:hAnsi="TH SarabunPSK" w:cs="TH SarabunPSK"/>
                <w:spacing w:val="-6"/>
                <w:sz w:val="28"/>
              </w:rPr>
              <w:t>inhibitors</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ICD10 M15.0-15.9, M16.0-16.9, M17.0-M17.9, M18.0-18.9, M19.0-19.9</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5</w:t>
            </w:r>
          </w:p>
        </w:tc>
      </w:tr>
    </w:tbl>
    <w:p w:rsidR="00796929" w:rsidRPr="00796929" w:rsidRDefault="00796929" w:rsidP="00796929">
      <w:pPr>
        <w:autoSpaceDE w:val="0"/>
        <w:autoSpaceDN w:val="0"/>
        <w:adjustRightInd w:val="0"/>
        <w:spacing w:before="120" w:after="0" w:line="240" w:lineRule="auto"/>
        <w:rPr>
          <w:rFonts w:ascii="TH SarabunPSK" w:hAnsi="TH SarabunPSK" w:cs="TH SarabunPSK"/>
          <w:b/>
          <w:bCs/>
          <w:sz w:val="32"/>
          <w:szCs w:val="32"/>
        </w:rPr>
      </w:pPr>
      <w:r w:rsidRPr="00796929">
        <w:rPr>
          <w:rFonts w:ascii="TH SarabunPSK" w:hAnsi="TH SarabunPSK" w:cs="TH SarabunPSK"/>
          <w:b/>
          <w:bCs/>
          <w:sz w:val="32"/>
          <w:szCs w:val="32"/>
          <w:cs/>
        </w:rPr>
        <w:t xml:space="preserve">ตัวชี้วัดที่ 14 </w:t>
      </w:r>
      <w:r w:rsidRPr="00796929">
        <w:rPr>
          <w:rFonts w:ascii="TH SarabunPSK" w:hAnsi="TH SarabunPSK" w:cs="TH SarabunPSK"/>
          <w:sz w:val="32"/>
          <w:szCs w:val="32"/>
          <w:cs/>
        </w:rPr>
        <w:t xml:space="preserve">ร้อยละผู้ป่วยโรคไตเรื้อรังระดับ </w:t>
      </w:r>
      <w:r w:rsidRPr="00796929">
        <w:rPr>
          <w:rFonts w:ascii="TH SarabunPSK" w:hAnsi="TH SarabunPSK" w:cs="TH SarabunPSK"/>
          <w:sz w:val="32"/>
          <w:szCs w:val="32"/>
        </w:rPr>
        <w:t xml:space="preserve">3 </w:t>
      </w:r>
      <w:r w:rsidRPr="00796929">
        <w:rPr>
          <w:rFonts w:ascii="TH SarabunPSK" w:hAnsi="TH SarabunPSK" w:cs="TH SarabunPSK"/>
          <w:sz w:val="32"/>
          <w:szCs w:val="32"/>
          <w:cs/>
        </w:rPr>
        <w:t>ขึ้นไปที่ได้รับยา</w:t>
      </w:r>
      <w:r w:rsidRPr="00796929">
        <w:rPr>
          <w:rFonts w:ascii="TH SarabunPSK" w:hAnsi="TH SarabunPSK" w:cs="TH SarabunPSK"/>
          <w:sz w:val="32"/>
          <w:szCs w:val="32"/>
        </w:rPr>
        <w:t>NSAIDs</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การใช้ยาในผู้ป่วยตามกลุ่มโรคไตเรื้อรัง (</w:t>
            </w:r>
            <w:r w:rsidRPr="00796929">
              <w:rPr>
                <w:rFonts w:ascii="TH SarabunPSK" w:hAnsi="TH SarabunPSK" w:cs="TH SarabunPSK"/>
                <w:sz w:val="28"/>
              </w:rPr>
              <w:t>Chronic Kidney Disease)</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ร้อยละของผู้ป่วยนอกโรคไตเรื้อรังระดับ </w:t>
            </w:r>
            <w:r w:rsidRPr="00796929">
              <w:rPr>
                <w:rFonts w:ascii="TH SarabunPSK" w:hAnsi="TH SarabunPSK" w:cs="TH SarabunPSK"/>
                <w:sz w:val="28"/>
              </w:rPr>
              <w:t xml:space="preserve">3 </w:t>
            </w:r>
            <w:r w:rsidRPr="00796929">
              <w:rPr>
                <w:rFonts w:ascii="TH SarabunPSK" w:hAnsi="TH SarabunPSK" w:cs="TH SarabunPSK"/>
                <w:sz w:val="28"/>
                <w:cs/>
              </w:rPr>
              <w:t xml:space="preserve">ขึ้นไปที่ได้รับยา </w:t>
            </w:r>
            <w:r w:rsidRPr="00796929">
              <w:rPr>
                <w:rFonts w:ascii="TH SarabunPSK" w:hAnsi="TH SarabunPSK" w:cs="TH SarabunPSK"/>
                <w:sz w:val="28"/>
              </w:rPr>
              <w:t>NSAIDs</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40"/>
              </w:numPr>
              <w:rPr>
                <w:rFonts w:ascii="TH SarabunPSK" w:hAnsi="TH SarabunPSK" w:cs="TH SarabunPSK"/>
                <w:sz w:val="28"/>
                <w:szCs w:val="28"/>
              </w:rPr>
            </w:pPr>
            <w:r w:rsidRPr="00796929">
              <w:rPr>
                <w:rFonts w:ascii="TH SarabunPSK" w:hAnsi="TH SarabunPSK" w:cs="TH SarabunPSK"/>
                <w:sz w:val="28"/>
                <w:szCs w:val="28"/>
                <w:cs/>
              </w:rPr>
              <w:t xml:space="preserve">ผู้ป่วยโรคไตเรื้อรังระดับ </w:t>
            </w:r>
            <w:r w:rsidRPr="00796929">
              <w:rPr>
                <w:rFonts w:ascii="TH SarabunPSK" w:hAnsi="TH SarabunPSK" w:cs="TH SarabunPSK"/>
                <w:sz w:val="28"/>
                <w:szCs w:val="28"/>
              </w:rPr>
              <w:t xml:space="preserve">3 </w:t>
            </w:r>
            <w:r w:rsidRPr="00796929">
              <w:rPr>
                <w:rFonts w:ascii="TH SarabunPSK" w:hAnsi="TH SarabunPSK" w:cs="TH SarabunPSK"/>
                <w:sz w:val="28"/>
                <w:szCs w:val="28"/>
                <w:cs/>
              </w:rPr>
              <w:t xml:space="preserve">ขึ้นไป หมายถึง ผู้ป่วยนอกที่ได้รับการวินิจฉัยด้วย </w:t>
            </w:r>
            <w:r w:rsidRPr="00796929">
              <w:rPr>
                <w:rFonts w:ascii="TH SarabunPSK" w:hAnsi="TH SarabunPSK" w:cs="TH SarabunPSK"/>
                <w:sz w:val="28"/>
                <w:szCs w:val="28"/>
              </w:rPr>
              <w:t>ICD-10  N18.3, N18.4, N18.5, N18.9</w:t>
            </w:r>
          </w:p>
          <w:p w:rsidR="00796929" w:rsidRPr="00796929" w:rsidRDefault="00796929" w:rsidP="00176548">
            <w:pPr>
              <w:pStyle w:val="ListParagraph"/>
              <w:numPr>
                <w:ilvl w:val="0"/>
                <w:numId w:val="40"/>
              </w:numPr>
              <w:rPr>
                <w:rFonts w:ascii="TH SarabunPSK" w:hAnsi="TH SarabunPSK" w:cs="TH SarabunPSK"/>
                <w:sz w:val="28"/>
                <w:szCs w:val="28"/>
              </w:rPr>
            </w:pPr>
            <w:r w:rsidRPr="00796929">
              <w:rPr>
                <w:rFonts w:ascii="TH SarabunPSK" w:hAnsi="TH SarabunPSK" w:cs="TH SarabunPSK"/>
                <w:sz w:val="28"/>
                <w:szCs w:val="28"/>
                <w:cs/>
              </w:rPr>
              <w:t xml:space="preserve">ยา </w:t>
            </w:r>
            <w:r w:rsidRPr="00796929">
              <w:rPr>
                <w:rFonts w:ascii="TH SarabunPSK" w:hAnsi="TH SarabunPSK" w:cs="TH SarabunPSK"/>
                <w:sz w:val="28"/>
                <w:szCs w:val="28"/>
              </w:rPr>
              <w:t xml:space="preserve">NSAIDs </w:t>
            </w:r>
            <w:r w:rsidRPr="00796929">
              <w:rPr>
                <w:rFonts w:ascii="TH SarabunPSK" w:hAnsi="TH SarabunPSK" w:cs="TH SarabunPSK"/>
                <w:sz w:val="28"/>
                <w:szCs w:val="28"/>
                <w:cs/>
              </w:rPr>
              <w:t xml:space="preserve">ชนิดรับประทานและชนิดฉีด หมายถึง </w:t>
            </w:r>
            <w:r w:rsidRPr="00796929">
              <w:rPr>
                <w:rFonts w:ascii="TH SarabunPSK" w:hAnsi="TH SarabunPSK" w:cs="TH SarabunPSK"/>
                <w:sz w:val="28"/>
                <w:szCs w:val="28"/>
              </w:rPr>
              <w:t xml:space="preserve">ATC code M01AA, M01AB, M01AC, M01AE, M01AG, M01AH (NSAIDs and coxibs) </w:t>
            </w:r>
            <w:r w:rsidRPr="00796929">
              <w:rPr>
                <w:rFonts w:ascii="TH SarabunPSK" w:hAnsi="TH SarabunPSK" w:cs="TH SarabunPSK"/>
                <w:sz w:val="28"/>
                <w:szCs w:val="28"/>
                <w:cs/>
              </w:rPr>
              <w:t xml:space="preserve">ยกเว้น </w:t>
            </w:r>
            <w:r w:rsidRPr="00796929">
              <w:rPr>
                <w:rFonts w:ascii="TH SarabunPSK" w:hAnsi="TH SarabunPSK" w:cs="TH SarabunPSK"/>
                <w:sz w:val="28"/>
                <w:szCs w:val="28"/>
              </w:rPr>
              <w:t>Aspirin code N02BA01</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การไม่ใช้ยาที่มีความเสี่ยงสำหรับผู้ป่วยโรคไตเรื้อรังระดับ </w:t>
            </w:r>
            <w:r w:rsidRPr="00796929">
              <w:rPr>
                <w:rFonts w:ascii="TH SarabunPSK" w:hAnsi="TH SarabunPSK" w:cs="TH SarabunPSK"/>
                <w:sz w:val="28"/>
              </w:rPr>
              <w:t xml:space="preserve">3 </w:t>
            </w:r>
            <w:r w:rsidRPr="00796929">
              <w:rPr>
                <w:rFonts w:ascii="TH SarabunPSK" w:hAnsi="TH SarabunPSK" w:cs="TH SarabunPSK"/>
                <w:sz w:val="28"/>
                <w:cs/>
              </w:rPr>
              <w:t>ขึ้นไป</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จำนวนผู้ป่วยโรคไตเรื้อรังระดับ </w:t>
            </w:r>
            <w:r w:rsidRPr="00796929">
              <w:rPr>
                <w:rFonts w:ascii="TH SarabunPSK" w:hAnsi="TH SarabunPSK" w:cs="TH SarabunPSK"/>
                <w:sz w:val="28"/>
              </w:rPr>
              <w:t xml:space="preserve">3 </w:t>
            </w:r>
            <w:r w:rsidRPr="00796929">
              <w:rPr>
                <w:rFonts w:ascii="TH SarabunPSK" w:hAnsi="TH SarabunPSK" w:cs="TH SarabunPSK"/>
                <w:sz w:val="28"/>
                <w:cs/>
              </w:rPr>
              <w:t xml:space="preserve">ขึ้นไป </w:t>
            </w:r>
            <w:r w:rsidRPr="00796929">
              <w:rPr>
                <w:rFonts w:ascii="TH SarabunPSK" w:hAnsi="TH SarabunPSK" w:cs="TH SarabunPSK"/>
                <w:sz w:val="28"/>
              </w:rPr>
              <w:t xml:space="preserve">(HN) </w:t>
            </w:r>
            <w:r w:rsidRPr="00796929">
              <w:rPr>
                <w:rFonts w:ascii="TH SarabunPSK" w:hAnsi="TH SarabunPSK" w:cs="TH SarabunPSK"/>
                <w:sz w:val="28"/>
                <w:cs/>
              </w:rPr>
              <w:t xml:space="preserve">ได้รับยา </w:t>
            </w:r>
            <w:r w:rsidRPr="00796929">
              <w:rPr>
                <w:rFonts w:ascii="TH SarabunPSK" w:hAnsi="TH SarabunPSK" w:cs="TH SarabunPSK"/>
                <w:sz w:val="28"/>
              </w:rPr>
              <w:t xml:space="preserve">NSAIDs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B = </w:t>
            </w:r>
            <w:r w:rsidRPr="00796929">
              <w:rPr>
                <w:rFonts w:ascii="TH SarabunPSK" w:hAnsi="TH SarabunPSK" w:cs="TH SarabunPSK"/>
                <w:sz w:val="28"/>
                <w:cs/>
              </w:rPr>
              <w:t xml:space="preserve">จำนวนผู้ป่วยโรคไตเรื้อรังระดับ </w:t>
            </w:r>
            <w:r w:rsidRPr="00796929">
              <w:rPr>
                <w:rFonts w:ascii="TH SarabunPSK" w:hAnsi="TH SarabunPSK" w:cs="TH SarabunPSK"/>
                <w:sz w:val="28"/>
              </w:rPr>
              <w:t xml:space="preserve">3 </w:t>
            </w:r>
            <w:r w:rsidRPr="00796929">
              <w:rPr>
                <w:rFonts w:ascii="TH SarabunPSK" w:hAnsi="TH SarabunPSK" w:cs="TH SarabunPSK"/>
                <w:sz w:val="28"/>
                <w:cs/>
              </w:rPr>
              <w:t xml:space="preserve">ขึ้นไปที่ได้รับยาอย่างน้อย </w:t>
            </w:r>
            <w:r w:rsidRPr="00796929">
              <w:rPr>
                <w:rFonts w:ascii="TH SarabunPSK" w:hAnsi="TH SarabunPSK" w:cs="TH SarabunPSK"/>
                <w:sz w:val="28"/>
              </w:rPr>
              <w:t xml:space="preserve">1 </w:t>
            </w:r>
            <w:r w:rsidRPr="00796929">
              <w:rPr>
                <w:rFonts w:ascii="TH SarabunPSK" w:hAnsi="TH SarabunPSK" w:cs="TH SarabunPSK"/>
                <w:sz w:val="28"/>
                <w:cs/>
              </w:rPr>
              <w:t xml:space="preserve">ชนิด </w:t>
            </w:r>
            <w:r w:rsidRPr="00796929">
              <w:rPr>
                <w:rFonts w:ascii="TH SarabunPSK" w:hAnsi="TH SarabunPSK" w:cs="TH SarabunPSK"/>
                <w:sz w:val="28"/>
              </w:rPr>
              <w:t xml:space="preserve">(HN)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 xml:space="preserve">x 100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ICD-10 N18.3, N18.4, N18.5, N18.9 </w:t>
            </w:r>
            <w:r w:rsidRPr="00796929">
              <w:rPr>
                <w:rFonts w:ascii="TH SarabunPSK" w:hAnsi="TH SarabunPSK" w:cs="TH SarabunPSK"/>
                <w:sz w:val="28"/>
                <w:cs/>
              </w:rPr>
              <w:t xml:space="preserve">และ </w:t>
            </w:r>
            <w:r w:rsidRPr="00796929">
              <w:rPr>
                <w:rFonts w:ascii="TH SarabunPSK" w:hAnsi="TH SarabunPSK" w:cs="TH SarabunPSK"/>
                <w:sz w:val="28"/>
              </w:rPr>
              <w:t>ATC code M01AA, M01AB, M01AC, M01AE, M01AG, M01AH (NSAIDs and coxibs)</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ICD-10  N18.3, N18.4, N18.5, N18.9</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 </w:t>
            </w:r>
            <w:r w:rsidRPr="00796929">
              <w:rPr>
                <w:rFonts w:ascii="TH SarabunPSK" w:hAnsi="TH SarabunPSK" w:cs="TH SarabunPSK"/>
                <w:sz w:val="28"/>
              </w:rPr>
              <w:t>10</w:t>
            </w:r>
          </w:p>
        </w:tc>
      </w:tr>
    </w:tbl>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15 </w:t>
      </w:r>
      <w:r w:rsidRPr="00796929">
        <w:rPr>
          <w:rFonts w:ascii="TH SarabunPSK" w:hAnsi="TH SarabunPSK" w:cs="TH SarabunPSK"/>
          <w:sz w:val="32"/>
          <w:szCs w:val="32"/>
          <w:cs/>
        </w:rPr>
        <w:t xml:space="preserve">ร้อยละผู้ป่วยโรคหืดเรื้อรังที่ได้รับยา </w:t>
      </w:r>
      <w:r w:rsidRPr="00796929">
        <w:rPr>
          <w:rFonts w:ascii="TH SarabunPSK" w:hAnsi="TH SarabunPSK" w:cs="TH SarabunPSK"/>
          <w:sz w:val="32"/>
          <w:szCs w:val="32"/>
        </w:rPr>
        <w:t>inhaled corticosteroid</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การใช้ยาในผู้ป่วยตามกลุ่มโรคหืด </w:t>
            </w:r>
            <w:r w:rsidRPr="00796929">
              <w:rPr>
                <w:rFonts w:ascii="TH SarabunPSK" w:hAnsi="TH SarabunPSK" w:cs="TH SarabunPSK"/>
                <w:sz w:val="28"/>
              </w:rPr>
              <w:t xml:space="preserve">Asthma </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ร้อยละของผู้ป่วยนอกโรคหืดที่ได้รับยา </w:t>
            </w:r>
            <w:r w:rsidRPr="00796929">
              <w:rPr>
                <w:rFonts w:ascii="TH SarabunPSK" w:hAnsi="TH SarabunPSK" w:cs="TH SarabunPSK"/>
                <w:sz w:val="28"/>
              </w:rPr>
              <w:t xml:space="preserve">inhaled corticosteroid </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41"/>
              </w:numPr>
              <w:tabs>
                <w:tab w:val="left" w:pos="317"/>
              </w:tabs>
              <w:rPr>
                <w:rFonts w:ascii="TH SarabunPSK" w:hAnsi="TH SarabunPSK" w:cs="TH SarabunPSK"/>
                <w:sz w:val="28"/>
                <w:szCs w:val="28"/>
              </w:rPr>
            </w:pPr>
            <w:r w:rsidRPr="00796929">
              <w:rPr>
                <w:rFonts w:ascii="TH SarabunPSK" w:hAnsi="TH SarabunPSK" w:cs="TH SarabunPSK"/>
                <w:sz w:val="28"/>
                <w:szCs w:val="28"/>
                <w:cs/>
              </w:rPr>
              <w:t xml:space="preserve">ผู้ป่วยนอกโรคหืด หมายถึง ผู้ป่วยที่มารับบริการแผนกผู้ป่วยนอก และระบุโรคตาม </w:t>
            </w:r>
            <w:r w:rsidRPr="00796929">
              <w:rPr>
                <w:rFonts w:ascii="TH SarabunPSK" w:hAnsi="TH SarabunPSK" w:cs="TH SarabunPSK"/>
                <w:sz w:val="28"/>
                <w:szCs w:val="28"/>
              </w:rPr>
              <w:t xml:space="preserve">ICD-10  J45.0-J45.9, J46 </w:t>
            </w:r>
          </w:p>
          <w:p w:rsidR="00796929" w:rsidRPr="00796929" w:rsidRDefault="00796929" w:rsidP="00176548">
            <w:pPr>
              <w:pStyle w:val="ListParagraph"/>
              <w:numPr>
                <w:ilvl w:val="0"/>
                <w:numId w:val="41"/>
              </w:numPr>
              <w:tabs>
                <w:tab w:val="left" w:pos="317"/>
              </w:tabs>
              <w:rPr>
                <w:rFonts w:ascii="TH SarabunPSK" w:hAnsi="TH SarabunPSK" w:cs="TH SarabunPSK"/>
                <w:sz w:val="28"/>
                <w:szCs w:val="28"/>
              </w:rPr>
            </w:pPr>
            <w:r w:rsidRPr="00796929">
              <w:rPr>
                <w:rFonts w:ascii="TH SarabunPSK" w:hAnsi="TH SarabunPSK" w:cs="TH SarabunPSK"/>
                <w:sz w:val="28"/>
                <w:szCs w:val="28"/>
                <w:cs/>
              </w:rPr>
              <w:t xml:space="preserve">ยา </w:t>
            </w:r>
            <w:r w:rsidRPr="00796929">
              <w:rPr>
                <w:rFonts w:ascii="TH SarabunPSK" w:hAnsi="TH SarabunPSK" w:cs="TH SarabunPSK"/>
                <w:sz w:val="28"/>
                <w:szCs w:val="28"/>
              </w:rPr>
              <w:t xml:space="preserve">Inhaled corticosteroid </w:t>
            </w:r>
            <w:r w:rsidRPr="00796929">
              <w:rPr>
                <w:rFonts w:ascii="TH SarabunPSK" w:hAnsi="TH SarabunPSK" w:cs="TH SarabunPSK"/>
                <w:sz w:val="28"/>
                <w:szCs w:val="28"/>
                <w:cs/>
              </w:rPr>
              <w:t xml:space="preserve">หมายถึง ยากลุ่ม </w:t>
            </w:r>
            <w:r w:rsidRPr="00796929">
              <w:rPr>
                <w:rFonts w:ascii="TH SarabunPSK" w:hAnsi="TH SarabunPSK" w:cs="TH SarabunPSK"/>
                <w:sz w:val="28"/>
                <w:szCs w:val="28"/>
              </w:rPr>
              <w:t xml:space="preserve">corticosteroids </w:t>
            </w:r>
            <w:r w:rsidRPr="00796929">
              <w:rPr>
                <w:rFonts w:ascii="TH SarabunPSK" w:hAnsi="TH SarabunPSK" w:cs="TH SarabunPSK"/>
                <w:sz w:val="28"/>
                <w:szCs w:val="28"/>
                <w:cs/>
              </w:rPr>
              <w:t xml:space="preserve">ที่ใช้ลดการอักเสบของระบบทางเดินหายใจในรูปแบบสูดพ่นที่เป็นยาเดี่ยวหรือยาผสมกับ </w:t>
            </w:r>
            <w:r w:rsidRPr="00796929">
              <w:rPr>
                <w:rFonts w:ascii="TH SarabunPSK" w:hAnsi="TH SarabunPSK" w:cs="TH SarabunPSK"/>
                <w:sz w:val="28"/>
                <w:szCs w:val="28"/>
              </w:rPr>
              <w:t>long-actingbeta2-agonist</w:t>
            </w:r>
          </w:p>
          <w:p w:rsidR="00796929" w:rsidRPr="00796929" w:rsidRDefault="00796929" w:rsidP="00176548">
            <w:pPr>
              <w:pStyle w:val="ListParagraph"/>
              <w:numPr>
                <w:ilvl w:val="0"/>
                <w:numId w:val="41"/>
              </w:numPr>
              <w:tabs>
                <w:tab w:val="left" w:pos="317"/>
              </w:tabs>
              <w:rPr>
                <w:rFonts w:ascii="TH SarabunPSK" w:hAnsi="TH SarabunPSK" w:cs="TH SarabunPSK"/>
                <w:color w:val="4F81BD"/>
                <w:sz w:val="28"/>
                <w:szCs w:val="28"/>
              </w:rPr>
            </w:pPr>
            <w:r w:rsidRPr="00796929">
              <w:rPr>
                <w:rFonts w:ascii="TH SarabunPSK" w:hAnsi="TH SarabunPSK" w:cs="TH SarabunPSK"/>
                <w:sz w:val="28"/>
                <w:szCs w:val="28"/>
                <w:cs/>
              </w:rPr>
              <w:t>วิธีเก็บข้อมูล</w:t>
            </w:r>
            <w:r w:rsidRPr="00796929">
              <w:rPr>
                <w:rFonts w:ascii="TH SarabunPSK" w:hAnsi="TH SarabunPSK" w:cs="TH SarabunPSK"/>
                <w:sz w:val="28"/>
                <w:szCs w:val="28"/>
              </w:rPr>
              <w:t>: Group by HN</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การใช้ยาที่มีประสิทธิผลในการป้องกันอาการกำเริบ</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จำนวนผู้ป่วยนอกโรคหืดที่ได้รับยา </w:t>
            </w:r>
            <w:r w:rsidRPr="00796929">
              <w:rPr>
                <w:rFonts w:ascii="TH SarabunPSK" w:hAnsi="TH SarabunPSK" w:cs="TH SarabunPSK"/>
                <w:sz w:val="28"/>
              </w:rPr>
              <w:t>inhaled corticosteroid</w:t>
            </w:r>
            <w:r w:rsidRPr="00796929">
              <w:rPr>
                <w:rFonts w:ascii="TH SarabunPSK" w:hAnsi="TH SarabunPSK" w:cs="TH SarabunPSK"/>
                <w:sz w:val="28"/>
                <w:cs/>
              </w:rPr>
              <w:t>(</w:t>
            </w:r>
            <w:r w:rsidRPr="00796929">
              <w:rPr>
                <w:rFonts w:ascii="TH SarabunPSK" w:hAnsi="TH SarabunPSK" w:cs="TH SarabunPSK"/>
                <w:sz w:val="28"/>
              </w:rPr>
              <w:t>HN</w:t>
            </w:r>
            <w:r w:rsidRPr="00796929">
              <w:rPr>
                <w:rFonts w:ascii="TH SarabunPSK" w:hAnsi="TH SarabunPSK" w:cs="TH SarabunPSK"/>
                <w:sz w:val="28"/>
                <w:cs/>
              </w:rPr>
              <w:t>)</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ข้อมูลที่ต้องการ</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จำนวนผู้ป่วยนอกโรคหืดทั้งหมด (</w:t>
            </w:r>
            <w:r w:rsidRPr="00796929">
              <w:rPr>
                <w:rFonts w:ascii="TH SarabunPSK" w:hAnsi="TH SarabunPSK" w:cs="TH SarabunPSK"/>
                <w:sz w:val="28"/>
              </w:rPr>
              <w:t>HN</w:t>
            </w:r>
            <w:r w:rsidRPr="00796929">
              <w:rPr>
                <w:rFonts w:ascii="TH SarabunPSK" w:hAnsi="TH SarabunPSK" w:cs="TH SarabunPSK"/>
                <w:sz w:val="28"/>
                <w:cs/>
              </w:rPr>
              <w:t>)</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x100</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ICD-10 J45.0-J45.9, J46 </w:t>
            </w:r>
            <w:r w:rsidRPr="00796929">
              <w:rPr>
                <w:rFonts w:ascii="TH SarabunPSK" w:hAnsi="TH SarabunPSK" w:cs="TH SarabunPSK"/>
                <w:sz w:val="28"/>
                <w:cs/>
              </w:rPr>
              <w:t xml:space="preserve">และรหัสยา </w:t>
            </w:r>
            <w:r w:rsidRPr="00796929">
              <w:rPr>
                <w:rFonts w:ascii="TH SarabunPSK" w:hAnsi="TH SarabunPSK" w:cs="TH SarabunPSK"/>
                <w:sz w:val="28"/>
              </w:rPr>
              <w:t>inhaled corticosteroids</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ICD-10 J45.0-J45.9, J46</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มากกว่าหรือเท่ากับร้อยละ 80</w:t>
            </w:r>
          </w:p>
        </w:tc>
      </w:tr>
    </w:tbl>
    <w:p w:rsidR="00796929" w:rsidRPr="00796929" w:rsidRDefault="00796929" w:rsidP="003971A4">
      <w:pPr>
        <w:autoSpaceDE w:val="0"/>
        <w:autoSpaceDN w:val="0"/>
        <w:adjustRightInd w:val="0"/>
        <w:spacing w:before="120" w:after="0" w:line="240" w:lineRule="auto"/>
        <w:rPr>
          <w:rFonts w:ascii="TH SarabunPSK" w:hAnsi="TH SarabunPSK" w:cs="TH SarabunPSK"/>
          <w:b/>
          <w:bCs/>
          <w:sz w:val="32"/>
          <w:szCs w:val="32"/>
        </w:rPr>
      </w:pPr>
      <w:r w:rsidRPr="00796929">
        <w:rPr>
          <w:rFonts w:ascii="TH SarabunPSK" w:hAnsi="TH SarabunPSK" w:cs="TH SarabunPSK"/>
          <w:b/>
          <w:bCs/>
          <w:sz w:val="32"/>
          <w:szCs w:val="32"/>
          <w:cs/>
        </w:rPr>
        <w:t xml:space="preserve">ตัวชี้วัดที่ 16 </w:t>
      </w:r>
      <w:r w:rsidRPr="00796929">
        <w:rPr>
          <w:rFonts w:ascii="TH SarabunPSK" w:hAnsi="TH SarabunPSK" w:cs="TH SarabunPSK"/>
          <w:sz w:val="32"/>
          <w:szCs w:val="32"/>
          <w:cs/>
        </w:rPr>
        <w:t>ร้อยละผู้ป่วยนอกสูงอายุ (เกิน 65 ปี) ที่ใช้ยากลุ่ม</w:t>
      </w:r>
      <w:r w:rsidRPr="00796929">
        <w:rPr>
          <w:rFonts w:ascii="TH SarabunPSK" w:hAnsi="TH SarabunPSK" w:cs="TH SarabunPSK"/>
          <w:sz w:val="32"/>
          <w:szCs w:val="32"/>
        </w:rPr>
        <w:t xml:space="preserve"> long-acting benzodiazepine </w:t>
      </w:r>
      <w:r w:rsidRPr="00796929">
        <w:rPr>
          <w:rFonts w:ascii="TH SarabunPSK" w:hAnsi="TH SarabunPSK" w:cs="TH SarabunPSK"/>
          <w:sz w:val="32"/>
          <w:szCs w:val="32"/>
          <w:cs/>
        </w:rPr>
        <w:t>ได้แก่</w:t>
      </w:r>
      <w:r w:rsidRPr="00796929">
        <w:rPr>
          <w:rFonts w:ascii="TH SarabunPSK" w:hAnsi="TH SarabunPSK" w:cs="TH SarabunPSK"/>
          <w:sz w:val="32"/>
          <w:szCs w:val="32"/>
        </w:rPr>
        <w:t xml:space="preserve"> chlordiazepoxide, diazepam, dipotassium chlorazepate </w:t>
      </w:r>
      <w:r w:rsidRPr="00796929">
        <w:rPr>
          <w:rFonts w:ascii="TH SarabunPSK" w:hAnsi="TH SarabunPSK" w:cs="TH SarabunPSK"/>
          <w:sz w:val="32"/>
          <w:szCs w:val="32"/>
          <w:cs/>
        </w:rPr>
        <w:t>ในการรักษาภาวะนอนไม่หลับ</w:t>
      </w:r>
    </w:p>
    <w:tbl>
      <w:tblPr>
        <w:tblpPr w:leftFromText="181" w:rightFromText="181" w:vertAnchor="text" w:horzAnchor="margin" w:tblpY="1"/>
        <w:tblOverlap w:val="neve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การใช้ยาในผู้ป่วยกลุ่มพิเศษ: ผู้สูงอายุ</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ind w:left="33" w:hanging="33"/>
              <w:rPr>
                <w:rFonts w:ascii="TH SarabunPSK" w:hAnsi="TH SarabunPSK" w:cs="TH SarabunPSK"/>
                <w:sz w:val="28"/>
                <w:cs/>
              </w:rPr>
            </w:pPr>
            <w:r w:rsidRPr="00796929">
              <w:rPr>
                <w:rFonts w:ascii="TH SarabunPSK" w:hAnsi="TH SarabunPSK" w:cs="TH SarabunPSK"/>
                <w:sz w:val="28"/>
                <w:cs/>
              </w:rPr>
              <w:t xml:space="preserve">ร้อยละผู้ป่วยนอกสูงอายุที่ใช้ยากลุ่ม </w:t>
            </w:r>
            <w:r w:rsidRPr="00796929">
              <w:rPr>
                <w:rFonts w:ascii="TH SarabunPSK" w:hAnsi="TH SarabunPSK" w:cs="TH SarabunPSK"/>
                <w:sz w:val="28"/>
              </w:rPr>
              <w:t xml:space="preserve">long-acting benzodiazepine </w:t>
            </w:r>
            <w:r w:rsidRPr="00796929">
              <w:rPr>
                <w:rFonts w:ascii="TH SarabunPSK" w:hAnsi="TH SarabunPSK" w:cs="TH SarabunPSK"/>
                <w:sz w:val="28"/>
                <w:cs/>
              </w:rPr>
              <w:t>ได้แก่</w:t>
            </w:r>
            <w:r w:rsidRPr="00796929">
              <w:rPr>
                <w:rFonts w:ascii="TH SarabunPSK" w:hAnsi="TH SarabunPSK" w:cs="TH SarabunPSK"/>
                <w:sz w:val="28"/>
              </w:rPr>
              <w:t xml:space="preserve"> chlordiazepoxide, diazepam, dipotassium chlorazepate</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42"/>
              </w:numPr>
              <w:ind w:left="317" w:hanging="317"/>
              <w:rPr>
                <w:rFonts w:ascii="TH SarabunPSK" w:hAnsi="TH SarabunPSK" w:cs="TH SarabunPSK"/>
                <w:sz w:val="28"/>
                <w:szCs w:val="28"/>
              </w:rPr>
            </w:pPr>
            <w:r w:rsidRPr="00796929">
              <w:rPr>
                <w:rFonts w:ascii="TH SarabunPSK" w:hAnsi="TH SarabunPSK" w:cs="TH SarabunPSK"/>
                <w:sz w:val="28"/>
                <w:szCs w:val="28"/>
                <w:cs/>
              </w:rPr>
              <w:t xml:space="preserve">ผู้ป่วยสูงอายุ หมายถึง ผู้ป่วยนอกอายุมากกว่าหรือเท่ากับ </w:t>
            </w:r>
            <w:r w:rsidRPr="00796929">
              <w:rPr>
                <w:rFonts w:ascii="TH SarabunPSK" w:hAnsi="TH SarabunPSK" w:cs="TH SarabunPSK"/>
                <w:sz w:val="28"/>
                <w:szCs w:val="28"/>
              </w:rPr>
              <w:t>65</w:t>
            </w:r>
            <w:r w:rsidRPr="00796929">
              <w:rPr>
                <w:rFonts w:ascii="TH SarabunPSK" w:hAnsi="TH SarabunPSK" w:cs="TH SarabunPSK"/>
                <w:sz w:val="28"/>
                <w:szCs w:val="28"/>
                <w:cs/>
              </w:rPr>
              <w:t xml:space="preserve"> ปี </w:t>
            </w:r>
          </w:p>
          <w:p w:rsidR="00796929" w:rsidRPr="00796929" w:rsidRDefault="00796929" w:rsidP="00176548">
            <w:pPr>
              <w:pStyle w:val="ListParagraph"/>
              <w:numPr>
                <w:ilvl w:val="0"/>
                <w:numId w:val="42"/>
              </w:numPr>
              <w:ind w:left="317" w:hanging="317"/>
              <w:rPr>
                <w:rFonts w:ascii="TH SarabunPSK" w:hAnsi="TH SarabunPSK" w:cs="TH SarabunPSK"/>
                <w:sz w:val="28"/>
                <w:szCs w:val="28"/>
              </w:rPr>
            </w:pPr>
            <w:r w:rsidRPr="00796929">
              <w:rPr>
                <w:rFonts w:ascii="TH SarabunPSK" w:hAnsi="TH SarabunPSK" w:cs="TH SarabunPSK"/>
                <w:sz w:val="28"/>
                <w:szCs w:val="28"/>
                <w:cs/>
              </w:rPr>
              <w:t xml:space="preserve">ยากลุ่ม </w:t>
            </w:r>
            <w:r w:rsidRPr="00796929">
              <w:rPr>
                <w:rFonts w:ascii="TH SarabunPSK" w:hAnsi="TH SarabunPSK" w:cs="TH SarabunPSK"/>
                <w:sz w:val="28"/>
                <w:szCs w:val="28"/>
              </w:rPr>
              <w:t xml:space="preserve">long-acting benzodiazepine </w:t>
            </w:r>
            <w:r w:rsidRPr="00796929">
              <w:rPr>
                <w:rFonts w:ascii="TH SarabunPSK" w:hAnsi="TH SarabunPSK" w:cs="TH SarabunPSK"/>
                <w:sz w:val="28"/>
                <w:szCs w:val="28"/>
                <w:cs/>
              </w:rPr>
              <w:t xml:space="preserve">หมายถึง </w:t>
            </w:r>
            <w:r w:rsidRPr="00796929">
              <w:rPr>
                <w:rFonts w:ascii="TH SarabunPSK" w:hAnsi="TH SarabunPSK" w:cs="TH SarabunPSK"/>
                <w:sz w:val="28"/>
                <w:szCs w:val="28"/>
              </w:rPr>
              <w:t xml:space="preserve"> chlordiazepoxide, diazepam,dipotassium chlorazepate</w:t>
            </w:r>
            <w:r w:rsidRPr="00796929">
              <w:rPr>
                <w:rFonts w:ascii="TH SarabunPSK" w:hAnsi="TH SarabunPSK" w:cs="TH SarabunPSK"/>
                <w:sz w:val="28"/>
                <w:szCs w:val="28"/>
                <w:cs/>
              </w:rPr>
              <w:t xml:space="preserve"> ชนิดยารับประทานเท่านั้น </w:t>
            </w:r>
          </w:p>
          <w:p w:rsidR="00796929" w:rsidRPr="00796929" w:rsidRDefault="00796929" w:rsidP="00176548">
            <w:pPr>
              <w:pStyle w:val="ListParagraph"/>
              <w:numPr>
                <w:ilvl w:val="0"/>
                <w:numId w:val="42"/>
              </w:numPr>
              <w:ind w:left="317" w:hanging="317"/>
              <w:rPr>
                <w:rFonts w:ascii="TH SarabunPSK" w:hAnsi="TH SarabunPSK" w:cs="TH SarabunPSK"/>
                <w:spacing w:val="-8"/>
                <w:sz w:val="28"/>
                <w:szCs w:val="28"/>
                <w:cs/>
              </w:rPr>
            </w:pPr>
            <w:r w:rsidRPr="00796929">
              <w:rPr>
                <w:rFonts w:ascii="TH SarabunPSK" w:hAnsi="TH SarabunPSK" w:cs="TH SarabunPSK"/>
                <w:spacing w:val="-8"/>
                <w:sz w:val="28"/>
                <w:szCs w:val="28"/>
                <w:cs/>
              </w:rPr>
              <w:t xml:space="preserve">กรณีที่ได้ยากลุ่ม </w:t>
            </w:r>
            <w:r w:rsidRPr="00796929">
              <w:rPr>
                <w:rFonts w:ascii="TH SarabunPSK" w:hAnsi="TH SarabunPSK" w:cs="TH SarabunPSK"/>
                <w:spacing w:val="-8"/>
                <w:sz w:val="28"/>
                <w:szCs w:val="28"/>
              </w:rPr>
              <w:t xml:space="preserve">long-acting benzodiazepine2 </w:t>
            </w:r>
            <w:r w:rsidRPr="00796929">
              <w:rPr>
                <w:rFonts w:ascii="TH SarabunPSK" w:hAnsi="TH SarabunPSK" w:cs="TH SarabunPSK"/>
                <w:spacing w:val="-8"/>
                <w:sz w:val="28"/>
                <w:szCs w:val="28"/>
                <w:cs/>
              </w:rPr>
              <w:t xml:space="preserve">ชนิดขึ้นไป ให้นับเป็น </w:t>
            </w:r>
            <w:r w:rsidRPr="00796929">
              <w:rPr>
                <w:rFonts w:ascii="TH SarabunPSK" w:hAnsi="TH SarabunPSK" w:cs="TH SarabunPSK"/>
                <w:spacing w:val="-8"/>
                <w:sz w:val="28"/>
                <w:szCs w:val="28"/>
              </w:rPr>
              <w:t xml:space="preserve">1 visit </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contextualSpacing/>
              <w:rPr>
                <w:rFonts w:ascii="TH SarabunPSK" w:hAnsi="TH SarabunPSK" w:cs="TH SarabunPSK"/>
                <w:sz w:val="28"/>
              </w:rPr>
            </w:pPr>
            <w:r w:rsidRPr="00796929">
              <w:rPr>
                <w:rFonts w:ascii="TH SarabunPSK" w:hAnsi="TH SarabunPSK" w:cs="TH SarabunPSK"/>
                <w:sz w:val="28"/>
                <w:cs/>
              </w:rPr>
              <w:t>การหลีกเลี่ยงการใช้ยาที่มีความเสี่ยงในผู้สูงอายุ</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ind w:left="1026" w:hanging="1026"/>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จำนวนครั้งการมารับบริการของผู้ป่วยสูงอายุ (</w:t>
            </w:r>
            <w:r w:rsidRPr="00796929">
              <w:rPr>
                <w:rFonts w:ascii="TH SarabunPSK" w:hAnsi="TH SarabunPSK" w:cs="TH SarabunPSK"/>
                <w:sz w:val="28"/>
              </w:rPr>
              <w:t xml:space="preserve">visit) </w:t>
            </w:r>
            <w:r w:rsidRPr="00796929">
              <w:rPr>
                <w:rFonts w:ascii="TH SarabunPSK" w:hAnsi="TH SarabunPSK" w:cs="TH SarabunPSK"/>
                <w:sz w:val="28"/>
                <w:cs/>
              </w:rPr>
              <w:t>ที่ได้ยา</w:t>
            </w:r>
          </w:p>
          <w:p w:rsidR="00796929" w:rsidRPr="00796929" w:rsidRDefault="00796929" w:rsidP="00796929">
            <w:pPr>
              <w:spacing w:after="0" w:line="240" w:lineRule="auto"/>
              <w:ind w:left="33"/>
              <w:rPr>
                <w:rFonts w:ascii="TH SarabunPSK" w:hAnsi="TH SarabunPSK" w:cs="TH SarabunPSK"/>
                <w:sz w:val="28"/>
                <w:cs/>
              </w:rPr>
            </w:pPr>
            <w:r w:rsidRPr="00796929">
              <w:rPr>
                <w:rFonts w:ascii="TH SarabunPSK" w:hAnsi="TH SarabunPSK" w:cs="TH SarabunPSK"/>
                <w:sz w:val="28"/>
              </w:rPr>
              <w:t xml:space="preserve"> chlordiazepoxide </w:t>
            </w:r>
            <w:r w:rsidRPr="00796929">
              <w:rPr>
                <w:rFonts w:ascii="TH SarabunPSK" w:hAnsi="TH SarabunPSK" w:cs="TH SarabunPSK"/>
                <w:sz w:val="28"/>
                <w:cs/>
              </w:rPr>
              <w:t xml:space="preserve">หรือ </w:t>
            </w:r>
            <w:r w:rsidRPr="00796929">
              <w:rPr>
                <w:rFonts w:ascii="TH SarabunPSK" w:hAnsi="TH SarabunPSK" w:cs="TH SarabunPSK"/>
                <w:sz w:val="28"/>
              </w:rPr>
              <w:t xml:space="preserve">diazepam </w:t>
            </w:r>
            <w:r w:rsidRPr="00796929">
              <w:rPr>
                <w:rFonts w:ascii="TH SarabunPSK" w:hAnsi="TH SarabunPSK" w:cs="TH SarabunPSK"/>
                <w:sz w:val="28"/>
                <w:cs/>
              </w:rPr>
              <w:t>หรือ</w:t>
            </w:r>
            <w:r w:rsidRPr="00796929">
              <w:rPr>
                <w:rFonts w:ascii="TH SarabunPSK" w:hAnsi="TH SarabunPSK" w:cs="TH SarabunPSK"/>
                <w:sz w:val="28"/>
              </w:rPr>
              <w:t xml:space="preserve"> dipotassium chlorazepate </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pacing w:val="-6"/>
                <w:sz w:val="28"/>
                <w:cs/>
              </w:rPr>
            </w:pPr>
            <w:r w:rsidRPr="00796929">
              <w:rPr>
                <w:rFonts w:ascii="TH SarabunPSK" w:hAnsi="TH SarabunPSK" w:cs="TH SarabunPSK"/>
                <w:spacing w:val="-6"/>
                <w:sz w:val="28"/>
              </w:rPr>
              <w:t xml:space="preserve">B = </w:t>
            </w:r>
            <w:r w:rsidRPr="00796929">
              <w:rPr>
                <w:rFonts w:ascii="TH SarabunPSK" w:hAnsi="TH SarabunPSK" w:cs="TH SarabunPSK"/>
                <w:spacing w:val="-6"/>
                <w:sz w:val="28"/>
                <w:cs/>
              </w:rPr>
              <w:t>จำนวนครั้งการมารับบริการผู้ป่วยนอกของผู้ป่วยสูงอายุในช่วงเวลาที่เก็บข้อมูล</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w:t>
            </w:r>
            <w:r w:rsidRPr="00796929">
              <w:rPr>
                <w:rFonts w:ascii="TH SarabunPSK" w:hAnsi="TH SarabunPSK" w:cs="TH SarabunPSK"/>
                <w:sz w:val="28"/>
              </w:rPr>
              <w:t>/</w:t>
            </w:r>
            <w:r w:rsidRPr="00796929">
              <w:rPr>
                <w:rFonts w:ascii="TH SarabunPSK" w:hAnsi="TH SarabunPSK" w:cs="TH SarabunPSK"/>
                <w:sz w:val="28"/>
                <w:cs/>
              </w:rPr>
              <w:t>ยา 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ตัวตั้ง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pacing w:val="-10"/>
                <w:sz w:val="28"/>
              </w:rPr>
            </w:pPr>
            <w:r w:rsidRPr="00796929">
              <w:rPr>
                <w:rFonts w:ascii="TH SarabunPSK" w:hAnsi="TH SarabunPSK" w:cs="TH SarabunPSK"/>
                <w:spacing w:val="-10"/>
                <w:sz w:val="28"/>
              </w:rPr>
              <w:t>AGE ≥65 andchlordiazepoxide ordiazepam or dipotassium chlorazepate</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AGE ≥65</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5</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p>
    <w:p w:rsidR="00796929" w:rsidRPr="00796929" w:rsidRDefault="00796929" w:rsidP="00796929">
      <w:pPr>
        <w:autoSpaceDE w:val="0"/>
        <w:autoSpaceDN w:val="0"/>
        <w:adjustRightInd w:val="0"/>
        <w:spacing w:after="0" w:line="240" w:lineRule="auto"/>
        <w:rPr>
          <w:rFonts w:ascii="TH SarabunPSK" w:hAnsi="TH SarabunPSK" w:cs="TH SarabunPSK"/>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17 </w:t>
      </w:r>
      <w:r w:rsidRPr="00796929">
        <w:rPr>
          <w:rFonts w:ascii="TH SarabunPSK" w:hAnsi="TH SarabunPSK" w:cs="TH SarabunPSK"/>
          <w:sz w:val="32"/>
          <w:szCs w:val="32"/>
          <w:cs/>
        </w:rPr>
        <w:t xml:space="preserve">จำนวนสตรีตั้งครรภ์ที่ได้รับยาที่ควรหลีกเลี่ยงได้แก่ยา </w:t>
      </w:r>
      <w:r w:rsidRPr="00796929">
        <w:rPr>
          <w:rFonts w:ascii="TH SarabunPSK" w:hAnsi="TH SarabunPSK" w:cs="TH SarabunPSK"/>
          <w:sz w:val="32"/>
          <w:szCs w:val="32"/>
        </w:rPr>
        <w:t xml:space="preserve">Warfarin/Statins/ Ergot </w:t>
      </w:r>
      <w:r w:rsidRPr="00796929">
        <w:rPr>
          <w:rFonts w:ascii="TH SarabunPSK" w:hAnsi="TH SarabunPSK" w:cs="TH SarabunPSK"/>
          <w:sz w:val="32"/>
          <w:szCs w:val="32"/>
          <w:cs/>
        </w:rPr>
        <w:t>เมื่อรู้ว่า</w:t>
      </w:r>
    </w:p>
    <w:tbl>
      <w:tblPr>
        <w:tblpPr w:leftFromText="180" w:rightFromText="180" w:vertAnchor="text" w:horzAnchor="margin" w:tblpY="449"/>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095"/>
      </w:tblGrid>
      <w:tr w:rsidR="00796929" w:rsidRPr="00796929" w:rsidTr="00796929">
        <w:trPr>
          <w:trHeight w:val="300"/>
        </w:trPr>
        <w:tc>
          <w:tcPr>
            <w:tcW w:w="2518"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09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การใช้ยาในผู้ป่วยกลุ่มพิเศษ </w:t>
            </w:r>
            <w:r w:rsidRPr="00796929">
              <w:rPr>
                <w:rFonts w:ascii="TH SarabunPSK" w:hAnsi="TH SarabunPSK" w:cs="TH SarabunPSK"/>
                <w:sz w:val="28"/>
              </w:rPr>
              <w:t xml:space="preserve">: </w:t>
            </w:r>
            <w:r w:rsidRPr="00796929">
              <w:rPr>
                <w:rFonts w:ascii="TH SarabunPSK" w:hAnsi="TH SarabunPSK" w:cs="TH SarabunPSK"/>
                <w:sz w:val="28"/>
                <w:cs/>
              </w:rPr>
              <w:t>สตรีตั้งครรภ์</w:t>
            </w:r>
          </w:p>
        </w:tc>
      </w:tr>
      <w:tr w:rsidR="00796929" w:rsidRPr="00796929" w:rsidTr="00796929">
        <w:trPr>
          <w:trHeight w:val="268"/>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095" w:type="dxa"/>
          </w:tcPr>
          <w:p w:rsidR="00796929" w:rsidRPr="00796929" w:rsidRDefault="00796929" w:rsidP="00796929">
            <w:pPr>
              <w:spacing w:after="0" w:line="240" w:lineRule="auto"/>
              <w:ind w:right="-108"/>
              <w:rPr>
                <w:rFonts w:ascii="TH SarabunPSK" w:hAnsi="TH SarabunPSK" w:cs="TH SarabunPSK"/>
                <w:sz w:val="28"/>
              </w:rPr>
            </w:pPr>
            <w:r w:rsidRPr="00796929">
              <w:rPr>
                <w:rFonts w:ascii="TH SarabunPSK" w:hAnsi="TH SarabunPSK" w:cs="TH SarabunPSK"/>
                <w:sz w:val="28"/>
                <w:cs/>
              </w:rPr>
              <w:t xml:space="preserve">จำนวนสตรีตั้งครรภ์ที่ได้รับยาที่ห้ามใช้ ได้แก่ยา </w:t>
            </w:r>
            <w:r w:rsidRPr="00796929">
              <w:rPr>
                <w:rFonts w:ascii="TH SarabunPSK" w:hAnsi="TH SarabunPSK" w:cs="TH SarabunPSK"/>
                <w:sz w:val="28"/>
              </w:rPr>
              <w:t>Warfarin†</w:t>
            </w:r>
            <w:r w:rsidRPr="00796929">
              <w:rPr>
                <w:rFonts w:ascii="TH SarabunPSK" w:hAnsi="TH SarabunPSK" w:cs="TH SarabunPSK"/>
                <w:sz w:val="28"/>
                <w:cs/>
              </w:rPr>
              <w:t>หรือ</w:t>
            </w:r>
            <w:r w:rsidRPr="00796929">
              <w:rPr>
                <w:rFonts w:ascii="TH SarabunPSK" w:hAnsi="TH SarabunPSK" w:cs="TH SarabunPSK"/>
                <w:sz w:val="28"/>
              </w:rPr>
              <w:t xml:space="preserve"> Statins </w:t>
            </w:r>
            <w:r w:rsidRPr="00796929">
              <w:rPr>
                <w:rFonts w:ascii="TH SarabunPSK" w:hAnsi="TH SarabunPSK" w:cs="TH SarabunPSK"/>
                <w:sz w:val="28"/>
                <w:cs/>
              </w:rPr>
              <w:t>หรือ</w:t>
            </w:r>
            <w:r w:rsidRPr="00796929">
              <w:rPr>
                <w:rFonts w:ascii="TH SarabunPSK" w:hAnsi="TH SarabunPSK" w:cs="TH SarabunPSK"/>
                <w:sz w:val="28"/>
              </w:rPr>
              <w:t xml:space="preserve"> Ergots </w:t>
            </w:r>
            <w:r w:rsidRPr="00796929">
              <w:rPr>
                <w:rFonts w:ascii="TH SarabunPSK" w:hAnsi="TH SarabunPSK" w:cs="TH SarabunPSK"/>
                <w:sz w:val="28"/>
                <w:cs/>
              </w:rPr>
              <w:t>เมื่อรู้ว่าตั้งครรภ์แล้ว</w:t>
            </w:r>
          </w:p>
          <w:p w:rsidR="00796929" w:rsidRPr="00796929" w:rsidRDefault="00796929" w:rsidP="00796929">
            <w:pPr>
              <w:spacing w:after="0" w:line="240" w:lineRule="auto"/>
              <w:ind w:right="-108"/>
              <w:rPr>
                <w:rFonts w:ascii="TH SarabunPSK" w:hAnsi="TH SarabunPSK" w:cs="TH SarabunPSK"/>
                <w:sz w:val="28"/>
              </w:rPr>
            </w:pPr>
            <w:r w:rsidRPr="00796929">
              <w:rPr>
                <w:rFonts w:ascii="TH SarabunPSK" w:hAnsi="TH SarabunPSK" w:cs="TH SarabunPSK"/>
                <w:sz w:val="28"/>
              </w:rPr>
              <w:t>†</w:t>
            </w:r>
            <w:r w:rsidRPr="00796929">
              <w:rPr>
                <w:rFonts w:ascii="TH SarabunPSK" w:hAnsi="TH SarabunPSK" w:cs="TH SarabunPSK"/>
                <w:sz w:val="28"/>
                <w:cs/>
              </w:rPr>
              <w:t xml:space="preserve">ยกเว้นกรณีใส่ </w:t>
            </w:r>
            <w:r w:rsidRPr="00796929">
              <w:rPr>
                <w:rFonts w:ascii="TH SarabunPSK" w:hAnsi="TH SarabunPSK" w:cs="TH SarabunPSK"/>
                <w:sz w:val="28"/>
              </w:rPr>
              <w:t xml:space="preserve">mechanical heart valve </w:t>
            </w:r>
          </w:p>
        </w:tc>
      </w:tr>
      <w:tr w:rsidR="00796929" w:rsidRPr="00796929" w:rsidTr="00796929">
        <w:trPr>
          <w:trHeight w:val="34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095" w:type="dxa"/>
          </w:tcPr>
          <w:p w:rsidR="00796929" w:rsidRPr="00796929" w:rsidRDefault="00796929" w:rsidP="00176548">
            <w:pPr>
              <w:pStyle w:val="ListParagraph"/>
              <w:numPr>
                <w:ilvl w:val="0"/>
                <w:numId w:val="43"/>
              </w:numPr>
              <w:rPr>
                <w:rFonts w:ascii="TH SarabunPSK" w:hAnsi="TH SarabunPSK" w:cs="TH SarabunPSK"/>
                <w:sz w:val="28"/>
                <w:szCs w:val="28"/>
              </w:rPr>
            </w:pPr>
            <w:r w:rsidRPr="00796929">
              <w:rPr>
                <w:rFonts w:ascii="TH SarabunPSK" w:hAnsi="TH SarabunPSK" w:cs="TH SarabunPSK"/>
                <w:sz w:val="28"/>
                <w:szCs w:val="28"/>
                <w:cs/>
              </w:rPr>
              <w:t>สตรีตั้งครรภ์ หมายถึง สตรีตั้งครรภ์ที่มารับบริการแผนกผู้ป่วยนอกที่ระบุโรคตาม</w:t>
            </w:r>
            <w:r w:rsidRPr="00796929">
              <w:rPr>
                <w:rFonts w:ascii="TH SarabunPSK" w:hAnsi="TH SarabunPSK" w:cs="TH SarabunPSK"/>
                <w:sz w:val="28"/>
                <w:szCs w:val="28"/>
              </w:rPr>
              <w:t xml:space="preserve"> ICD-10 Z32.1, Z33, Z34.0-34.9, Z35.0-35.9 </w:t>
            </w:r>
          </w:p>
          <w:p w:rsidR="00796929" w:rsidRPr="00796929" w:rsidRDefault="00796929" w:rsidP="00176548">
            <w:pPr>
              <w:pStyle w:val="ListParagraph"/>
              <w:numPr>
                <w:ilvl w:val="0"/>
                <w:numId w:val="43"/>
              </w:numPr>
              <w:rPr>
                <w:rFonts w:ascii="TH SarabunPSK" w:hAnsi="TH SarabunPSK" w:cs="TH SarabunPSK"/>
                <w:sz w:val="28"/>
                <w:szCs w:val="28"/>
              </w:rPr>
            </w:pPr>
            <w:r w:rsidRPr="00796929">
              <w:rPr>
                <w:rFonts w:ascii="TH SarabunPSK" w:hAnsi="TH SarabunPSK" w:cs="TH SarabunPSK"/>
                <w:sz w:val="28"/>
                <w:szCs w:val="28"/>
                <w:cs/>
              </w:rPr>
              <w:t xml:space="preserve">ยาที่ห้ามใช้ หมายถึง ยาในรายการยาที่กำหนดห้ามใช้ในสตรีตั้งครรภ์ได้แก่ </w:t>
            </w:r>
            <w:r w:rsidRPr="00796929">
              <w:rPr>
                <w:rFonts w:ascii="TH SarabunPSK" w:hAnsi="TH SarabunPSK" w:cs="TH SarabunPSK"/>
                <w:sz w:val="28"/>
                <w:szCs w:val="28"/>
              </w:rPr>
              <w:t xml:space="preserve">warfarin </w:t>
            </w:r>
            <w:r w:rsidRPr="00796929">
              <w:rPr>
                <w:rFonts w:ascii="TH SarabunPSK" w:hAnsi="TH SarabunPSK" w:cs="TH SarabunPSK"/>
                <w:sz w:val="28"/>
                <w:szCs w:val="28"/>
                <w:cs/>
              </w:rPr>
              <w:t xml:space="preserve">หรือ ยากลุ่ม </w:t>
            </w:r>
            <w:r w:rsidRPr="00796929">
              <w:rPr>
                <w:rFonts w:ascii="TH SarabunPSK" w:hAnsi="TH SarabunPSK" w:cs="TH SarabunPSK"/>
                <w:sz w:val="28"/>
                <w:szCs w:val="28"/>
              </w:rPr>
              <w:t xml:space="preserve">statins </w:t>
            </w:r>
            <w:r w:rsidRPr="00796929">
              <w:rPr>
                <w:rFonts w:ascii="TH SarabunPSK" w:hAnsi="TH SarabunPSK" w:cs="TH SarabunPSK"/>
                <w:sz w:val="28"/>
                <w:szCs w:val="28"/>
                <w:cs/>
              </w:rPr>
              <w:t xml:space="preserve">หรือยากลุ่ม </w:t>
            </w:r>
            <w:r w:rsidRPr="00796929">
              <w:rPr>
                <w:rFonts w:ascii="TH SarabunPSK" w:hAnsi="TH SarabunPSK" w:cs="TH SarabunPSK"/>
                <w:sz w:val="28"/>
                <w:szCs w:val="28"/>
              </w:rPr>
              <w:t>ergots</w:t>
            </w:r>
            <w:r w:rsidRPr="00796929">
              <w:rPr>
                <w:rFonts w:ascii="TH SarabunPSK" w:hAnsi="TH SarabunPSK" w:cs="TH SarabunPSK"/>
                <w:sz w:val="28"/>
                <w:szCs w:val="28"/>
                <w:cs/>
              </w:rPr>
              <w:t xml:space="preserve"> ยกเว้นกรณีใส่ </w:t>
            </w:r>
            <w:r w:rsidRPr="00796929">
              <w:rPr>
                <w:rFonts w:ascii="TH SarabunPSK" w:hAnsi="TH SarabunPSK" w:cs="TH SarabunPSK"/>
                <w:sz w:val="28"/>
                <w:szCs w:val="28"/>
              </w:rPr>
              <w:t>mechanical heart valve</w:t>
            </w:r>
            <w:r w:rsidRPr="00796929">
              <w:rPr>
                <w:rFonts w:ascii="TH SarabunPSK" w:hAnsi="TH SarabunPSK" w:cs="TH SarabunPSK"/>
                <w:sz w:val="28"/>
                <w:szCs w:val="28"/>
                <w:cs/>
              </w:rPr>
              <w:t xml:space="preserve"> และได้รับยา </w:t>
            </w:r>
            <w:r w:rsidRPr="00796929">
              <w:rPr>
                <w:rFonts w:ascii="TH SarabunPSK" w:hAnsi="TH SarabunPSK" w:cs="TH SarabunPSK"/>
                <w:sz w:val="28"/>
                <w:szCs w:val="28"/>
              </w:rPr>
              <w:t>warfarin</w:t>
            </w:r>
          </w:p>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วิธีการดึงข้อมูล</w:t>
            </w:r>
            <w:r w:rsidRPr="00796929">
              <w:rPr>
                <w:rFonts w:ascii="TH SarabunPSK" w:hAnsi="TH SarabunPSK" w:cs="TH SarabunPSK"/>
                <w:sz w:val="28"/>
              </w:rPr>
              <w:t>:</w:t>
            </w:r>
          </w:p>
          <w:p w:rsidR="00796929" w:rsidRPr="00796929" w:rsidRDefault="00796929" w:rsidP="00176548">
            <w:pPr>
              <w:pStyle w:val="ListParagraph"/>
              <w:numPr>
                <w:ilvl w:val="0"/>
                <w:numId w:val="44"/>
              </w:numPr>
              <w:rPr>
                <w:rFonts w:ascii="TH SarabunPSK" w:hAnsi="TH SarabunPSK" w:cs="TH SarabunPSK"/>
                <w:sz w:val="28"/>
                <w:szCs w:val="28"/>
              </w:rPr>
            </w:pPr>
            <w:r w:rsidRPr="00796929">
              <w:rPr>
                <w:rFonts w:ascii="TH SarabunPSK" w:hAnsi="TH SarabunPSK" w:cs="TH SarabunPSK"/>
                <w:sz w:val="28"/>
                <w:szCs w:val="28"/>
                <w:cs/>
              </w:rPr>
              <w:t xml:space="preserve">เมื่อดึงข้อมูลสตรีตั้งครรภ์ในช่วงเวลา </w:t>
            </w:r>
            <w:r w:rsidRPr="00796929">
              <w:rPr>
                <w:rFonts w:ascii="TH SarabunPSK" w:hAnsi="TH SarabunPSK" w:cs="TH SarabunPSK"/>
                <w:sz w:val="28"/>
                <w:szCs w:val="28"/>
              </w:rPr>
              <w:t xml:space="preserve">6 </w:t>
            </w:r>
            <w:r w:rsidRPr="00796929">
              <w:rPr>
                <w:rFonts w:ascii="TH SarabunPSK" w:hAnsi="TH SarabunPSK" w:cs="TH SarabunPSK"/>
                <w:sz w:val="28"/>
                <w:szCs w:val="28"/>
                <w:cs/>
              </w:rPr>
              <w:t xml:space="preserve">เดือนและได้รับยาที่ควรหลีกเลี่ยงแล้ว </w:t>
            </w:r>
          </w:p>
          <w:p w:rsidR="00796929" w:rsidRPr="00796929" w:rsidRDefault="00796929" w:rsidP="00176548">
            <w:pPr>
              <w:pStyle w:val="ListParagraph"/>
              <w:numPr>
                <w:ilvl w:val="0"/>
                <w:numId w:val="44"/>
              </w:numPr>
              <w:rPr>
                <w:rFonts w:ascii="TH SarabunPSK" w:hAnsi="TH SarabunPSK" w:cs="TH SarabunPSK"/>
                <w:sz w:val="28"/>
                <w:szCs w:val="28"/>
              </w:rPr>
            </w:pPr>
            <w:r w:rsidRPr="00796929">
              <w:rPr>
                <w:rFonts w:ascii="TH SarabunPSK" w:hAnsi="TH SarabunPSK" w:cs="TH SarabunPSK"/>
                <w:sz w:val="28"/>
                <w:szCs w:val="28"/>
                <w:cs/>
              </w:rPr>
              <w:t xml:space="preserve">ให้ตัดคนไข้ที่มีประวัติคลอดใน </w:t>
            </w:r>
            <w:r w:rsidRPr="00796929">
              <w:rPr>
                <w:rFonts w:ascii="TH SarabunPSK" w:hAnsi="TH SarabunPSK" w:cs="TH SarabunPSK"/>
                <w:sz w:val="28"/>
                <w:szCs w:val="28"/>
              </w:rPr>
              <w:t xml:space="preserve">6 </w:t>
            </w:r>
            <w:r w:rsidRPr="00796929">
              <w:rPr>
                <w:rFonts w:ascii="TH SarabunPSK" w:hAnsi="TH SarabunPSK" w:cs="TH SarabunPSK"/>
                <w:sz w:val="28"/>
                <w:szCs w:val="28"/>
                <w:cs/>
              </w:rPr>
              <w:t xml:space="preserve">เดือน (อาจใช้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 xml:space="preserve">คลอด หรือการ </w:t>
            </w:r>
            <w:r w:rsidRPr="00796929">
              <w:rPr>
                <w:rFonts w:ascii="TH SarabunPSK" w:hAnsi="TH SarabunPSK" w:cs="TH SarabunPSK"/>
                <w:sz w:val="28"/>
                <w:szCs w:val="28"/>
              </w:rPr>
              <w:t xml:space="preserve">review chart </w:t>
            </w:r>
            <w:r w:rsidRPr="00796929">
              <w:rPr>
                <w:rFonts w:ascii="TH SarabunPSK" w:hAnsi="TH SarabunPSK" w:cs="TH SarabunPSK"/>
                <w:sz w:val="28"/>
                <w:szCs w:val="28"/>
                <w:cs/>
              </w:rPr>
              <w:t xml:space="preserve">ก็ได้) </w:t>
            </w:r>
          </w:p>
          <w:p w:rsidR="00796929" w:rsidRPr="00796929" w:rsidRDefault="00796929" w:rsidP="00176548">
            <w:pPr>
              <w:pStyle w:val="ListParagraph"/>
              <w:numPr>
                <w:ilvl w:val="0"/>
                <w:numId w:val="44"/>
              </w:numPr>
              <w:rPr>
                <w:rFonts w:ascii="TH SarabunPSK" w:hAnsi="TH SarabunPSK" w:cs="TH SarabunPSK"/>
                <w:sz w:val="28"/>
                <w:szCs w:val="28"/>
              </w:rPr>
            </w:pPr>
            <w:r w:rsidRPr="00796929">
              <w:rPr>
                <w:rFonts w:ascii="TH SarabunPSK" w:hAnsi="TH SarabunPSK" w:cs="TH SarabunPSK"/>
                <w:sz w:val="28"/>
                <w:szCs w:val="28"/>
                <w:cs/>
              </w:rPr>
              <w:t xml:space="preserve">ตัดผู้ป่วยกรณีที่จำเป็นต้องใช้ </w:t>
            </w:r>
            <w:r w:rsidRPr="00796929">
              <w:rPr>
                <w:rFonts w:ascii="TH SarabunPSK" w:hAnsi="TH SarabunPSK" w:cs="TH SarabunPSK"/>
                <w:sz w:val="28"/>
                <w:szCs w:val="28"/>
              </w:rPr>
              <w:t>warfarin</w:t>
            </w:r>
            <w:r w:rsidRPr="00796929">
              <w:rPr>
                <w:rFonts w:ascii="TH SarabunPSK" w:hAnsi="TH SarabunPSK" w:cs="TH SarabunPSK"/>
                <w:sz w:val="28"/>
                <w:szCs w:val="28"/>
                <w:cs/>
              </w:rPr>
              <w:t xml:space="preserve"> เช่น ใส่ </w:t>
            </w:r>
            <w:r w:rsidRPr="00796929">
              <w:rPr>
                <w:rFonts w:ascii="TH SarabunPSK" w:hAnsi="TH SarabunPSK" w:cs="TH SarabunPSK"/>
                <w:sz w:val="28"/>
                <w:szCs w:val="28"/>
              </w:rPr>
              <w:t xml:space="preserve">mechanical heart valve </w:t>
            </w:r>
            <w:r w:rsidRPr="00796929">
              <w:rPr>
                <w:rFonts w:ascii="TH SarabunPSK" w:hAnsi="TH SarabunPSK" w:cs="TH SarabunPSK"/>
                <w:sz w:val="28"/>
                <w:szCs w:val="28"/>
                <w:cs/>
              </w:rPr>
              <w:t xml:space="preserve">หรือใช้ได้ใน </w:t>
            </w:r>
            <w:r w:rsidRPr="00796929">
              <w:rPr>
                <w:rFonts w:ascii="TH SarabunPSK" w:hAnsi="TH SarabunPSK" w:cs="TH SarabunPSK"/>
                <w:sz w:val="28"/>
                <w:szCs w:val="28"/>
              </w:rPr>
              <w:t xml:space="preserve">trimester </w:t>
            </w:r>
            <w:r w:rsidRPr="00796929">
              <w:rPr>
                <w:rFonts w:ascii="TH SarabunPSK" w:hAnsi="TH SarabunPSK" w:cs="TH SarabunPSK"/>
                <w:sz w:val="28"/>
                <w:szCs w:val="28"/>
                <w:cs/>
              </w:rPr>
              <w:t xml:space="preserve">ที่ </w:t>
            </w:r>
            <w:r w:rsidRPr="00796929">
              <w:rPr>
                <w:rFonts w:ascii="TH SarabunPSK" w:hAnsi="TH SarabunPSK" w:cs="TH SarabunPSK"/>
                <w:sz w:val="28"/>
                <w:szCs w:val="28"/>
              </w:rPr>
              <w:t xml:space="preserve">2 </w:t>
            </w:r>
            <w:r w:rsidRPr="00796929">
              <w:rPr>
                <w:rFonts w:ascii="TH SarabunPSK" w:hAnsi="TH SarabunPSK" w:cs="TH SarabunPSK"/>
                <w:sz w:val="28"/>
                <w:szCs w:val="28"/>
                <w:cs/>
              </w:rPr>
              <w:t xml:space="preserve">หรือ </w:t>
            </w:r>
            <w:r w:rsidRPr="00796929">
              <w:rPr>
                <w:rFonts w:ascii="TH SarabunPSK" w:hAnsi="TH SarabunPSK" w:cs="TH SarabunPSK"/>
                <w:sz w:val="28"/>
                <w:szCs w:val="28"/>
              </w:rPr>
              <w:t xml:space="preserve">3 </w:t>
            </w:r>
            <w:r w:rsidRPr="00796929">
              <w:rPr>
                <w:rFonts w:ascii="TH SarabunPSK" w:hAnsi="TH SarabunPSK" w:cs="TH SarabunPSK"/>
                <w:sz w:val="28"/>
                <w:szCs w:val="28"/>
                <w:cs/>
              </w:rPr>
              <w:t xml:space="preserve">อาจต้อง </w:t>
            </w:r>
            <w:r w:rsidRPr="00796929">
              <w:rPr>
                <w:rFonts w:ascii="TH SarabunPSK" w:hAnsi="TH SarabunPSK" w:cs="TH SarabunPSK"/>
                <w:sz w:val="28"/>
                <w:szCs w:val="28"/>
              </w:rPr>
              <w:t xml:space="preserve">reviewchart </w:t>
            </w:r>
          </w:p>
        </w:tc>
      </w:tr>
      <w:tr w:rsidR="00796929" w:rsidRPr="00796929" w:rsidTr="00796929">
        <w:trPr>
          <w:trHeight w:val="349"/>
        </w:trPr>
        <w:tc>
          <w:tcPr>
            <w:tcW w:w="2518"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09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เพื่อหลีกเลี่ยงการได้รับยาที่มีความเสี่ยงในสตรีตั้งครรภ์</w:t>
            </w:r>
          </w:p>
        </w:tc>
      </w:tr>
      <w:tr w:rsidR="00796929" w:rsidRPr="00796929" w:rsidTr="00796929">
        <w:trPr>
          <w:trHeight w:val="291"/>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ข้อมูลที่ต้องการ </w:t>
            </w:r>
          </w:p>
        </w:tc>
        <w:tc>
          <w:tcPr>
            <w:tcW w:w="6095" w:type="dxa"/>
            <w:tcBorders>
              <w:bottom w:val="nil"/>
            </w:tcBorders>
          </w:tcPr>
          <w:p w:rsidR="00796929" w:rsidRPr="00796929" w:rsidRDefault="00796929" w:rsidP="00796929">
            <w:pPr>
              <w:spacing w:after="0" w:line="240" w:lineRule="auto"/>
              <w:ind w:right="-108"/>
              <w:rPr>
                <w:rFonts w:ascii="TH SarabunPSK" w:hAnsi="TH SarabunPSK" w:cs="TH SarabunPSK"/>
                <w:spacing w:val="-6"/>
                <w:sz w:val="28"/>
                <w:cs/>
              </w:rPr>
            </w:pPr>
            <w:r w:rsidRPr="00796929">
              <w:rPr>
                <w:rFonts w:ascii="TH SarabunPSK" w:hAnsi="TH SarabunPSK" w:cs="TH SarabunPSK"/>
                <w:spacing w:val="-6"/>
                <w:sz w:val="28"/>
                <w:cs/>
              </w:rPr>
              <w:t xml:space="preserve">จำนวนสตรีตั้งครรภ์ </w:t>
            </w:r>
            <w:r w:rsidRPr="00796929">
              <w:rPr>
                <w:rFonts w:ascii="TH SarabunPSK" w:hAnsi="TH SarabunPSK" w:cs="TH SarabunPSK"/>
                <w:spacing w:val="-6"/>
                <w:sz w:val="28"/>
              </w:rPr>
              <w:t xml:space="preserve">(HN) </w:t>
            </w:r>
            <w:r w:rsidRPr="00796929">
              <w:rPr>
                <w:rFonts w:ascii="TH SarabunPSK" w:hAnsi="TH SarabunPSK" w:cs="TH SarabunPSK"/>
                <w:spacing w:val="-6"/>
                <w:sz w:val="28"/>
                <w:cs/>
              </w:rPr>
              <w:t xml:space="preserve">ที่ได้รับยาที่ห้ามใช้ ได้แก่ </w:t>
            </w:r>
            <w:r w:rsidRPr="00796929">
              <w:rPr>
                <w:rFonts w:ascii="TH SarabunPSK" w:hAnsi="TH SarabunPSK" w:cs="TH SarabunPSK"/>
                <w:spacing w:val="-6"/>
                <w:sz w:val="28"/>
              </w:rPr>
              <w:t xml:space="preserve">warfarin </w:t>
            </w:r>
            <w:r w:rsidRPr="00796929">
              <w:rPr>
                <w:rFonts w:ascii="TH SarabunPSK" w:hAnsi="TH SarabunPSK" w:cs="TH SarabunPSK"/>
                <w:spacing w:val="-6"/>
                <w:sz w:val="28"/>
                <w:cs/>
              </w:rPr>
              <w:t xml:space="preserve">หรือ ยากลุ่ม </w:t>
            </w:r>
            <w:r w:rsidRPr="00796929">
              <w:rPr>
                <w:rFonts w:ascii="TH SarabunPSK" w:hAnsi="TH SarabunPSK" w:cs="TH SarabunPSK"/>
                <w:spacing w:val="-6"/>
                <w:sz w:val="28"/>
              </w:rPr>
              <w:t xml:space="preserve">statins </w:t>
            </w:r>
            <w:r w:rsidRPr="00796929">
              <w:rPr>
                <w:rFonts w:ascii="TH SarabunPSK" w:hAnsi="TH SarabunPSK" w:cs="TH SarabunPSK"/>
                <w:spacing w:val="-6"/>
                <w:sz w:val="28"/>
                <w:cs/>
              </w:rPr>
              <w:t xml:space="preserve">หรือยากลุ่ม </w:t>
            </w:r>
            <w:r w:rsidRPr="00796929">
              <w:rPr>
                <w:rFonts w:ascii="TH SarabunPSK" w:hAnsi="TH SarabunPSK" w:cs="TH SarabunPSK"/>
                <w:spacing w:val="-6"/>
                <w:sz w:val="28"/>
              </w:rPr>
              <w:t>ergots</w:t>
            </w:r>
            <w:r w:rsidRPr="00796929">
              <w:rPr>
                <w:rFonts w:ascii="TH SarabunPSK" w:hAnsi="TH SarabunPSK" w:cs="TH SarabunPSK"/>
                <w:spacing w:val="-6"/>
                <w:sz w:val="28"/>
                <w:cs/>
              </w:rPr>
              <w:t xml:space="preserve"> ยกเว้นกรณีใส่ </w:t>
            </w:r>
            <w:r w:rsidRPr="00796929">
              <w:rPr>
                <w:rFonts w:ascii="TH SarabunPSK" w:hAnsi="TH SarabunPSK" w:cs="TH SarabunPSK"/>
                <w:spacing w:val="-6"/>
                <w:sz w:val="28"/>
              </w:rPr>
              <w:t>mechanical heart valve</w:t>
            </w:r>
            <w:r w:rsidRPr="00796929">
              <w:rPr>
                <w:rFonts w:ascii="TH SarabunPSK" w:hAnsi="TH SarabunPSK" w:cs="TH SarabunPSK"/>
                <w:spacing w:val="-6"/>
                <w:sz w:val="28"/>
                <w:cs/>
              </w:rPr>
              <w:t xml:space="preserve"> และได้รับยา </w:t>
            </w:r>
            <w:r w:rsidRPr="00796929">
              <w:rPr>
                <w:rFonts w:ascii="TH SarabunPSK" w:hAnsi="TH SarabunPSK" w:cs="TH SarabunPSK"/>
                <w:spacing w:val="-6"/>
                <w:sz w:val="28"/>
              </w:rPr>
              <w:t>warfarin</w:t>
            </w:r>
          </w:p>
        </w:tc>
      </w:tr>
      <w:tr w:rsidR="00796929" w:rsidRPr="00796929" w:rsidTr="00796929">
        <w:trPr>
          <w:trHeight w:val="128"/>
        </w:trPr>
        <w:tc>
          <w:tcPr>
            <w:tcW w:w="2518"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p>
        </w:tc>
        <w:tc>
          <w:tcPr>
            <w:tcW w:w="6095"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ICD-10 Z32.1, Z33, Z34.0-34.9, Z35.0-35.9 </w:t>
            </w:r>
            <w:r w:rsidRPr="00796929">
              <w:rPr>
                <w:rFonts w:ascii="TH SarabunPSK" w:hAnsi="TH SarabunPSK" w:cs="TH SarabunPSK"/>
                <w:sz w:val="28"/>
                <w:cs/>
              </w:rPr>
              <w:t>และ (</w:t>
            </w:r>
            <w:r w:rsidRPr="00796929">
              <w:rPr>
                <w:rFonts w:ascii="TH SarabunPSK" w:hAnsi="TH SarabunPSK" w:cs="TH SarabunPSK"/>
                <w:sz w:val="28"/>
              </w:rPr>
              <w:t xml:space="preserve">Drug code  warfarin </w:t>
            </w:r>
            <w:r w:rsidRPr="00796929">
              <w:rPr>
                <w:rFonts w:ascii="TH SarabunPSK" w:hAnsi="TH SarabunPSK" w:cs="TH SarabunPSK"/>
                <w:sz w:val="28"/>
                <w:cs/>
              </w:rPr>
              <w:t xml:space="preserve">หรือ ยากลุ่ม </w:t>
            </w:r>
            <w:r w:rsidRPr="00796929">
              <w:rPr>
                <w:rFonts w:ascii="TH SarabunPSK" w:hAnsi="TH SarabunPSK" w:cs="TH SarabunPSK"/>
                <w:sz w:val="28"/>
              </w:rPr>
              <w:t xml:space="preserve">statins </w:t>
            </w:r>
            <w:r w:rsidRPr="00796929">
              <w:rPr>
                <w:rFonts w:ascii="TH SarabunPSK" w:hAnsi="TH SarabunPSK" w:cs="TH SarabunPSK"/>
                <w:sz w:val="28"/>
                <w:cs/>
              </w:rPr>
              <w:t xml:space="preserve">หรือ ยากลุ่ม </w:t>
            </w:r>
            <w:r w:rsidRPr="00796929">
              <w:rPr>
                <w:rFonts w:ascii="TH SarabunPSK" w:hAnsi="TH SarabunPSK" w:cs="TH SarabunPSK"/>
                <w:sz w:val="28"/>
              </w:rPr>
              <w:t xml:space="preserve">ergots) </w:t>
            </w:r>
            <w:r w:rsidRPr="00796929">
              <w:rPr>
                <w:rFonts w:ascii="TH SarabunPSK" w:hAnsi="TH SarabunPSK" w:cs="TH SarabunPSK"/>
                <w:sz w:val="28"/>
                <w:cs/>
              </w:rPr>
              <w:t>และ</w:t>
            </w:r>
            <w:r w:rsidRPr="00796929">
              <w:rPr>
                <w:rFonts w:ascii="TH SarabunPSK" w:hAnsi="TH SarabunPSK" w:cs="TH SarabunPSK"/>
                <w:sz w:val="28"/>
              </w:rPr>
              <w:t xml:space="preserve"> (</w:t>
            </w:r>
            <w:r w:rsidRPr="00796929">
              <w:rPr>
                <w:rFonts w:ascii="TH SarabunPSK" w:hAnsi="TH SarabunPSK" w:cs="TH SarabunPSK"/>
                <w:sz w:val="28"/>
                <w:cs/>
              </w:rPr>
              <w:t xml:space="preserve">ยกเว้น </w:t>
            </w:r>
            <w:r w:rsidRPr="00796929">
              <w:rPr>
                <w:rFonts w:ascii="TH SarabunPSK" w:hAnsi="TH SarabunPSK" w:cs="TH SarabunPSK"/>
                <w:sz w:val="28"/>
              </w:rPr>
              <w:t xml:space="preserve">ICD-10 </w:t>
            </w:r>
            <w:r w:rsidRPr="00796929">
              <w:rPr>
                <w:rFonts w:ascii="TH SarabunPSK" w:hAnsi="TH SarabunPSK" w:cs="TH SarabunPSK"/>
                <w:sz w:val="28"/>
                <w:shd w:val="clear" w:color="auto" w:fill="FFFFFF"/>
              </w:rPr>
              <w:t>Z95.2)</w:t>
            </w:r>
          </w:p>
        </w:tc>
      </w:tr>
      <w:tr w:rsidR="00796929" w:rsidRPr="00796929" w:rsidTr="00796929">
        <w:trPr>
          <w:trHeight w:val="291"/>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09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จำนวน</w:t>
            </w:r>
          </w:p>
        </w:tc>
      </w:tr>
      <w:tr w:rsidR="00796929" w:rsidRPr="00796929" w:rsidTr="00796929">
        <w:trPr>
          <w:trHeight w:val="300"/>
        </w:trPr>
        <w:tc>
          <w:tcPr>
            <w:tcW w:w="2518"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095" w:type="dxa"/>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 xml:space="preserve">เท่ากับ </w:t>
            </w:r>
            <w:r w:rsidRPr="00796929">
              <w:rPr>
                <w:rFonts w:ascii="TH SarabunPSK" w:hAnsi="TH SarabunPSK" w:cs="TH SarabunPSK"/>
                <w:sz w:val="28"/>
              </w:rPr>
              <w:t xml:space="preserve">0 </w:t>
            </w:r>
            <w:r w:rsidRPr="00796929">
              <w:rPr>
                <w:rFonts w:ascii="TH SarabunPSK" w:hAnsi="TH SarabunPSK" w:cs="TH SarabunPSK"/>
                <w:sz w:val="28"/>
                <w:cs/>
              </w:rPr>
              <w:t>คน</w:t>
            </w:r>
          </w:p>
        </w:tc>
      </w:tr>
    </w:tbl>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r w:rsidRPr="00796929">
        <w:rPr>
          <w:rFonts w:ascii="TH SarabunPSK" w:hAnsi="TH SarabunPSK" w:cs="TH SarabunPSK"/>
          <w:sz w:val="32"/>
          <w:szCs w:val="32"/>
          <w:cs/>
        </w:rPr>
        <w:t>ตั้งครรภ์แล้ว</w:t>
      </w: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18 </w:t>
      </w:r>
      <w:r w:rsidRPr="00796929">
        <w:rPr>
          <w:rFonts w:ascii="TH SarabunPSK" w:hAnsi="TH SarabunPSK" w:cs="TH SarabunPSK"/>
          <w:sz w:val="32"/>
          <w:szCs w:val="32"/>
          <w:cs/>
        </w:rPr>
        <w:t xml:space="preserve">อัตราการได้รับยาต้านฮิสตามีนชนิด </w:t>
      </w:r>
      <w:r w:rsidRPr="00796929">
        <w:rPr>
          <w:rFonts w:ascii="TH SarabunPSK" w:hAnsi="TH SarabunPSK" w:cs="TH SarabunPSK"/>
          <w:sz w:val="32"/>
          <w:szCs w:val="32"/>
        </w:rPr>
        <w:t xml:space="preserve">non-sedating* </w:t>
      </w:r>
      <w:r w:rsidRPr="00796929">
        <w:rPr>
          <w:rFonts w:ascii="TH SarabunPSK" w:hAnsi="TH SarabunPSK" w:cs="TH SarabunPSK"/>
          <w:sz w:val="32"/>
          <w:szCs w:val="32"/>
          <w:cs/>
        </w:rPr>
        <w:t xml:space="preserve">ในเด็กที่ได้รับการวินิจฉัยเป็นโรคติดเชื้อของทางเดินหายใจ (ครอบคลุมโรคตามรหัส </w:t>
      </w:r>
      <w:r w:rsidRPr="00796929">
        <w:rPr>
          <w:rFonts w:ascii="TH SarabunPSK" w:hAnsi="TH SarabunPSK" w:cs="TH SarabunPSK"/>
          <w:sz w:val="32"/>
          <w:szCs w:val="32"/>
        </w:rPr>
        <w:t>ICD-</w:t>
      </w:r>
      <w:r w:rsidRPr="00796929">
        <w:rPr>
          <w:rFonts w:ascii="TH SarabunPSK" w:hAnsi="TH SarabunPSK" w:cs="TH SarabunPSK"/>
          <w:sz w:val="32"/>
          <w:szCs w:val="32"/>
          <w:cs/>
        </w:rPr>
        <w:t xml:space="preserve">10 ตาม </w:t>
      </w:r>
      <w:r w:rsidRPr="00796929">
        <w:rPr>
          <w:rFonts w:ascii="TH SarabunPSK" w:hAnsi="TH SarabunPSK" w:cs="TH SarabunPSK"/>
          <w:sz w:val="32"/>
          <w:szCs w:val="32"/>
        </w:rPr>
        <w:t>RUA-URI)</w:t>
      </w:r>
    </w:p>
    <w:tbl>
      <w:tblPr>
        <w:tblpPr w:leftFromText="181" w:rightFromText="181" w:vertAnchor="text" w:horzAnchor="margin" w:tblpY="1"/>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6265"/>
      </w:tblGrid>
      <w:tr w:rsidR="00796929" w:rsidRPr="00796929" w:rsidTr="00796929">
        <w:trPr>
          <w:trHeight w:val="300"/>
        </w:trPr>
        <w:tc>
          <w:tcPr>
            <w:tcW w:w="2802"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6265"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2802"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626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การใช้ยาในผู้ป่วยกลุ่มพิเศษ </w:t>
            </w:r>
            <w:r w:rsidRPr="00796929">
              <w:rPr>
                <w:rFonts w:ascii="TH SarabunPSK" w:hAnsi="TH SarabunPSK" w:cs="TH SarabunPSK"/>
                <w:sz w:val="28"/>
              </w:rPr>
              <w:t xml:space="preserve">: </w:t>
            </w:r>
            <w:r w:rsidRPr="00796929">
              <w:rPr>
                <w:rFonts w:ascii="TH SarabunPSK" w:hAnsi="TH SarabunPSK" w:cs="TH SarabunPSK"/>
                <w:sz w:val="28"/>
                <w:cs/>
              </w:rPr>
              <w:t>ผู้ป่วยเด็ก</w:t>
            </w:r>
          </w:p>
        </w:tc>
      </w:tr>
      <w:tr w:rsidR="00796929" w:rsidRPr="00796929" w:rsidTr="00796929">
        <w:trPr>
          <w:trHeight w:val="268"/>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6265" w:type="dxa"/>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ร้อยละการได้รับยาต้านฮิสตามีนชนิด</w:t>
            </w:r>
            <w:r w:rsidRPr="00796929">
              <w:rPr>
                <w:rFonts w:ascii="TH SarabunPSK" w:hAnsi="TH SarabunPSK" w:cs="TH SarabunPSK"/>
                <w:sz w:val="28"/>
              </w:rPr>
              <w:t xml:space="preserve"> non-sedating</w:t>
            </w:r>
            <w:r w:rsidRPr="00796929">
              <w:rPr>
                <w:rFonts w:ascii="TH SarabunPSK" w:hAnsi="TH SarabunPSK" w:cs="TH SarabunPSK"/>
                <w:sz w:val="28"/>
                <w:cs/>
              </w:rPr>
              <w:t xml:space="preserve">ในเด็กที่ได้รับการวินิจฉัยเป็นโรคติดเชื้อของทางเดินหายใจ </w:t>
            </w:r>
          </w:p>
        </w:tc>
      </w:tr>
      <w:tr w:rsidR="00796929" w:rsidRPr="00796929" w:rsidTr="00796929">
        <w:trPr>
          <w:trHeight w:val="340"/>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6265" w:type="dxa"/>
          </w:tcPr>
          <w:p w:rsidR="00796929" w:rsidRPr="00796929" w:rsidRDefault="00796929" w:rsidP="00176548">
            <w:pPr>
              <w:pStyle w:val="ListParagraph"/>
              <w:numPr>
                <w:ilvl w:val="0"/>
                <w:numId w:val="45"/>
              </w:numPr>
              <w:rPr>
                <w:rFonts w:ascii="TH SarabunPSK" w:hAnsi="TH SarabunPSK" w:cs="TH SarabunPSK"/>
                <w:sz w:val="28"/>
                <w:szCs w:val="28"/>
              </w:rPr>
            </w:pPr>
            <w:r w:rsidRPr="00796929">
              <w:rPr>
                <w:rFonts w:ascii="TH SarabunPSK" w:hAnsi="TH SarabunPSK" w:cs="TH SarabunPSK"/>
                <w:sz w:val="28"/>
                <w:szCs w:val="28"/>
                <w:cs/>
              </w:rPr>
              <w:t xml:space="preserve">ผู้ป่วยเด็ก หมายถึง ผู้ป่วยอายุ </w:t>
            </w:r>
            <w:r w:rsidRPr="00796929">
              <w:rPr>
                <w:rFonts w:ascii="TH SarabunPSK" w:hAnsi="TH SarabunPSK" w:cs="TH SarabunPSK"/>
                <w:sz w:val="28"/>
                <w:szCs w:val="28"/>
              </w:rPr>
              <w:t xml:space="preserve">0-12 </w:t>
            </w:r>
            <w:r w:rsidRPr="00796929">
              <w:rPr>
                <w:rFonts w:ascii="TH SarabunPSK" w:hAnsi="TH SarabunPSK" w:cs="TH SarabunPSK"/>
                <w:sz w:val="28"/>
                <w:szCs w:val="28"/>
                <w:cs/>
              </w:rPr>
              <w:t>ปี ที่มารับบริการผู้ป่วยนอก</w:t>
            </w:r>
          </w:p>
          <w:p w:rsidR="00796929" w:rsidRPr="00796929" w:rsidRDefault="00796929" w:rsidP="00176548">
            <w:pPr>
              <w:pStyle w:val="ListParagraph"/>
              <w:numPr>
                <w:ilvl w:val="0"/>
                <w:numId w:val="45"/>
              </w:numPr>
              <w:rPr>
                <w:rFonts w:ascii="TH SarabunPSK" w:hAnsi="TH SarabunPSK" w:cs="TH SarabunPSK"/>
                <w:sz w:val="28"/>
                <w:szCs w:val="28"/>
              </w:rPr>
            </w:pPr>
            <w:r w:rsidRPr="00796929">
              <w:rPr>
                <w:rFonts w:ascii="TH SarabunPSK" w:hAnsi="TH SarabunPSK" w:cs="TH SarabunPSK"/>
                <w:sz w:val="28"/>
                <w:szCs w:val="28"/>
                <w:cs/>
              </w:rPr>
              <w:t xml:space="preserve">โรคติดเชื้อทางเดินหายใจส่วนบนหรือหลอดลมอักเสบเฉียบพลัน ครอบคลุมโรคตามรหัส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 xml:space="preserve">ของโครงการ </w:t>
            </w:r>
            <w:r w:rsidRPr="00796929">
              <w:rPr>
                <w:rFonts w:ascii="TH SarabunPSK" w:hAnsi="TH SarabunPSK" w:cs="TH SarabunPSK"/>
                <w:sz w:val="28"/>
                <w:szCs w:val="28"/>
              </w:rPr>
              <w:t>Antibiotic Smart Use, ASU</w:t>
            </w:r>
          </w:p>
          <w:p w:rsidR="00796929" w:rsidRPr="00796929" w:rsidRDefault="00796929" w:rsidP="00176548">
            <w:pPr>
              <w:pStyle w:val="ListParagraph"/>
              <w:numPr>
                <w:ilvl w:val="0"/>
                <w:numId w:val="45"/>
              </w:numPr>
              <w:rPr>
                <w:rFonts w:ascii="TH SarabunPSK" w:hAnsi="TH SarabunPSK" w:cs="TH SarabunPSK"/>
                <w:sz w:val="28"/>
                <w:szCs w:val="28"/>
                <w:cs/>
              </w:rPr>
            </w:pPr>
            <w:r w:rsidRPr="00796929">
              <w:rPr>
                <w:rFonts w:ascii="TH SarabunPSK" w:hAnsi="TH SarabunPSK" w:cs="TH SarabunPSK"/>
                <w:sz w:val="28"/>
                <w:szCs w:val="28"/>
                <w:cs/>
              </w:rPr>
              <w:t>ยาต้านฮิสตามีนชนิด</w:t>
            </w:r>
            <w:r w:rsidRPr="00796929">
              <w:rPr>
                <w:rFonts w:ascii="TH SarabunPSK" w:hAnsi="TH SarabunPSK" w:cs="TH SarabunPSK"/>
                <w:sz w:val="28"/>
                <w:szCs w:val="28"/>
              </w:rPr>
              <w:t xml:space="preserve"> non-sedating</w:t>
            </w:r>
            <w:r w:rsidRPr="00796929">
              <w:rPr>
                <w:rFonts w:ascii="TH SarabunPSK" w:hAnsi="TH SarabunPSK" w:cs="TH SarabunPSK"/>
                <w:sz w:val="28"/>
                <w:szCs w:val="28"/>
                <w:cs/>
              </w:rPr>
              <w:t xml:space="preserve">หมายถึง </w:t>
            </w:r>
            <w:r w:rsidRPr="00796929">
              <w:rPr>
                <w:rFonts w:ascii="TH SarabunPSK" w:hAnsi="TH SarabunPSK" w:cs="TH SarabunPSK"/>
                <w:sz w:val="28"/>
                <w:szCs w:val="28"/>
              </w:rPr>
              <w:t xml:space="preserve">cetirizine, desloratadine, fexofenadine, levocetirizine </w:t>
            </w:r>
            <w:r w:rsidRPr="00796929">
              <w:rPr>
                <w:rFonts w:ascii="TH SarabunPSK" w:hAnsi="TH SarabunPSK" w:cs="TH SarabunPSK"/>
                <w:sz w:val="28"/>
                <w:szCs w:val="28"/>
                <w:cs/>
              </w:rPr>
              <w:t>และ</w:t>
            </w:r>
            <w:r w:rsidRPr="00796929">
              <w:rPr>
                <w:rFonts w:ascii="TH SarabunPSK" w:hAnsi="TH SarabunPSK" w:cs="TH SarabunPSK"/>
                <w:sz w:val="28"/>
                <w:szCs w:val="28"/>
              </w:rPr>
              <w:t xml:space="preserve"> loratadine </w:t>
            </w:r>
            <w:r w:rsidRPr="00796929">
              <w:rPr>
                <w:rFonts w:ascii="TH SarabunPSK" w:hAnsi="TH SarabunPSK" w:cs="TH SarabunPSK"/>
                <w:sz w:val="28"/>
                <w:szCs w:val="28"/>
                <w:cs/>
              </w:rPr>
              <w:t>ทั้งชนิดยาเดี่ยวและยาผสม</w:t>
            </w:r>
          </w:p>
        </w:tc>
      </w:tr>
      <w:tr w:rsidR="00796929" w:rsidRPr="00796929" w:rsidTr="00796929">
        <w:trPr>
          <w:trHeight w:val="349"/>
        </w:trPr>
        <w:tc>
          <w:tcPr>
            <w:tcW w:w="2802"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6265"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เพื่อหลีกเลี่ยงการใช้ยาที่ไม่มีประสิทธิผล</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6265" w:type="dxa"/>
            <w:tcBorders>
              <w:bottom w:val="nil"/>
            </w:tcBorders>
          </w:tcPr>
          <w:p w:rsidR="00796929" w:rsidRPr="00796929" w:rsidRDefault="00796929" w:rsidP="00796929">
            <w:pPr>
              <w:spacing w:after="0" w:line="240" w:lineRule="auto"/>
              <w:ind w:left="346" w:hanging="346"/>
              <w:rPr>
                <w:rFonts w:ascii="TH SarabunPSK" w:hAnsi="TH SarabunPSK" w:cs="TH SarabunPSK"/>
                <w:sz w:val="28"/>
                <w:cs/>
              </w:rPr>
            </w:pPr>
            <w:r w:rsidRPr="00796929">
              <w:rPr>
                <w:rFonts w:ascii="TH SarabunPSK" w:hAnsi="TH SarabunPSK" w:cs="TH SarabunPSK"/>
                <w:sz w:val="28"/>
              </w:rPr>
              <w:t xml:space="preserve">A = </w:t>
            </w:r>
            <w:r w:rsidRPr="00796929">
              <w:rPr>
                <w:rFonts w:ascii="TH SarabunPSK" w:hAnsi="TH SarabunPSK" w:cs="TH SarabunPSK"/>
                <w:sz w:val="28"/>
                <w:cs/>
              </w:rPr>
              <w:t>จำนวน</w:t>
            </w:r>
            <w:r w:rsidRPr="00796929">
              <w:rPr>
                <w:rFonts w:ascii="TH SarabunPSK" w:hAnsi="TH SarabunPSK" w:cs="TH SarabunPSK"/>
                <w:sz w:val="28"/>
              </w:rPr>
              <w:t>visit</w:t>
            </w:r>
            <w:r w:rsidRPr="00796929">
              <w:rPr>
                <w:rFonts w:ascii="TH SarabunPSK" w:hAnsi="TH SarabunPSK" w:cs="TH SarabunPSK"/>
                <w:sz w:val="28"/>
                <w:cs/>
              </w:rPr>
              <w:t xml:space="preserve">ที่ได้รับการวินิจฉัยด้วยโรคติดเชื้อทางเดินหายใจส่วนบนหรือหลอดลมอักเสบเฉียบพลันและได้รับยาต้านฮิสตามีนชนิด </w:t>
            </w:r>
            <w:r w:rsidRPr="00796929">
              <w:rPr>
                <w:rFonts w:ascii="TH SarabunPSK" w:hAnsi="TH SarabunPSK" w:cs="TH SarabunPSK"/>
                <w:sz w:val="28"/>
              </w:rPr>
              <w:t>non-sedation antihistamine</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6265" w:type="dxa"/>
            <w:tcBorders>
              <w:bottom w:val="nil"/>
            </w:tcBorders>
          </w:tcPr>
          <w:p w:rsidR="00796929" w:rsidRPr="00796929" w:rsidRDefault="00796929" w:rsidP="00796929">
            <w:pPr>
              <w:spacing w:after="0" w:line="240" w:lineRule="auto"/>
              <w:ind w:left="346" w:hanging="346"/>
              <w:rPr>
                <w:rFonts w:ascii="TH SarabunPSK" w:hAnsi="TH SarabunPSK" w:cs="TH SarabunPSK"/>
                <w:sz w:val="28"/>
              </w:rPr>
            </w:pPr>
            <w:r w:rsidRPr="00796929">
              <w:rPr>
                <w:rFonts w:ascii="TH SarabunPSK" w:hAnsi="TH SarabunPSK" w:cs="TH SarabunPSK"/>
                <w:sz w:val="28"/>
              </w:rPr>
              <w:t xml:space="preserve">B = </w:t>
            </w:r>
            <w:r w:rsidRPr="00796929">
              <w:rPr>
                <w:rFonts w:ascii="TH SarabunPSK" w:hAnsi="TH SarabunPSK" w:cs="TH SarabunPSK"/>
                <w:sz w:val="28"/>
                <w:cs/>
              </w:rPr>
              <w:t xml:space="preserve">จำนวน </w:t>
            </w:r>
            <w:r w:rsidRPr="00796929">
              <w:rPr>
                <w:rFonts w:ascii="TH SarabunPSK" w:hAnsi="TH SarabunPSK" w:cs="TH SarabunPSK"/>
                <w:sz w:val="28"/>
              </w:rPr>
              <w:t>visit</w:t>
            </w:r>
            <w:r w:rsidRPr="00796929">
              <w:rPr>
                <w:rFonts w:ascii="TH SarabunPSK" w:hAnsi="TH SarabunPSK" w:cs="TH SarabunPSK"/>
                <w:sz w:val="28"/>
                <w:cs/>
              </w:rPr>
              <w:t xml:space="preserve">ที่ได้รับการวินิจฉัยด้วยโรคติดเชื้อทางเดินหายใจส่วนบนหรือหลอดลมอักเสบเฉียบพลัน </w:t>
            </w:r>
            <w:r w:rsidRPr="00796929">
              <w:rPr>
                <w:rFonts w:ascii="TH SarabunPSK" w:hAnsi="TH SarabunPSK" w:cs="TH SarabunPSK"/>
                <w:sz w:val="28"/>
              </w:rPr>
              <w:t>URI</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6265" w:type="dxa"/>
            <w:tcBorders>
              <w:bottom w:val="nil"/>
            </w:tcBorders>
          </w:tcPr>
          <w:p w:rsidR="00796929" w:rsidRPr="00796929" w:rsidRDefault="00796929" w:rsidP="00796929">
            <w:pPr>
              <w:spacing w:after="0" w:line="240" w:lineRule="auto"/>
              <w:ind w:left="1026" w:hanging="1026"/>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 xml:space="preserve">ตัวตั้ง </w:t>
            </w:r>
          </w:p>
        </w:tc>
        <w:tc>
          <w:tcPr>
            <w:tcW w:w="6265" w:type="dxa"/>
            <w:tcBorders>
              <w:bottom w:val="nil"/>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rPr>
              <w:t xml:space="preserve">ICD10 </w:t>
            </w:r>
            <w:r w:rsidRPr="00796929">
              <w:rPr>
                <w:rFonts w:ascii="TH SarabunPSK" w:hAnsi="TH SarabunPSK" w:cs="TH SarabunPSK"/>
                <w:sz w:val="28"/>
                <w:cs/>
              </w:rPr>
              <w:t xml:space="preserve">ดังนี้ </w:t>
            </w:r>
            <w:r w:rsidRPr="00796929">
              <w:rPr>
                <w:rFonts w:ascii="TH SarabunPSK" w:hAnsi="TH SarabunPSK" w:cs="TH SarabunPSK"/>
                <w:sz w:val="28"/>
                <w:lang w:val="pt-BR"/>
              </w:rPr>
              <w:t xml:space="preserve">J00, J010, J011, J012, J013, J014, J018, J019, J020, J029, J030, J038, J039, J040, J041, J042, J050, J051, J060, J068, J069, J101, J111, J200, J201, J202, J203, J204, J205, J206, J207, J208, J209, J210, J218, J219, H650, H651, H659, H660, H664, H669, H670, H671, H678, H720, H721, H722, H728, H729 </w:t>
            </w:r>
            <w:r w:rsidRPr="00796929">
              <w:rPr>
                <w:rFonts w:ascii="TH SarabunPSK" w:hAnsi="TH SarabunPSK" w:cs="TH SarabunPSK"/>
                <w:sz w:val="28"/>
                <w:cs/>
              </w:rPr>
              <w:t>และ</w:t>
            </w:r>
            <w:r w:rsidRPr="00796929">
              <w:rPr>
                <w:rFonts w:ascii="TH SarabunPSK" w:hAnsi="TH SarabunPSK" w:cs="TH SarabunPSK"/>
                <w:sz w:val="28"/>
              </w:rPr>
              <w:t xml:space="preserve"> Drug code </w:t>
            </w:r>
            <w:r w:rsidRPr="00796929">
              <w:rPr>
                <w:rFonts w:ascii="TH SarabunPSK" w:hAnsi="TH SarabunPSK" w:cs="TH SarabunPSK"/>
                <w:sz w:val="28"/>
                <w:cs/>
              </w:rPr>
              <w:t>ยาต้านฮิสตามีนชนิด</w:t>
            </w:r>
            <w:r w:rsidRPr="00796929">
              <w:rPr>
                <w:rFonts w:ascii="TH SarabunPSK" w:hAnsi="TH SarabunPSK" w:cs="TH SarabunPSK"/>
                <w:sz w:val="28"/>
              </w:rPr>
              <w:t xml:space="preserve"> non-sedating</w:t>
            </w:r>
          </w:p>
        </w:tc>
      </w:tr>
      <w:tr w:rsidR="00796929" w:rsidRPr="00796929" w:rsidTr="00796929">
        <w:trPr>
          <w:trHeight w:val="291"/>
        </w:trPr>
        <w:tc>
          <w:tcPr>
            <w:tcW w:w="2802"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r w:rsidRPr="00796929">
              <w:rPr>
                <w:rFonts w:ascii="TH SarabunPSK" w:hAnsi="TH SarabunPSK" w:cs="TH SarabunPSK"/>
                <w:sz w:val="28"/>
                <w:cs/>
              </w:rPr>
              <w:t>ตัวหาร</w:t>
            </w:r>
          </w:p>
        </w:tc>
        <w:tc>
          <w:tcPr>
            <w:tcW w:w="6265" w:type="dxa"/>
            <w:tcBorders>
              <w:bottom w:val="nil"/>
            </w:tcBorders>
          </w:tcPr>
          <w:p w:rsidR="00796929" w:rsidRPr="00796929" w:rsidRDefault="00796929" w:rsidP="00796929">
            <w:pPr>
              <w:spacing w:after="0" w:line="240" w:lineRule="auto"/>
              <w:rPr>
                <w:rFonts w:ascii="TH SarabunPSK" w:hAnsi="TH SarabunPSK" w:cs="TH SarabunPSK"/>
                <w:sz w:val="28"/>
                <w:cs/>
                <w:lang w:val="pt-BR"/>
              </w:rPr>
            </w:pPr>
            <w:r w:rsidRPr="00796929">
              <w:rPr>
                <w:rFonts w:ascii="TH SarabunPSK" w:hAnsi="TH SarabunPSK" w:cs="TH SarabunPSK"/>
                <w:sz w:val="28"/>
              </w:rPr>
              <w:t xml:space="preserve">ICD10 </w:t>
            </w:r>
            <w:r w:rsidRPr="00796929">
              <w:rPr>
                <w:rFonts w:ascii="TH SarabunPSK" w:hAnsi="TH SarabunPSK" w:cs="TH SarabunPSK"/>
                <w:sz w:val="28"/>
                <w:cs/>
              </w:rPr>
              <w:t xml:space="preserve">ดังนี้ </w:t>
            </w:r>
            <w:r w:rsidRPr="00796929">
              <w:rPr>
                <w:rFonts w:ascii="TH SarabunPSK" w:hAnsi="TH SarabunPSK" w:cs="TH SarabunPSK"/>
                <w:sz w:val="28"/>
                <w:lang w:val="pt-BR"/>
              </w:rPr>
              <w:t xml:space="preserve">J00, J010, J011, J012, J013, J014, J018, J019, J020, J029, J030, J038, J039, J040, J041, J042, J050, J051, J060, J068, J069, J101, J111, J200, J201, J202, J203, J204, J205, J206, J207, J208, J209, J210, J218, J219, H650, H651, H659, H660, H664, H669, H670, H671, H678, H720, H721, H722, H728, H729 </w:t>
            </w:r>
          </w:p>
        </w:tc>
      </w:tr>
      <w:tr w:rsidR="00796929" w:rsidRPr="00796929" w:rsidTr="00796929">
        <w:trPr>
          <w:trHeight w:val="291"/>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6265"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ร้อยละ</w:t>
            </w:r>
          </w:p>
        </w:tc>
      </w:tr>
      <w:tr w:rsidR="00796929" w:rsidRPr="00796929" w:rsidTr="00796929">
        <w:trPr>
          <w:trHeight w:val="300"/>
        </w:trPr>
        <w:tc>
          <w:tcPr>
            <w:tcW w:w="2802"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6265" w:type="dxa"/>
          </w:tcPr>
          <w:p w:rsidR="00796929" w:rsidRPr="00796929" w:rsidRDefault="00796929" w:rsidP="00796929">
            <w:pPr>
              <w:spacing w:after="0" w:line="240" w:lineRule="auto"/>
              <w:ind w:right="-108"/>
              <w:rPr>
                <w:rFonts w:ascii="TH SarabunPSK" w:hAnsi="TH SarabunPSK" w:cs="TH SarabunPSK"/>
                <w:sz w:val="28"/>
              </w:rPr>
            </w:pPr>
            <w:r w:rsidRPr="00796929">
              <w:rPr>
                <w:rFonts w:ascii="TH SarabunPSK" w:hAnsi="TH SarabunPSK" w:cs="TH SarabunPSK"/>
                <w:sz w:val="28"/>
                <w:cs/>
              </w:rPr>
              <w:t xml:space="preserve">น้อยกว่าหรือเท่ากับร้อยละ </w:t>
            </w:r>
            <w:r w:rsidRPr="00796929">
              <w:rPr>
                <w:rFonts w:ascii="TH SarabunPSK" w:hAnsi="TH SarabunPSK" w:cs="TH SarabunPSK"/>
                <w:sz w:val="28"/>
              </w:rPr>
              <w:t>20</w:t>
            </w:r>
          </w:p>
        </w:tc>
      </w:tr>
    </w:tbl>
    <w:p w:rsidR="00796929" w:rsidRPr="00796929" w:rsidRDefault="00796929" w:rsidP="00796929">
      <w:pPr>
        <w:spacing w:after="0" w:line="240" w:lineRule="auto"/>
        <w:rPr>
          <w:rFonts w:ascii="TH SarabunPSK" w:hAnsi="TH SarabunPSK" w:cs="TH SarabunPSK"/>
          <w:sz w:val="32"/>
          <w:szCs w:val="32"/>
          <w:cs/>
        </w:rPr>
      </w:pP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19 </w:t>
      </w:r>
      <w:r w:rsidRPr="00796929">
        <w:rPr>
          <w:rFonts w:ascii="TH SarabunPSK" w:hAnsi="TH SarabunPSK" w:cs="TH SarabunPSK"/>
          <w:spacing w:val="-2"/>
          <w:sz w:val="32"/>
          <w:szCs w:val="32"/>
          <w:cs/>
        </w:rPr>
        <w:t>ร้อยละของโรงพยาบาลส่งเสริมสุขภาพตำบลและหน่วยบริการปฐมภูมิในเครือข่ายที่มีอัตราการใช้ยาปฏิชีวนะในโรคติดเชื้อที่ระบบการหายใจช่วงบนและหลอดลมอักเสบเฉียบพลัน</w:t>
      </w:r>
      <w:r w:rsidRPr="00796929">
        <w:rPr>
          <w:rFonts w:ascii="TH SarabunPSK" w:hAnsi="TH SarabunPSK" w:cs="TH SarabunPSK"/>
          <w:sz w:val="32"/>
          <w:szCs w:val="32"/>
        </w:rPr>
        <w:t xml:space="preserve"> ≤ </w:t>
      </w:r>
      <w:r w:rsidRPr="00796929">
        <w:rPr>
          <w:rFonts w:ascii="TH SarabunPSK" w:hAnsi="TH SarabunPSK" w:cs="TH SarabunPSK"/>
          <w:sz w:val="32"/>
          <w:szCs w:val="32"/>
          <w:cs/>
        </w:rPr>
        <w:t>ร้อยละ</w:t>
      </w:r>
      <w:r w:rsidRPr="00796929">
        <w:rPr>
          <w:rFonts w:ascii="TH SarabunPSK" w:hAnsi="TH SarabunPSK" w:cs="TH SarabunPSK"/>
          <w:sz w:val="32"/>
          <w:szCs w:val="32"/>
        </w:rPr>
        <w:t xml:space="preserve"> 20</w:t>
      </w:r>
    </w:p>
    <w:tbl>
      <w:tblPr>
        <w:tblpPr w:leftFromText="181" w:rightFromText="181" w:vertAnchor="text" w:horzAnchor="margin" w:tblpY="1"/>
        <w:tblOverlap w:val="neve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5841"/>
      </w:tblGrid>
      <w:tr w:rsidR="00796929" w:rsidRPr="00796929" w:rsidTr="00796929">
        <w:trPr>
          <w:trHeight w:val="300"/>
        </w:trPr>
        <w:tc>
          <w:tcPr>
            <w:tcW w:w="2943"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841"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48"/>
        </w:trPr>
        <w:tc>
          <w:tcPr>
            <w:tcW w:w="2943"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268"/>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pacing w:val="-2"/>
                <w:sz w:val="28"/>
                <w:cs/>
              </w:rPr>
              <w:t>ร้อยละของโรงพยาบาลส่งเสริมสุขภาพตำบลและหน่วยบริการปฐมภูมิในเครือข่ายที่มีอัตราการใช้ยาปฏิชีวนะในโรคติดเชื้อที่ระบบการหายใจช่วงบนและหลอดลมอักเสบเฉียบพลัน</w:t>
            </w:r>
            <w:r w:rsidRPr="00796929">
              <w:rPr>
                <w:rFonts w:ascii="TH SarabunPSK" w:hAnsi="TH SarabunPSK" w:cs="TH SarabunPSK"/>
                <w:sz w:val="28"/>
              </w:rPr>
              <w:t xml:space="preserve"> ≤ </w:t>
            </w:r>
            <w:r w:rsidRPr="00796929">
              <w:rPr>
                <w:rFonts w:ascii="TH SarabunPSK" w:hAnsi="TH SarabunPSK" w:cs="TH SarabunPSK"/>
                <w:sz w:val="28"/>
                <w:cs/>
              </w:rPr>
              <w:t>ร้อยละ</w:t>
            </w:r>
            <w:r w:rsidRPr="00796929">
              <w:rPr>
                <w:rFonts w:ascii="TH SarabunPSK" w:hAnsi="TH SarabunPSK" w:cs="TH SarabunPSK"/>
                <w:sz w:val="28"/>
              </w:rPr>
              <w:t xml:space="preserve"> 20</w:t>
            </w:r>
          </w:p>
        </w:tc>
      </w:tr>
      <w:tr w:rsidR="00796929" w:rsidRPr="00796929" w:rsidTr="00796929">
        <w:trPr>
          <w:trHeight w:val="340"/>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841" w:type="dxa"/>
          </w:tcPr>
          <w:p w:rsidR="00796929" w:rsidRPr="00796929" w:rsidRDefault="00796929" w:rsidP="00176548">
            <w:pPr>
              <w:pStyle w:val="ListParagraph"/>
              <w:numPr>
                <w:ilvl w:val="0"/>
                <w:numId w:val="49"/>
              </w:numPr>
              <w:contextualSpacing w:val="0"/>
              <w:rPr>
                <w:rFonts w:ascii="TH SarabunPSK" w:hAnsi="TH SarabunPSK" w:cs="TH SarabunPSK"/>
                <w:sz w:val="28"/>
                <w:szCs w:val="28"/>
                <w:cs/>
              </w:rPr>
            </w:pPr>
            <w:r w:rsidRPr="00796929">
              <w:rPr>
                <w:rFonts w:ascii="TH SarabunPSK" w:hAnsi="TH SarabunPSK" w:cs="TH SarabunPSK"/>
                <w:color w:val="000000"/>
                <w:sz w:val="28"/>
                <w:szCs w:val="28"/>
                <w:cs/>
              </w:rPr>
              <w:t>โรคติดเชื้อที่ระบบการหายใจช่วงบนและหลอดลมอักเสบเฉียบพลัน</w:t>
            </w:r>
            <w:r w:rsidRPr="00796929">
              <w:rPr>
                <w:rFonts w:ascii="TH SarabunPSK" w:hAnsi="TH SarabunPSK" w:cs="TH SarabunPSK"/>
                <w:sz w:val="28"/>
                <w:szCs w:val="28"/>
                <w:cs/>
              </w:rPr>
              <w:t xml:space="preserve"> หมายถึง โรคที่มี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ที่กำหนดข้างล่าง</w:t>
            </w:r>
          </w:p>
          <w:p w:rsidR="00796929" w:rsidRPr="00796929" w:rsidRDefault="00796929" w:rsidP="00176548">
            <w:pPr>
              <w:pStyle w:val="ListParagraph"/>
              <w:numPr>
                <w:ilvl w:val="0"/>
                <w:numId w:val="49"/>
              </w:numPr>
              <w:contextualSpacing w:val="0"/>
              <w:rPr>
                <w:rFonts w:ascii="TH SarabunPSK" w:hAnsi="TH SarabunPSK" w:cs="TH SarabunPSK"/>
                <w:sz w:val="28"/>
                <w:szCs w:val="28"/>
                <w:cs/>
              </w:rPr>
            </w:pPr>
            <w:r w:rsidRPr="00796929">
              <w:rPr>
                <w:rFonts w:ascii="TH SarabunPSK" w:hAnsi="TH SarabunPSK" w:cs="TH SarabunPSK"/>
                <w:sz w:val="28"/>
                <w:szCs w:val="28"/>
                <w:cs/>
              </w:rPr>
              <w:t xml:space="preserve">ยาปฏิชีวนะ หมายถึง ยากลุ่ม </w:t>
            </w:r>
            <w:r w:rsidRPr="00796929">
              <w:rPr>
                <w:rFonts w:ascii="TH SarabunPSK" w:hAnsi="TH SarabunPSK" w:cs="TH SarabunPSK"/>
                <w:sz w:val="28"/>
                <w:szCs w:val="28"/>
              </w:rPr>
              <w:t>ATC 01</w:t>
            </w:r>
          </w:p>
        </w:tc>
      </w:tr>
      <w:tr w:rsidR="00796929" w:rsidRPr="00796929" w:rsidTr="00796929">
        <w:trPr>
          <w:trHeight w:val="349"/>
        </w:trPr>
        <w:tc>
          <w:tcPr>
            <w:tcW w:w="2943"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841"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 รพ.สต.และหน่วยบริการปฐมภูมิในเครือข่ายที่มีอัตราการใช้ยาปฏิชีวนะในโรคติดเชื้อที่ระบบการหายใจช่วงบนและหลอดลมอักเสบเฉียบพลัน </w:t>
            </w:r>
            <w:r w:rsidRPr="00796929">
              <w:rPr>
                <w:rFonts w:ascii="TH SarabunPSK" w:hAnsi="TH SarabunPSK" w:cs="TH SarabunPSK"/>
                <w:sz w:val="28"/>
              </w:rPr>
              <w:t xml:space="preserve">≤ </w:t>
            </w:r>
            <w:r w:rsidRPr="00796929">
              <w:rPr>
                <w:rFonts w:ascii="TH SarabunPSK" w:hAnsi="TH SarabunPSK" w:cs="TH SarabunPSK"/>
                <w:sz w:val="28"/>
                <w:cs/>
              </w:rPr>
              <w:t>ร้อยละ 20</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B = </w:t>
            </w:r>
            <w:r w:rsidRPr="00796929">
              <w:rPr>
                <w:rFonts w:ascii="TH SarabunPSK" w:hAnsi="TH SarabunPSK" w:cs="TH SarabunPSK"/>
                <w:sz w:val="28"/>
                <w:cs/>
              </w:rPr>
              <w:t>จำนวน รพ.สต.และหน่วยบริการปฐมภูมิในเครือข่ายระดับอำเภอทั้งหมด</w:t>
            </w:r>
          </w:p>
        </w:tc>
      </w:tr>
      <w:tr w:rsidR="00796929" w:rsidRPr="00796929" w:rsidTr="00796929">
        <w:trPr>
          <w:trHeight w:val="291"/>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 xml:space="preserve">x </w:t>
            </w:r>
            <w:r w:rsidRPr="00796929">
              <w:rPr>
                <w:rFonts w:ascii="TH SarabunPSK" w:hAnsi="TH SarabunPSK" w:cs="TH SarabunPSK"/>
                <w:sz w:val="28"/>
                <w:cs/>
              </w:rPr>
              <w:t>100</w:t>
            </w:r>
          </w:p>
        </w:tc>
      </w:tr>
      <w:tr w:rsidR="00796929" w:rsidRPr="003971A4" w:rsidTr="00796929">
        <w:trPr>
          <w:trHeight w:val="274"/>
        </w:trPr>
        <w:tc>
          <w:tcPr>
            <w:tcW w:w="2943"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p>
        </w:tc>
        <w:tc>
          <w:tcPr>
            <w:tcW w:w="5841" w:type="dxa"/>
            <w:tcBorders>
              <w:bottom w:val="nil"/>
            </w:tcBorders>
          </w:tcPr>
          <w:p w:rsidR="00796929" w:rsidRPr="00796929" w:rsidRDefault="00796929" w:rsidP="00796929">
            <w:pPr>
              <w:spacing w:after="0" w:line="240" w:lineRule="auto"/>
              <w:rPr>
                <w:rFonts w:ascii="TH SarabunPSK" w:hAnsi="TH SarabunPSK" w:cs="TH SarabunPSK"/>
                <w:sz w:val="28"/>
                <w:lang w:val="pt-BR"/>
              </w:rPr>
            </w:pPr>
            <w:r w:rsidRPr="00796929">
              <w:rPr>
                <w:rFonts w:ascii="TH SarabunPSK" w:hAnsi="TH SarabunPSK" w:cs="TH SarabunPSK"/>
                <w:sz w:val="28"/>
                <w:lang w:val="pt-BR"/>
              </w:rPr>
              <w:t xml:space="preserve"> ICD-10 J00, J01.0, J01.1, J01.2, J01.3, J01.4, J01.8, J01.9, J02.0, J02.9, J03.0, J03.8, J03.9, J04.0, J04.1, J04.2, J05.0, J05.1, J06.0, J06.8, J06.9, J10.1, J11.1, J20.0, J20.1, J20.2, J20.3, J20.4, J20.5, J20.6, J20.7, J20.8, J20.9, J21.0, J21.8, J21.9, H65.0, H65.1, H65.9, H66.0, H66.4, H66.9, H67.0, H67.1, H67.8, H72.0, H72.1, H72.2, H72.8, H72.9  </w:t>
            </w:r>
          </w:p>
        </w:tc>
      </w:tr>
      <w:tr w:rsidR="00796929" w:rsidRPr="00796929" w:rsidTr="00796929">
        <w:trPr>
          <w:trHeight w:val="291"/>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5841"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100</w:t>
            </w:r>
          </w:p>
        </w:tc>
      </w:tr>
      <w:tr w:rsidR="00796929" w:rsidRPr="00796929" w:rsidTr="00796929">
        <w:trPr>
          <w:trHeight w:val="291"/>
        </w:trPr>
        <w:tc>
          <w:tcPr>
            <w:tcW w:w="2943"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วิธีการแปลผล</w:t>
            </w:r>
          </w:p>
        </w:tc>
        <w:tc>
          <w:tcPr>
            <w:tcW w:w="5841"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ค่ามาก </w:t>
            </w:r>
            <w:r w:rsidRPr="00796929">
              <w:rPr>
                <w:rFonts w:ascii="TH SarabunPSK" w:hAnsi="TH SarabunPSK" w:cs="TH SarabunPSK"/>
                <w:sz w:val="28"/>
              </w:rPr>
              <w:t xml:space="preserve">= </w:t>
            </w:r>
            <w:r w:rsidRPr="00796929">
              <w:rPr>
                <w:rFonts w:ascii="TH SarabunPSK" w:hAnsi="TH SarabunPSK" w:cs="TH SarabunPSK"/>
                <w:sz w:val="28"/>
                <w:cs/>
              </w:rPr>
              <w:t>มีคุณภาพดี</w:t>
            </w:r>
          </w:p>
        </w:tc>
      </w:tr>
    </w:tbl>
    <w:p w:rsidR="00796929" w:rsidRPr="00796929" w:rsidRDefault="00796929" w:rsidP="00796929">
      <w:pPr>
        <w:spacing w:after="0" w:line="240" w:lineRule="auto"/>
        <w:rPr>
          <w:rFonts w:ascii="TH SarabunPSK" w:hAnsi="TH SarabunPSK" w:cs="TH SarabunPSK"/>
          <w:b/>
          <w:bCs/>
          <w:sz w:val="32"/>
          <w:szCs w:val="32"/>
          <w:cs/>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rPr>
          <w:rFonts w:ascii="TH SarabunPSK" w:hAnsi="TH SarabunPSK" w:cs="TH SarabunPSK"/>
          <w:b/>
          <w:bCs/>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 xml:space="preserve">ตัวชี้วัดที่ 20 </w:t>
      </w:r>
      <w:r w:rsidRPr="00796929">
        <w:rPr>
          <w:rFonts w:ascii="TH SarabunPSK" w:hAnsi="TH SarabunPSK" w:cs="TH SarabunPSK"/>
          <w:spacing w:val="-8"/>
          <w:sz w:val="32"/>
          <w:szCs w:val="32"/>
          <w:cs/>
        </w:rPr>
        <w:t>ร้อยละของโรงพยาบาลส่งเสริมสุขภาพตำบลและหน่วยบริการปฐมภูมิในเครือข่ายที่มีอัตรา</w:t>
      </w:r>
      <w:r w:rsidRPr="00796929">
        <w:rPr>
          <w:rFonts w:ascii="TH SarabunPSK" w:hAnsi="TH SarabunPSK" w:cs="TH SarabunPSK"/>
          <w:sz w:val="32"/>
          <w:szCs w:val="32"/>
          <w:cs/>
        </w:rPr>
        <w:t>การใช้ยาปฏิชีวนะในโรคอุจจาระร่วงเฉียบพลัน</w:t>
      </w:r>
      <w:r w:rsidRPr="00796929">
        <w:rPr>
          <w:rFonts w:ascii="TH SarabunPSK" w:hAnsi="TH SarabunPSK" w:cs="TH SarabunPSK"/>
          <w:sz w:val="32"/>
          <w:szCs w:val="32"/>
        </w:rPr>
        <w:t xml:space="preserve">  ≤ </w:t>
      </w:r>
      <w:r w:rsidRPr="00796929">
        <w:rPr>
          <w:rFonts w:ascii="TH SarabunPSK" w:hAnsi="TH SarabunPSK" w:cs="TH SarabunPSK"/>
          <w:sz w:val="32"/>
          <w:szCs w:val="32"/>
          <w:cs/>
        </w:rPr>
        <w:t>ร้อยละ</w:t>
      </w:r>
      <w:r w:rsidRPr="00796929">
        <w:rPr>
          <w:rFonts w:ascii="TH SarabunPSK" w:hAnsi="TH SarabunPSK" w:cs="TH SarabunPSK"/>
          <w:sz w:val="32"/>
          <w:szCs w:val="32"/>
        </w:rPr>
        <w:t xml:space="preserve"> 20</w:t>
      </w:r>
    </w:p>
    <w:tbl>
      <w:tblPr>
        <w:tblpPr w:leftFromText="181" w:rightFromText="181" w:vertAnchor="text" w:horzAnchor="margin" w:tblpY="1"/>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5840"/>
      </w:tblGrid>
      <w:tr w:rsidR="00796929" w:rsidRPr="00796929" w:rsidTr="00796929">
        <w:trPr>
          <w:trHeight w:val="300"/>
        </w:trPr>
        <w:tc>
          <w:tcPr>
            <w:tcW w:w="3227"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องค์ประกอบ</w:t>
            </w:r>
          </w:p>
        </w:tc>
        <w:tc>
          <w:tcPr>
            <w:tcW w:w="5840" w:type="dxa"/>
          </w:tcPr>
          <w:p w:rsidR="00796929" w:rsidRPr="00796929" w:rsidRDefault="00796929" w:rsidP="00796929">
            <w:pPr>
              <w:spacing w:after="0" w:line="240" w:lineRule="auto"/>
              <w:jc w:val="center"/>
              <w:rPr>
                <w:rFonts w:ascii="TH SarabunPSK" w:hAnsi="TH SarabunPSK" w:cs="TH SarabunPSK"/>
                <w:b/>
                <w:bCs/>
                <w:sz w:val="28"/>
                <w:cs/>
              </w:rPr>
            </w:pPr>
            <w:r w:rsidRPr="00796929">
              <w:rPr>
                <w:rFonts w:ascii="TH SarabunPSK" w:hAnsi="TH SarabunPSK" w:cs="TH SarabunPSK"/>
                <w:b/>
                <w:bCs/>
                <w:sz w:val="28"/>
                <w:cs/>
              </w:rPr>
              <w:t>ความหมาย</w:t>
            </w:r>
          </w:p>
        </w:tc>
      </w:tr>
      <w:tr w:rsidR="00796929" w:rsidRPr="00796929" w:rsidTr="00796929">
        <w:trPr>
          <w:trHeight w:val="300"/>
        </w:trPr>
        <w:tc>
          <w:tcPr>
            <w:tcW w:w="3227"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กลุ่มตัวชี้วัด</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การใช้ยาปฏิชีวนะอย่างรับผิดชอบ</w:t>
            </w:r>
          </w:p>
        </w:tc>
      </w:tr>
      <w:tr w:rsidR="00796929" w:rsidRPr="00796929" w:rsidTr="00796929">
        <w:trPr>
          <w:trHeight w:val="268"/>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 xml:space="preserve">ชื่อตัวชี้วัด </w:t>
            </w:r>
          </w:p>
        </w:tc>
        <w:tc>
          <w:tcPr>
            <w:tcW w:w="5840"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pacing w:val="-8"/>
                <w:sz w:val="28"/>
                <w:cs/>
              </w:rPr>
              <w:t>ร้อยละของโรงพยาบาลส่งเสริมสุขภาพตำบลและหน่วยบริการปฐมภูมิในเครือข่าย ที่มี</w:t>
            </w:r>
            <w:r w:rsidRPr="00796929">
              <w:rPr>
                <w:rFonts w:ascii="TH SarabunPSK" w:hAnsi="TH SarabunPSK" w:cs="TH SarabunPSK"/>
                <w:sz w:val="28"/>
                <w:cs/>
              </w:rPr>
              <w:t>อัตราการใช้ยาปฏิชีวนะในโรคอุจจาระร่วงเฉียบพลัน</w:t>
            </w:r>
            <w:r w:rsidRPr="00796929">
              <w:rPr>
                <w:rFonts w:ascii="TH SarabunPSK" w:hAnsi="TH SarabunPSK" w:cs="TH SarabunPSK"/>
                <w:sz w:val="28"/>
              </w:rPr>
              <w:t xml:space="preserve">  ≤ </w:t>
            </w:r>
            <w:r w:rsidRPr="00796929">
              <w:rPr>
                <w:rFonts w:ascii="TH SarabunPSK" w:hAnsi="TH SarabunPSK" w:cs="TH SarabunPSK"/>
                <w:sz w:val="28"/>
                <w:cs/>
              </w:rPr>
              <w:t>ร้อยละ</w:t>
            </w:r>
            <w:r w:rsidRPr="00796929">
              <w:rPr>
                <w:rFonts w:ascii="TH SarabunPSK" w:hAnsi="TH SarabunPSK" w:cs="TH SarabunPSK"/>
                <w:sz w:val="28"/>
              </w:rPr>
              <w:t xml:space="preserve"> 20</w:t>
            </w:r>
          </w:p>
        </w:tc>
      </w:tr>
      <w:tr w:rsidR="00796929" w:rsidRPr="00796929" w:rsidTr="00796929">
        <w:trPr>
          <w:trHeight w:val="340"/>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นิยาม คำอธิบาย ความหมายของตัวชี้วัด</w:t>
            </w:r>
          </w:p>
        </w:tc>
        <w:tc>
          <w:tcPr>
            <w:tcW w:w="5840" w:type="dxa"/>
          </w:tcPr>
          <w:p w:rsidR="00796929" w:rsidRPr="00796929" w:rsidRDefault="00796929" w:rsidP="00176548">
            <w:pPr>
              <w:pStyle w:val="ListParagraph"/>
              <w:numPr>
                <w:ilvl w:val="0"/>
                <w:numId w:val="50"/>
              </w:numPr>
              <w:rPr>
                <w:rFonts w:ascii="TH SarabunPSK" w:hAnsi="TH SarabunPSK" w:cs="TH SarabunPSK"/>
                <w:sz w:val="28"/>
                <w:szCs w:val="28"/>
              </w:rPr>
            </w:pPr>
            <w:r w:rsidRPr="00796929">
              <w:rPr>
                <w:rFonts w:ascii="TH SarabunPSK" w:hAnsi="TH SarabunPSK" w:cs="TH SarabunPSK"/>
                <w:color w:val="000000"/>
                <w:sz w:val="28"/>
                <w:szCs w:val="28"/>
                <w:cs/>
              </w:rPr>
              <w:t>โรคอุจจาระร่วงเฉียบพลัน หมายถึง ภาวะที่มีอุจจาระเหลวกว่าปกติ</w:t>
            </w:r>
            <w:r w:rsidRPr="00796929">
              <w:rPr>
                <w:rFonts w:ascii="TH SarabunPSK" w:hAnsi="TH SarabunPSK" w:cs="TH SarabunPSK"/>
                <w:sz w:val="28"/>
                <w:szCs w:val="28"/>
                <w:cs/>
              </w:rPr>
              <w:t xml:space="preserve">ตั้งแต่ </w:t>
            </w:r>
            <w:r w:rsidRPr="00796929">
              <w:rPr>
                <w:rFonts w:ascii="TH SarabunPSK" w:hAnsi="TH SarabunPSK" w:cs="TH SarabunPSK"/>
                <w:sz w:val="28"/>
                <w:szCs w:val="28"/>
              </w:rPr>
              <w:t xml:space="preserve">3 </w:t>
            </w:r>
            <w:r w:rsidRPr="00796929">
              <w:rPr>
                <w:rFonts w:ascii="TH SarabunPSK" w:hAnsi="TH SarabunPSK" w:cs="TH SarabunPSK"/>
                <w:sz w:val="28"/>
                <w:szCs w:val="28"/>
                <w:cs/>
              </w:rPr>
              <w:t xml:space="preserve">ครั้งต่อวัน หรือถ่ายอุจจาระเป็นน้ำ </w:t>
            </w:r>
            <w:r w:rsidRPr="00796929">
              <w:rPr>
                <w:rFonts w:ascii="TH SarabunPSK" w:hAnsi="TH SarabunPSK" w:cs="TH SarabunPSK"/>
                <w:sz w:val="28"/>
                <w:szCs w:val="28"/>
              </w:rPr>
              <w:t xml:space="preserve">1 </w:t>
            </w:r>
            <w:r w:rsidRPr="00796929">
              <w:rPr>
                <w:rFonts w:ascii="TH SarabunPSK" w:hAnsi="TH SarabunPSK" w:cs="TH SarabunPSK"/>
                <w:sz w:val="28"/>
                <w:szCs w:val="28"/>
                <w:cs/>
              </w:rPr>
              <w:t xml:space="preserve">ครั้ง โดยมีอาการไม่นานกว่า </w:t>
            </w:r>
            <w:r w:rsidRPr="00796929">
              <w:rPr>
                <w:rFonts w:ascii="TH SarabunPSK" w:hAnsi="TH SarabunPSK" w:cs="TH SarabunPSK"/>
                <w:sz w:val="28"/>
                <w:szCs w:val="28"/>
              </w:rPr>
              <w:t xml:space="preserve">2 </w:t>
            </w:r>
            <w:r w:rsidRPr="00796929">
              <w:rPr>
                <w:rFonts w:ascii="TH SarabunPSK" w:hAnsi="TH SarabunPSK" w:cs="TH SarabunPSK"/>
                <w:sz w:val="28"/>
                <w:szCs w:val="28"/>
                <w:cs/>
              </w:rPr>
              <w:t xml:space="preserve">สัปดาห์ โรคอุจจาระร่วงเฉียบพลันอาจเกิดจากสารพิษของเชื้อโรค เชื้อโรค และสาเหตุอื่น ๆ  ระบุโรคตาม </w:t>
            </w:r>
            <w:r w:rsidRPr="00796929">
              <w:rPr>
                <w:rFonts w:ascii="TH SarabunPSK" w:hAnsi="TH SarabunPSK" w:cs="TH SarabunPSK"/>
                <w:sz w:val="28"/>
                <w:szCs w:val="28"/>
              </w:rPr>
              <w:t xml:space="preserve">ICD-10 </w:t>
            </w:r>
            <w:r w:rsidRPr="00796929">
              <w:rPr>
                <w:rFonts w:ascii="TH SarabunPSK" w:hAnsi="TH SarabunPSK" w:cs="TH SarabunPSK"/>
                <w:sz w:val="28"/>
                <w:szCs w:val="28"/>
                <w:cs/>
              </w:rPr>
              <w:t>ที่กำหนดข้างล่าง</w:t>
            </w:r>
          </w:p>
          <w:p w:rsidR="00796929" w:rsidRPr="00796929" w:rsidRDefault="00796929" w:rsidP="00176548">
            <w:pPr>
              <w:pStyle w:val="ListParagraph"/>
              <w:numPr>
                <w:ilvl w:val="0"/>
                <w:numId w:val="50"/>
              </w:numPr>
              <w:rPr>
                <w:rFonts w:ascii="TH SarabunPSK" w:hAnsi="TH SarabunPSK" w:cs="TH SarabunPSK"/>
                <w:sz w:val="28"/>
                <w:szCs w:val="28"/>
                <w:cs/>
              </w:rPr>
            </w:pPr>
            <w:r w:rsidRPr="00796929">
              <w:rPr>
                <w:rFonts w:ascii="TH SarabunPSK" w:hAnsi="TH SarabunPSK" w:cs="TH SarabunPSK"/>
                <w:sz w:val="28"/>
                <w:szCs w:val="28"/>
                <w:cs/>
              </w:rPr>
              <w:t xml:space="preserve">ยาปฏิชีวนะ หมายถึง ยากลุ่ม </w:t>
            </w:r>
            <w:r w:rsidRPr="00796929">
              <w:rPr>
                <w:rFonts w:ascii="TH SarabunPSK" w:hAnsi="TH SarabunPSK" w:cs="TH SarabunPSK"/>
                <w:sz w:val="28"/>
                <w:szCs w:val="28"/>
              </w:rPr>
              <w:t>ATC 01</w:t>
            </w:r>
          </w:p>
        </w:tc>
      </w:tr>
      <w:tr w:rsidR="00796929" w:rsidRPr="00796929" w:rsidTr="00796929">
        <w:trPr>
          <w:trHeight w:val="349"/>
        </w:trPr>
        <w:tc>
          <w:tcPr>
            <w:tcW w:w="3227" w:type="dxa"/>
            <w:tcBorders>
              <w:bottom w:val="single" w:sz="4" w:space="0" w:color="auto"/>
            </w:tcBorders>
          </w:tcPr>
          <w:p w:rsidR="00796929" w:rsidRPr="00796929" w:rsidRDefault="00796929" w:rsidP="00796929">
            <w:pPr>
              <w:spacing w:after="0" w:line="240" w:lineRule="auto"/>
              <w:ind w:right="-108"/>
              <w:rPr>
                <w:rFonts w:ascii="TH SarabunPSK" w:hAnsi="TH SarabunPSK" w:cs="TH SarabunPSK"/>
                <w:sz w:val="28"/>
                <w:cs/>
              </w:rPr>
            </w:pPr>
            <w:r w:rsidRPr="00796929">
              <w:rPr>
                <w:rFonts w:ascii="TH SarabunPSK" w:hAnsi="TH SarabunPSK" w:cs="TH SarabunPSK"/>
                <w:sz w:val="28"/>
                <w:cs/>
              </w:rPr>
              <w:t>วัตถุประสงค์ของการมีตัวชี้วัดนี้</w:t>
            </w:r>
          </w:p>
        </w:tc>
        <w:tc>
          <w:tcPr>
            <w:tcW w:w="5840" w:type="dxa"/>
            <w:tcBorders>
              <w:bottom w:val="single" w:sz="4" w:space="0" w:color="auto"/>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เพื่อลดการใช้ยาปฏิชีวนะที่ไม่จำเป็น</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ตัวตั้ง</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A = </w:t>
            </w:r>
            <w:r w:rsidRPr="00796929">
              <w:rPr>
                <w:rFonts w:ascii="TH SarabunPSK" w:hAnsi="TH SarabunPSK" w:cs="TH SarabunPSK"/>
                <w:sz w:val="28"/>
                <w:cs/>
              </w:rPr>
              <w:t xml:space="preserve">จำนวน รพ.สต.และหน่วยบริการปฐมภูมิในเครือข่ายที่มีอัตราการใช้ยาปฏิชีวนะในโรคอุจจาระร่วงเฉียบพลัน </w:t>
            </w:r>
            <w:r w:rsidRPr="00796929">
              <w:rPr>
                <w:rFonts w:ascii="TH SarabunPSK" w:hAnsi="TH SarabunPSK" w:cs="TH SarabunPSK"/>
                <w:sz w:val="28"/>
              </w:rPr>
              <w:t xml:space="preserve">≤ </w:t>
            </w:r>
            <w:r w:rsidRPr="00796929">
              <w:rPr>
                <w:rFonts w:ascii="TH SarabunPSK" w:hAnsi="TH SarabunPSK" w:cs="TH SarabunPSK"/>
                <w:sz w:val="28"/>
                <w:cs/>
              </w:rPr>
              <w:t>ร้อยละ 20</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ตัวหาร</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rPr>
              <w:t xml:space="preserve">B = </w:t>
            </w:r>
            <w:r w:rsidRPr="00796929">
              <w:rPr>
                <w:rFonts w:ascii="TH SarabunPSK" w:hAnsi="TH SarabunPSK" w:cs="TH SarabunPSK"/>
                <w:sz w:val="28"/>
                <w:cs/>
              </w:rPr>
              <w:t>จำนวน รพ.สต.และหน่วยบริการปฐมภูมิในเครือข่ายระดับอำเภอทั้งหมด</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สูตรในการคำนวณตัวชี้วัด</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w:t>
            </w:r>
            <w:r w:rsidRPr="00796929">
              <w:rPr>
                <w:rFonts w:ascii="TH SarabunPSK" w:hAnsi="TH SarabunPSK" w:cs="TH SarabunPSK"/>
                <w:sz w:val="28"/>
              </w:rPr>
              <w:t>A/B</w:t>
            </w:r>
            <w:r w:rsidRPr="00796929">
              <w:rPr>
                <w:rFonts w:ascii="TH SarabunPSK" w:hAnsi="TH SarabunPSK" w:cs="TH SarabunPSK"/>
                <w:sz w:val="28"/>
                <w:cs/>
              </w:rPr>
              <w:t xml:space="preserve">) </w:t>
            </w:r>
            <w:r w:rsidRPr="00796929">
              <w:rPr>
                <w:rFonts w:ascii="TH SarabunPSK" w:hAnsi="TH SarabunPSK" w:cs="TH SarabunPSK"/>
                <w:sz w:val="28"/>
              </w:rPr>
              <w:t>x 100</w:t>
            </w:r>
          </w:p>
        </w:tc>
      </w:tr>
      <w:tr w:rsidR="00796929" w:rsidRPr="00796929" w:rsidTr="00796929">
        <w:trPr>
          <w:trHeight w:val="291"/>
        </w:trPr>
        <w:tc>
          <w:tcPr>
            <w:tcW w:w="3227" w:type="dxa"/>
            <w:tcBorders>
              <w:bottom w:val="nil"/>
            </w:tcBorders>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รหัสโรค/รหัสหัตถการที่เกี่ยวข้อง</w:t>
            </w:r>
            <w:r w:rsidRPr="00796929">
              <w:rPr>
                <w:rFonts w:ascii="TH SarabunPSK" w:hAnsi="TH SarabunPSK" w:cs="TH SarabunPSK"/>
                <w:sz w:val="28"/>
              </w:rPr>
              <w:t xml:space="preserve">: </w:t>
            </w:r>
          </w:p>
        </w:tc>
        <w:tc>
          <w:tcPr>
            <w:tcW w:w="5840" w:type="dxa"/>
            <w:tcBorders>
              <w:bottom w:val="nil"/>
            </w:tcBorders>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rPr>
              <w:t xml:space="preserve">ICD-10 </w:t>
            </w:r>
            <w:r w:rsidRPr="00796929">
              <w:rPr>
                <w:rFonts w:ascii="TH SarabunPSK" w:hAnsi="TH SarabunPSK" w:cs="TH SarabunPSK"/>
                <w:sz w:val="28"/>
                <w:lang w:val="pt-BR"/>
              </w:rPr>
              <w:t xml:space="preserve"> A000</w:t>
            </w:r>
            <w:r w:rsidRPr="00796929">
              <w:rPr>
                <w:rFonts w:ascii="TH SarabunPSK" w:hAnsi="TH SarabunPSK" w:cs="TH SarabunPSK"/>
                <w:sz w:val="28"/>
              </w:rPr>
              <w:t>,</w:t>
            </w:r>
            <w:r w:rsidRPr="00796929">
              <w:rPr>
                <w:rFonts w:ascii="TH SarabunPSK" w:hAnsi="TH SarabunPSK" w:cs="TH SarabunPSK"/>
                <w:sz w:val="28"/>
                <w:lang w:val="pt-BR"/>
              </w:rPr>
              <w:t xml:space="preserve"> A001, A009, A020, A030, A031, A032, A033, A038, A039, A040, A041, A042, A043, A044, A045, A046, A047, A048, A049, A050, A053, A054, A059, A080, A081, A082, A083, A084, A085, A09, A090, A099, K521, K528, K529</w:t>
            </w:r>
          </w:p>
        </w:tc>
      </w:tr>
      <w:tr w:rsidR="00796929" w:rsidRPr="00796929" w:rsidTr="00796929">
        <w:trPr>
          <w:trHeight w:val="291"/>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หน่วยวัดของตัวชี้วัด</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ร้อยละ</w:t>
            </w:r>
          </w:p>
        </w:tc>
      </w:tr>
      <w:tr w:rsidR="00796929" w:rsidRPr="00796929" w:rsidTr="00796929">
        <w:trPr>
          <w:trHeight w:val="300"/>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เกณฑ์เป้าหมาย</w:t>
            </w:r>
          </w:p>
        </w:tc>
        <w:tc>
          <w:tcPr>
            <w:tcW w:w="5840"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100</w:t>
            </w:r>
          </w:p>
        </w:tc>
      </w:tr>
      <w:tr w:rsidR="00796929" w:rsidRPr="00796929" w:rsidTr="00796929">
        <w:trPr>
          <w:trHeight w:val="291"/>
        </w:trPr>
        <w:tc>
          <w:tcPr>
            <w:tcW w:w="3227" w:type="dxa"/>
          </w:tcPr>
          <w:p w:rsidR="00796929" w:rsidRPr="00796929" w:rsidRDefault="00796929" w:rsidP="00796929">
            <w:pPr>
              <w:spacing w:after="0" w:line="240" w:lineRule="auto"/>
              <w:rPr>
                <w:rFonts w:ascii="TH SarabunPSK" w:hAnsi="TH SarabunPSK" w:cs="TH SarabunPSK"/>
                <w:sz w:val="28"/>
              </w:rPr>
            </w:pPr>
            <w:r w:rsidRPr="00796929">
              <w:rPr>
                <w:rFonts w:ascii="TH SarabunPSK" w:hAnsi="TH SarabunPSK" w:cs="TH SarabunPSK"/>
                <w:sz w:val="28"/>
                <w:cs/>
              </w:rPr>
              <w:t>วิธีการแปลผล</w:t>
            </w:r>
          </w:p>
        </w:tc>
        <w:tc>
          <w:tcPr>
            <w:tcW w:w="5840" w:type="dxa"/>
          </w:tcPr>
          <w:p w:rsidR="00796929" w:rsidRPr="00796929" w:rsidRDefault="00796929" w:rsidP="00796929">
            <w:pPr>
              <w:spacing w:after="0" w:line="240" w:lineRule="auto"/>
              <w:rPr>
                <w:rFonts w:ascii="TH SarabunPSK" w:hAnsi="TH SarabunPSK" w:cs="TH SarabunPSK"/>
                <w:sz w:val="28"/>
                <w:cs/>
              </w:rPr>
            </w:pPr>
            <w:r w:rsidRPr="00796929">
              <w:rPr>
                <w:rFonts w:ascii="TH SarabunPSK" w:hAnsi="TH SarabunPSK" w:cs="TH SarabunPSK"/>
                <w:sz w:val="28"/>
                <w:cs/>
              </w:rPr>
              <w:t xml:space="preserve">ค่ามาก </w:t>
            </w:r>
            <w:r w:rsidRPr="00796929">
              <w:rPr>
                <w:rFonts w:ascii="TH SarabunPSK" w:hAnsi="TH SarabunPSK" w:cs="TH SarabunPSK"/>
                <w:sz w:val="28"/>
              </w:rPr>
              <w:t xml:space="preserve">= </w:t>
            </w:r>
            <w:r w:rsidRPr="00796929">
              <w:rPr>
                <w:rFonts w:ascii="TH SarabunPSK" w:hAnsi="TH SarabunPSK" w:cs="TH SarabunPSK"/>
                <w:sz w:val="28"/>
                <w:cs/>
              </w:rPr>
              <w:t>มีคุณภาพดี</w:t>
            </w:r>
          </w:p>
        </w:tc>
      </w:tr>
    </w:tbl>
    <w:p w:rsidR="00796929" w:rsidRPr="00796929" w:rsidRDefault="00796929" w:rsidP="00796929">
      <w:pPr>
        <w:spacing w:after="0" w:line="240" w:lineRule="auto"/>
        <w:jc w:val="center"/>
        <w:rPr>
          <w:rFonts w:ascii="TH SarabunPSK" w:hAnsi="TH SarabunPSK" w:cs="TH SarabunPSK"/>
          <w:b/>
          <w:bCs/>
          <w:sz w:val="32"/>
          <w:szCs w:val="32"/>
        </w:rPr>
      </w:pPr>
      <w:r w:rsidRPr="00796929">
        <w:rPr>
          <w:rFonts w:ascii="TH SarabunPSK" w:hAnsi="TH SarabunPSK" w:cs="TH SarabunPSK"/>
          <w:b/>
          <w:bCs/>
          <w:sz w:val="32"/>
          <w:szCs w:val="32"/>
          <w:cs/>
        </w:rPr>
        <w:br w:type="page"/>
      </w:r>
    </w:p>
    <w:p w:rsidR="00796929" w:rsidRPr="00796929" w:rsidRDefault="00796929" w:rsidP="00796929">
      <w:pPr>
        <w:tabs>
          <w:tab w:val="left" w:pos="851"/>
        </w:tabs>
        <w:spacing w:after="0" w:line="240" w:lineRule="auto"/>
        <w:ind w:left="567" w:hanging="567"/>
        <w:jc w:val="center"/>
        <w:rPr>
          <w:rFonts w:ascii="TH SarabunPSK" w:hAnsi="TH SarabunPSK" w:cs="TH SarabunPSK"/>
          <w:b/>
          <w:bCs/>
          <w:sz w:val="32"/>
          <w:szCs w:val="32"/>
        </w:rPr>
      </w:pPr>
      <w:r w:rsidRPr="00796929">
        <w:rPr>
          <w:rFonts w:ascii="TH SarabunPSK" w:hAnsi="TH SarabunPSK" w:cs="TH SarabunPSK"/>
          <w:b/>
          <w:bCs/>
          <w:sz w:val="32"/>
          <w:szCs w:val="32"/>
        </w:rPr>
        <w:lastRenderedPageBreak/>
        <w:t>Antimicrobial Resistance - AMR</w:t>
      </w:r>
    </w:p>
    <w:p w:rsidR="00796929" w:rsidRPr="00796929" w:rsidRDefault="00796929" w:rsidP="00796929">
      <w:pPr>
        <w:tabs>
          <w:tab w:val="left" w:pos="851"/>
        </w:tabs>
        <w:spacing w:after="0" w:line="240" w:lineRule="auto"/>
        <w:ind w:left="567" w:hanging="567"/>
        <w:rPr>
          <w:rFonts w:ascii="TH SarabunPSK" w:hAnsi="TH SarabunPSK" w:cs="TH SarabunPSK"/>
          <w:sz w:val="32"/>
          <w:szCs w:val="32"/>
        </w:rPr>
      </w:pPr>
      <w:r w:rsidRPr="00796929">
        <w:rPr>
          <w:rFonts w:ascii="TH SarabunPSK" w:hAnsi="TH SarabunPSK" w:cs="TH SarabunPSK"/>
          <w:b/>
          <w:bCs/>
          <w:sz w:val="32"/>
          <w:szCs w:val="32"/>
          <w:cs/>
        </w:rPr>
        <w:t xml:space="preserve">ตัวชี้วัดที่ </w:t>
      </w:r>
      <w:r w:rsidRPr="00796929">
        <w:rPr>
          <w:rFonts w:ascii="TH SarabunPSK" w:hAnsi="TH SarabunPSK" w:cs="TH SarabunPSK"/>
          <w:b/>
          <w:bCs/>
          <w:sz w:val="32"/>
          <w:szCs w:val="32"/>
        </w:rPr>
        <w:t>21</w:t>
      </w:r>
      <w:r>
        <w:rPr>
          <w:rFonts w:ascii="TH SarabunPSK" w:hAnsi="TH SarabunPSK" w:cs="TH SarabunPSK" w:hint="cs"/>
          <w:b/>
          <w:bCs/>
          <w:sz w:val="32"/>
          <w:szCs w:val="32"/>
          <w:cs/>
        </w:rPr>
        <w:t xml:space="preserve"> </w:t>
      </w:r>
      <w:r w:rsidRPr="00796929">
        <w:rPr>
          <w:rFonts w:ascii="TH SarabunPSK" w:hAnsi="TH SarabunPSK" w:cs="TH SarabunPSK"/>
          <w:sz w:val="32"/>
          <w:szCs w:val="32"/>
          <w:cs/>
        </w:rPr>
        <w:t>อัตราการติดเชื้อดื้อยาในกระแสเลือด (</w:t>
      </w:r>
      <w:r w:rsidRPr="00796929">
        <w:rPr>
          <w:rFonts w:ascii="TH SarabunPSK" w:hAnsi="TH SarabunPSK" w:cs="TH SarabunPSK"/>
          <w:sz w:val="32"/>
          <w:szCs w:val="32"/>
        </w:rPr>
        <w:t>bacteremia)</w:t>
      </w:r>
      <w:r w:rsidRPr="00796929">
        <w:rPr>
          <w:rFonts w:ascii="TH SarabunPSK" w:hAnsi="TH SarabunPSK" w:cs="TH SarabunPSK"/>
          <w:sz w:val="32"/>
          <w:szCs w:val="32"/>
          <w:cs/>
        </w:rPr>
        <w:t xml:space="preserve"> ต่อผู้ป่วยที่ส่งตรวจ</w:t>
      </w:r>
    </w:p>
    <w:tbl>
      <w:tblPr>
        <w:tblW w:w="896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9"/>
        <w:gridCol w:w="6691"/>
      </w:tblGrid>
      <w:tr w:rsidR="00796929" w:rsidRPr="00EA47E0" w:rsidTr="00796929">
        <w:trPr>
          <w:trHeight w:val="110"/>
        </w:trPr>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ตัวชี้วัด </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jc w:val="thaiDistribute"/>
              <w:rPr>
                <w:rFonts w:ascii="TH SarabunPSK" w:hAnsi="TH SarabunPSK" w:cs="TH SarabunPSK"/>
                <w:sz w:val="28"/>
              </w:rPr>
            </w:pPr>
            <w:r w:rsidRPr="00EA47E0">
              <w:rPr>
                <w:rFonts w:ascii="TH SarabunPSK" w:hAnsi="TH SarabunPSK" w:cs="TH SarabunPSK"/>
                <w:sz w:val="28"/>
                <w:cs/>
              </w:rPr>
              <w:t xml:space="preserve">อัตราการติดเชื้อดื้อยาในกระแสเลือด </w:t>
            </w:r>
          </w:p>
        </w:tc>
      </w:tr>
      <w:tr w:rsidR="00796929" w:rsidRPr="00EA47E0" w:rsidTr="00796929">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cs/>
              </w:rPr>
            </w:pPr>
            <w:r w:rsidRPr="00EA47E0">
              <w:rPr>
                <w:rFonts w:ascii="TH SarabunPSK" w:hAnsi="TH SarabunPSK" w:cs="TH SarabunPSK"/>
                <w:b/>
                <w:bCs/>
                <w:sz w:val="28"/>
                <w:cs/>
              </w:rPr>
              <w:t>วัตถุประสงค์</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sz w:val="28"/>
                <w:cs/>
                <w:lang w:val="en-GB"/>
              </w:rPr>
            </w:pPr>
            <w:r w:rsidRPr="00EA47E0">
              <w:rPr>
                <w:rFonts w:ascii="TH SarabunPSK" w:hAnsi="TH SarabunPSK" w:cs="TH SarabunPSK"/>
                <w:sz w:val="28"/>
                <w:cs/>
                <w:lang w:val="en-GB"/>
              </w:rPr>
              <w:t>เพื่อเฝ้าระวังการติดเชื้อดื้อยาต้านจุลชีพ</w:t>
            </w:r>
          </w:p>
        </w:tc>
      </w:tr>
      <w:tr w:rsidR="00796929" w:rsidRPr="00EA47E0" w:rsidTr="00796929">
        <w:trPr>
          <w:trHeight w:val="1408"/>
        </w:trPr>
        <w:tc>
          <w:tcPr>
            <w:tcW w:w="2269" w:type="dxa"/>
          </w:tcPr>
          <w:p w:rsidR="00796929" w:rsidRPr="00EA47E0" w:rsidRDefault="00796929" w:rsidP="00EA47E0">
            <w:pPr>
              <w:spacing w:after="0" w:line="240" w:lineRule="auto"/>
              <w:rPr>
                <w:rFonts w:ascii="TH SarabunPSK" w:hAnsi="TH SarabunPSK" w:cs="TH SarabunPSK"/>
                <w:b/>
                <w:bCs/>
                <w:sz w:val="28"/>
                <w:cs/>
              </w:rPr>
            </w:pPr>
            <w:r w:rsidRPr="00EA47E0">
              <w:rPr>
                <w:rFonts w:ascii="TH SarabunPSK" w:hAnsi="TH SarabunPSK" w:cs="TH SarabunPSK"/>
                <w:b/>
                <w:bCs/>
                <w:sz w:val="28"/>
                <w:cs/>
              </w:rPr>
              <w:t>นิยาม คำอธิบาย ความหมายของตัวชี้วัด</w:t>
            </w:r>
          </w:p>
        </w:tc>
        <w:tc>
          <w:tcPr>
            <w:tcW w:w="6691" w:type="dxa"/>
          </w:tcPr>
          <w:p w:rsidR="00796929" w:rsidRPr="00EA47E0" w:rsidRDefault="00796929" w:rsidP="00EA47E0">
            <w:pPr>
              <w:spacing w:after="0" w:line="240" w:lineRule="auto"/>
              <w:jc w:val="thaiDistribute"/>
              <w:rPr>
                <w:rFonts w:ascii="TH SarabunPSK" w:hAnsi="TH SarabunPSK" w:cs="TH SarabunPSK"/>
                <w:sz w:val="28"/>
              </w:rPr>
            </w:pPr>
            <w:r w:rsidRPr="00EA47E0">
              <w:rPr>
                <w:rFonts w:ascii="TH SarabunPSK" w:hAnsi="TH SarabunPSK" w:cs="TH SarabunPSK"/>
                <w:sz w:val="28"/>
                <w:cs/>
              </w:rPr>
              <w:t xml:space="preserve">รายการเชื้อแบคทีเรียดื้อยาและยาต้านจุลชีพที่สำคัญที่ใช้เป็นสัญญาณเตือน ได้แก่ </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 xml:space="preserve">1. </w:t>
            </w:r>
            <w:r w:rsidRPr="00EA47E0">
              <w:rPr>
                <w:rFonts w:ascii="TH SarabunPSK" w:hAnsi="TH SarabunPSK" w:cs="TH SarabunPSK"/>
                <w:sz w:val="28"/>
              </w:rPr>
              <w:t>Acinetobacter baumannii</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Carbapenem</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Colistin*</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2.</w:t>
            </w:r>
            <w:r w:rsidRPr="00EA47E0">
              <w:rPr>
                <w:rFonts w:ascii="TH SarabunPSK" w:hAnsi="TH SarabunPSK" w:cs="TH SarabunPSK"/>
                <w:sz w:val="28"/>
              </w:rPr>
              <w:t>Pseudomonas aeruginosa</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Antipseudomonal penicillin (Piperacillin + Tazobactam)</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Carbapenem</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Colistin</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3.</w:t>
            </w:r>
            <w:r w:rsidRPr="00EA47E0">
              <w:rPr>
                <w:rFonts w:ascii="TH SarabunPSK" w:hAnsi="TH SarabunPSK" w:cs="TH SarabunPSK"/>
                <w:sz w:val="28"/>
              </w:rPr>
              <w:t xml:space="preserve">Klebsiella pneumoniae </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Extended-Spectrum Cephalosporin (Ceftriaxone or Cefotaxime)</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Carbapenem</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Colistin</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4.</w:t>
            </w:r>
            <w:r w:rsidRPr="00EA47E0">
              <w:rPr>
                <w:rFonts w:ascii="TH SarabunPSK" w:hAnsi="TH SarabunPSK" w:cs="TH SarabunPSK"/>
                <w:sz w:val="28"/>
              </w:rPr>
              <w:t xml:space="preserve">Staphylococcus aureus </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Methicillin (MRSA)</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 xml:space="preserve">Vancomycin (VISA and VRSA)         </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5.</w:t>
            </w:r>
            <w:r w:rsidRPr="00EA47E0">
              <w:rPr>
                <w:rFonts w:ascii="TH SarabunPSK" w:hAnsi="TH SarabunPSK" w:cs="TH SarabunPSK"/>
                <w:sz w:val="28"/>
              </w:rPr>
              <w:t>Escherichia coli</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Colistin</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Carbapenem</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 xml:space="preserve">Fluoroquinolone (Ciprofloxacin) </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Extended-Spectrum Cephalosporin (Ceftriaxone or Cefotaxime)</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6.</w:t>
            </w:r>
            <w:r w:rsidRPr="00EA47E0">
              <w:rPr>
                <w:rFonts w:ascii="TH SarabunPSK" w:hAnsi="TH SarabunPSK" w:cs="TH SarabunPSK"/>
                <w:sz w:val="28"/>
              </w:rPr>
              <w:t>Salmonella spp.</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Colistin</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 xml:space="preserve">Fluoroquinolone (Ciprofloxacin) </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Extended-Spectrum Cephalosporin (Ceftriaxone or Cefotaxime)</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 xml:space="preserve">7. </w:t>
            </w:r>
            <w:r w:rsidRPr="00EA47E0">
              <w:rPr>
                <w:rFonts w:ascii="TH SarabunPSK" w:hAnsi="TH SarabunPSK" w:cs="TH SarabunPSK"/>
                <w:sz w:val="28"/>
              </w:rPr>
              <w:t xml:space="preserve">Enterococcus </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 xml:space="preserve">Vancomycin (VRE)         </w:t>
            </w:r>
          </w:p>
          <w:p w:rsidR="00796929" w:rsidRPr="00EA47E0" w:rsidRDefault="00796929" w:rsidP="00EA47E0">
            <w:pPr>
              <w:spacing w:after="0" w:line="240" w:lineRule="auto"/>
              <w:rPr>
                <w:rFonts w:ascii="TH SarabunPSK" w:hAnsi="TH SarabunPSK" w:cs="TH SarabunPSK"/>
                <w:sz w:val="28"/>
              </w:rPr>
            </w:pPr>
            <w:r w:rsidRPr="00EA47E0">
              <w:rPr>
                <w:rFonts w:ascii="TH SarabunPSK" w:hAnsi="TH SarabunPSK" w:cs="TH SarabunPSK"/>
                <w:sz w:val="28"/>
                <w:cs/>
              </w:rPr>
              <w:t xml:space="preserve">8. </w:t>
            </w:r>
            <w:r w:rsidRPr="00EA47E0">
              <w:rPr>
                <w:rFonts w:ascii="TH SarabunPSK" w:hAnsi="TH SarabunPSK" w:cs="TH SarabunPSK"/>
                <w:sz w:val="28"/>
              </w:rPr>
              <w:t>Streptococcus pneumonia</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Penicillin (Ampicillin)</w:t>
            </w:r>
          </w:p>
          <w:p w:rsidR="00796929" w:rsidRPr="00EA47E0" w:rsidRDefault="00796929" w:rsidP="00EA47E0">
            <w:pPr>
              <w:spacing w:after="0" w:line="240" w:lineRule="auto"/>
              <w:ind w:firstLine="459"/>
              <w:rPr>
                <w:rFonts w:ascii="TH SarabunPSK" w:hAnsi="TH SarabunPSK" w:cs="TH SarabunPSK"/>
                <w:sz w:val="28"/>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Macrolide (Erythromycin)</w:t>
            </w:r>
          </w:p>
          <w:p w:rsidR="00796929" w:rsidRPr="00EA47E0" w:rsidRDefault="00796929" w:rsidP="00EA47E0">
            <w:pPr>
              <w:spacing w:after="0" w:line="240" w:lineRule="auto"/>
              <w:ind w:firstLine="459"/>
              <w:rPr>
                <w:rFonts w:ascii="TH SarabunPSK" w:hAnsi="TH SarabunPSK" w:cs="TH SarabunPSK"/>
                <w:sz w:val="28"/>
                <w:cs/>
              </w:rPr>
            </w:pPr>
            <w:r w:rsidRPr="00EA47E0">
              <w:rPr>
                <w:rFonts w:ascii="TH SarabunPSK" w:hAnsi="TH SarabunPSK" w:cs="TH SarabunPSK"/>
                <w:sz w:val="28"/>
                <w:cs/>
              </w:rPr>
              <w:t>•</w:t>
            </w:r>
            <w:r w:rsidRPr="00EA47E0">
              <w:rPr>
                <w:rFonts w:ascii="TH SarabunPSK" w:hAnsi="TH SarabunPSK" w:cs="TH SarabunPSK"/>
                <w:sz w:val="28"/>
                <w:cs/>
              </w:rPr>
              <w:tab/>
            </w:r>
            <w:r w:rsidRPr="00EA47E0">
              <w:rPr>
                <w:rFonts w:ascii="TH SarabunPSK" w:hAnsi="TH SarabunPSK" w:cs="TH SarabunPSK"/>
                <w:sz w:val="28"/>
              </w:rPr>
              <w:t>Extended-Spectrum Cephalospo</w:t>
            </w:r>
            <w:r w:rsidR="00EA47E0">
              <w:rPr>
                <w:rFonts w:ascii="TH SarabunPSK" w:hAnsi="TH SarabunPSK" w:cs="TH SarabunPSK"/>
                <w:sz w:val="28"/>
              </w:rPr>
              <w:t>rin (Ceftriaxone or Cefotaxime)</w:t>
            </w:r>
          </w:p>
        </w:tc>
      </w:tr>
      <w:tr w:rsidR="00796929" w:rsidRPr="00EA47E0" w:rsidTr="00796929">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cs/>
              </w:rPr>
            </w:pPr>
            <w:r w:rsidRPr="00EA47E0">
              <w:rPr>
                <w:rFonts w:ascii="TH SarabunPSK" w:hAnsi="TH SarabunPSK" w:cs="TH SarabunPSK"/>
                <w:b/>
                <w:bCs/>
                <w:sz w:val="28"/>
                <w:cs/>
              </w:rPr>
              <w:t>แหล่งข้อมูล</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jc w:val="thaiDistribute"/>
              <w:rPr>
                <w:rFonts w:ascii="TH SarabunPSK" w:hAnsi="TH SarabunPSK" w:cs="TH SarabunPSK"/>
                <w:sz w:val="28"/>
              </w:rPr>
            </w:pPr>
            <w:r w:rsidRPr="00EA47E0">
              <w:rPr>
                <w:rFonts w:ascii="TH SarabunPSK" w:hAnsi="TH SarabunPSK" w:cs="TH SarabunPSK"/>
                <w:sz w:val="28"/>
                <w:cs/>
              </w:rPr>
              <w:t>จากฐานข้อมูลทางห้องปฏิบัติการจุลชีววิทยาคลินิก</w:t>
            </w:r>
          </w:p>
        </w:tc>
      </w:tr>
      <w:tr w:rsidR="00796929" w:rsidRPr="00EA47E0" w:rsidTr="00796929">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rPr>
            </w:pPr>
            <w:r w:rsidRPr="00EA47E0">
              <w:rPr>
                <w:rFonts w:ascii="TH SarabunPSK" w:hAnsi="TH SarabunPSK" w:cs="TH SarabunPSK"/>
                <w:b/>
                <w:bCs/>
                <w:sz w:val="28"/>
                <w:cs/>
              </w:rPr>
              <w:t>ตัวตั้ง</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sz w:val="28"/>
                <w:u w:val="single"/>
              </w:rPr>
            </w:pPr>
            <w:r w:rsidRPr="00EA47E0">
              <w:rPr>
                <w:rFonts w:ascii="TH SarabunPSK" w:hAnsi="TH SarabunPSK" w:cs="TH SarabunPSK"/>
                <w:sz w:val="28"/>
              </w:rPr>
              <w:t xml:space="preserve">A = </w:t>
            </w:r>
            <w:r w:rsidRPr="00EA47E0">
              <w:rPr>
                <w:rFonts w:ascii="TH SarabunPSK" w:hAnsi="TH SarabunPSK" w:cs="TH SarabunPSK"/>
                <w:sz w:val="28"/>
                <w:cs/>
              </w:rPr>
              <w:t xml:space="preserve">จำนวนผู้ป่วยที่ติดเชื้อในกระแสเลือดจากแบคทีเรียดื้อยา </w:t>
            </w:r>
            <w:r w:rsidRPr="00EA47E0">
              <w:rPr>
                <w:rFonts w:ascii="TH SarabunPSK" w:hAnsi="TH SarabunPSK" w:cs="TH SarabunPSK"/>
                <w:sz w:val="28"/>
              </w:rPr>
              <w:t>8</w:t>
            </w:r>
            <w:r w:rsidRPr="00EA47E0">
              <w:rPr>
                <w:rFonts w:ascii="TH SarabunPSK" w:hAnsi="TH SarabunPSK" w:cs="TH SarabunPSK"/>
                <w:sz w:val="28"/>
                <w:cs/>
              </w:rPr>
              <w:t xml:space="preserve"> ชนิด ได้แก่ </w:t>
            </w:r>
            <w:r w:rsidRPr="00EA47E0">
              <w:rPr>
                <w:rFonts w:ascii="TH SarabunPSK" w:hAnsi="TH SarabunPSK" w:cs="TH SarabunPSK"/>
                <w:i/>
                <w:iCs/>
                <w:sz w:val="28"/>
              </w:rPr>
              <w:t xml:space="preserve">Acinetobacter </w:t>
            </w:r>
            <w:r w:rsidRPr="00EA47E0">
              <w:rPr>
                <w:rFonts w:ascii="TH SarabunPSK" w:hAnsi="TH SarabunPSK" w:cs="TH SarabunPSK"/>
                <w:sz w:val="28"/>
              </w:rPr>
              <w:t>spp.,</w:t>
            </w:r>
            <w:r w:rsidRPr="00EA47E0">
              <w:rPr>
                <w:rFonts w:ascii="TH SarabunPSK" w:hAnsi="TH SarabunPSK" w:cs="TH SarabunPSK"/>
                <w:i/>
                <w:iCs/>
                <w:sz w:val="28"/>
              </w:rPr>
              <w:t xml:space="preserve"> Staphylococcus aureus, Escherichia coli, Klebsiella pneumoniae, Pseudomonas </w:t>
            </w:r>
            <w:r w:rsidRPr="00EA47E0">
              <w:rPr>
                <w:rFonts w:ascii="TH SarabunPSK" w:hAnsi="TH SarabunPSK" w:cs="TH SarabunPSK"/>
                <w:sz w:val="28"/>
              </w:rPr>
              <w:t>spp.</w:t>
            </w:r>
            <w:r w:rsidRPr="00EA47E0">
              <w:rPr>
                <w:rFonts w:ascii="TH SarabunPSK" w:hAnsi="TH SarabunPSK" w:cs="TH SarabunPSK"/>
                <w:i/>
                <w:iCs/>
                <w:sz w:val="28"/>
              </w:rPr>
              <w:t xml:space="preserve">,  Salmonella </w:t>
            </w:r>
            <w:r w:rsidRPr="00EA47E0">
              <w:rPr>
                <w:rFonts w:ascii="TH SarabunPSK" w:hAnsi="TH SarabunPSK" w:cs="TH SarabunPSK"/>
                <w:sz w:val="28"/>
              </w:rPr>
              <w:t>spp.</w:t>
            </w:r>
            <w:r w:rsidRPr="00EA47E0">
              <w:rPr>
                <w:rFonts w:ascii="TH SarabunPSK" w:hAnsi="TH SarabunPSK" w:cs="TH SarabunPSK"/>
                <w:i/>
                <w:iCs/>
                <w:sz w:val="28"/>
              </w:rPr>
              <w:t xml:space="preserve">, Enterococcus faecium </w:t>
            </w:r>
            <w:r w:rsidRPr="00EA47E0">
              <w:rPr>
                <w:rFonts w:ascii="TH SarabunPSK" w:hAnsi="TH SarabunPSK" w:cs="TH SarabunPSK"/>
                <w:i/>
                <w:iCs/>
                <w:sz w:val="28"/>
                <w:cs/>
              </w:rPr>
              <w:t xml:space="preserve">และ </w:t>
            </w:r>
            <w:r w:rsidRPr="00EA47E0">
              <w:rPr>
                <w:rFonts w:ascii="TH SarabunPSK" w:hAnsi="TH SarabunPSK" w:cs="TH SarabunPSK"/>
                <w:i/>
                <w:iCs/>
                <w:sz w:val="28"/>
              </w:rPr>
              <w:t>Streptococcus pneumoniae</w:t>
            </w:r>
          </w:p>
          <w:p w:rsidR="00796929" w:rsidRPr="00EA47E0" w:rsidRDefault="00796929" w:rsidP="00EA47E0">
            <w:pPr>
              <w:spacing w:after="0" w:line="240" w:lineRule="auto"/>
              <w:rPr>
                <w:rFonts w:ascii="TH SarabunPSK" w:hAnsi="TH SarabunPSK" w:cs="TH SarabunPSK"/>
                <w:sz w:val="28"/>
                <w:u w:val="single"/>
              </w:rPr>
            </w:pPr>
            <w:r w:rsidRPr="00EA47E0">
              <w:rPr>
                <w:rFonts w:ascii="TH SarabunPSK" w:hAnsi="TH SarabunPSK" w:cs="TH SarabunPSK"/>
                <w:sz w:val="28"/>
                <w:u w:val="single"/>
                <w:cs/>
              </w:rPr>
              <w:lastRenderedPageBreak/>
              <w:t xml:space="preserve">หมายเหตุ </w:t>
            </w:r>
          </w:p>
          <w:p w:rsidR="00796929" w:rsidRPr="00EA47E0" w:rsidRDefault="00796929" w:rsidP="00EA47E0">
            <w:pPr>
              <w:spacing w:after="0" w:line="240" w:lineRule="auto"/>
              <w:rPr>
                <w:rFonts w:ascii="TH SarabunPSK" w:hAnsi="TH SarabunPSK" w:cs="TH SarabunPSK"/>
                <w:sz w:val="28"/>
                <w:cs/>
              </w:rPr>
            </w:pPr>
            <w:r w:rsidRPr="00EA47E0">
              <w:rPr>
                <w:rFonts w:ascii="TH SarabunPSK" w:hAnsi="TH SarabunPSK" w:cs="TH SarabunPSK"/>
                <w:sz w:val="28"/>
                <w:cs/>
              </w:rPr>
              <w:t>1. ไม่รวมผู้ป่วยติดเชื้อแบคทีเรียชนิดเดียวกันเป็นครั้งที่สองในรอบปีเดียวกัน</w:t>
            </w:r>
          </w:p>
          <w:p w:rsidR="00796929" w:rsidRPr="00EA47E0" w:rsidRDefault="00796929" w:rsidP="00EA47E0">
            <w:pPr>
              <w:spacing w:after="0" w:line="240" w:lineRule="auto"/>
              <w:jc w:val="thaiDistribute"/>
              <w:rPr>
                <w:rFonts w:ascii="TH SarabunPSK" w:hAnsi="TH SarabunPSK" w:cs="TH SarabunPSK"/>
                <w:sz w:val="28"/>
                <w:cs/>
              </w:rPr>
            </w:pPr>
            <w:r w:rsidRPr="00EA47E0">
              <w:rPr>
                <w:rFonts w:ascii="TH SarabunPSK" w:hAnsi="TH SarabunPSK" w:cs="TH SarabunPSK"/>
                <w:sz w:val="28"/>
                <w:cs/>
              </w:rPr>
              <w:t>2. กรณีผู้ป่วยติดเชื้อมากกว่า 1 ชนิดให้นับเป็นข้อมูลเพิ่มตามจำนวนชนิดเชื้อที่ต่างกัน</w:t>
            </w:r>
          </w:p>
        </w:tc>
      </w:tr>
      <w:tr w:rsidR="00796929" w:rsidRPr="00EA47E0" w:rsidTr="00796929">
        <w:trPr>
          <w:trHeight w:val="391"/>
        </w:trPr>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rPr>
            </w:pPr>
            <w:r w:rsidRPr="00EA47E0">
              <w:rPr>
                <w:rFonts w:ascii="TH SarabunPSK" w:hAnsi="TH SarabunPSK" w:cs="TH SarabunPSK"/>
                <w:b/>
                <w:bCs/>
                <w:sz w:val="28"/>
                <w:cs/>
              </w:rPr>
              <w:lastRenderedPageBreak/>
              <w:t>ตัวหาร</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pStyle w:val="ListParagraph"/>
              <w:ind w:left="0"/>
              <w:rPr>
                <w:rFonts w:ascii="TH SarabunPSK" w:hAnsi="TH SarabunPSK" w:cs="TH SarabunPSK"/>
                <w:sz w:val="28"/>
                <w:szCs w:val="28"/>
              </w:rPr>
            </w:pPr>
            <w:r w:rsidRPr="00EA47E0">
              <w:rPr>
                <w:rFonts w:ascii="TH SarabunPSK" w:hAnsi="TH SarabunPSK" w:cs="TH SarabunPSK"/>
                <w:sz w:val="28"/>
                <w:szCs w:val="28"/>
              </w:rPr>
              <w:t xml:space="preserve">B = </w:t>
            </w:r>
            <w:r w:rsidRPr="00EA47E0">
              <w:rPr>
                <w:rFonts w:ascii="TH SarabunPSK" w:hAnsi="TH SarabunPSK" w:cs="TH SarabunPSK"/>
                <w:sz w:val="28"/>
                <w:szCs w:val="28"/>
                <w:cs/>
              </w:rPr>
              <w:t>จำนวนผู้ป่วยที่ส่งเลือดตรวจเพาะเชื้อทั้งหมด</w:t>
            </w:r>
          </w:p>
        </w:tc>
      </w:tr>
      <w:tr w:rsidR="00796929" w:rsidRPr="00EA47E0" w:rsidTr="00796929">
        <w:trPr>
          <w:trHeight w:val="391"/>
        </w:trPr>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cs/>
              </w:rPr>
            </w:pPr>
            <w:r w:rsidRPr="00EA47E0">
              <w:rPr>
                <w:rFonts w:ascii="TH SarabunPSK" w:hAnsi="TH SarabunPSK" w:cs="TH SarabunPSK"/>
                <w:b/>
                <w:bCs/>
                <w:sz w:val="28"/>
                <w:cs/>
              </w:rPr>
              <w:t>สูตรในการคำนวณตัวชี้วัด</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pStyle w:val="ListParagraph"/>
              <w:ind w:left="0"/>
              <w:rPr>
                <w:rFonts w:ascii="TH SarabunPSK" w:hAnsi="TH SarabunPSK" w:cs="TH SarabunPSK"/>
                <w:sz w:val="28"/>
                <w:szCs w:val="28"/>
              </w:rPr>
            </w:pPr>
            <w:r w:rsidRPr="00EA47E0">
              <w:rPr>
                <w:rFonts w:ascii="TH SarabunPSK" w:hAnsi="TH SarabunPSK" w:cs="TH SarabunPSK"/>
                <w:sz w:val="28"/>
                <w:szCs w:val="28"/>
                <w:cs/>
              </w:rPr>
              <w:t>(</w:t>
            </w:r>
            <w:r w:rsidRPr="00EA47E0">
              <w:rPr>
                <w:rFonts w:ascii="TH SarabunPSK" w:hAnsi="TH SarabunPSK" w:cs="TH SarabunPSK"/>
                <w:sz w:val="28"/>
                <w:szCs w:val="28"/>
              </w:rPr>
              <w:t>A/B</w:t>
            </w:r>
            <w:r w:rsidRPr="00EA47E0">
              <w:rPr>
                <w:rFonts w:ascii="TH SarabunPSK" w:hAnsi="TH SarabunPSK" w:cs="TH SarabunPSK"/>
                <w:sz w:val="28"/>
                <w:szCs w:val="28"/>
                <w:cs/>
              </w:rPr>
              <w:t xml:space="preserve">) </w:t>
            </w:r>
            <w:r w:rsidRPr="00EA47E0">
              <w:rPr>
                <w:rFonts w:ascii="TH SarabunPSK" w:hAnsi="TH SarabunPSK" w:cs="TH SarabunPSK"/>
                <w:sz w:val="28"/>
                <w:szCs w:val="28"/>
              </w:rPr>
              <w:t>x 100</w:t>
            </w:r>
          </w:p>
        </w:tc>
      </w:tr>
      <w:tr w:rsidR="00796929" w:rsidRPr="00EA47E0" w:rsidTr="00796929">
        <w:tc>
          <w:tcPr>
            <w:tcW w:w="2269"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b/>
                <w:bCs/>
                <w:sz w:val="28"/>
                <w:cs/>
              </w:rPr>
            </w:pPr>
            <w:r w:rsidRPr="00EA47E0">
              <w:rPr>
                <w:rFonts w:ascii="TH SarabunPSK" w:hAnsi="TH SarabunPSK" w:cs="TH SarabunPSK"/>
                <w:b/>
                <w:bCs/>
                <w:sz w:val="28"/>
                <w:cs/>
              </w:rPr>
              <w:t>เกณฑ์เป้าหมาย</w:t>
            </w:r>
          </w:p>
        </w:tc>
        <w:tc>
          <w:tcPr>
            <w:tcW w:w="6691" w:type="dxa"/>
            <w:tcBorders>
              <w:top w:val="single" w:sz="4" w:space="0" w:color="auto"/>
              <w:left w:val="single" w:sz="4" w:space="0" w:color="auto"/>
              <w:bottom w:val="single" w:sz="4" w:space="0" w:color="auto"/>
              <w:right w:val="single" w:sz="4" w:space="0" w:color="auto"/>
            </w:tcBorders>
          </w:tcPr>
          <w:p w:rsidR="00796929" w:rsidRPr="00EA47E0" w:rsidRDefault="00796929" w:rsidP="00EA47E0">
            <w:pPr>
              <w:spacing w:after="0" w:line="240" w:lineRule="auto"/>
              <w:rPr>
                <w:rFonts w:ascii="TH SarabunPSK" w:hAnsi="TH SarabunPSK" w:cs="TH SarabunPSK"/>
                <w:sz w:val="28"/>
                <w:cs/>
              </w:rPr>
            </w:pPr>
            <w:r w:rsidRPr="00EA47E0">
              <w:rPr>
                <w:rFonts w:ascii="TH SarabunPSK" w:hAnsi="TH SarabunPSK" w:cs="TH SarabunPSK"/>
                <w:sz w:val="28"/>
                <w:cs/>
              </w:rPr>
              <w:t>ลดลง 50</w:t>
            </w:r>
            <w:r w:rsidRPr="00EA47E0">
              <w:rPr>
                <w:rFonts w:ascii="TH SarabunPSK" w:hAnsi="TH SarabunPSK" w:cs="TH SarabunPSK"/>
                <w:sz w:val="28"/>
              </w:rPr>
              <w:t xml:space="preserve">% </w:t>
            </w:r>
            <w:r w:rsidRPr="00EA47E0">
              <w:rPr>
                <w:rFonts w:ascii="TH SarabunPSK" w:hAnsi="TH SarabunPSK" w:cs="TH SarabunPSK"/>
                <w:sz w:val="28"/>
                <w:cs/>
              </w:rPr>
              <w:t xml:space="preserve">เทียบกับ </w:t>
            </w:r>
            <w:r w:rsidRPr="00EA47E0">
              <w:rPr>
                <w:rFonts w:ascii="TH SarabunPSK" w:hAnsi="TH SarabunPSK" w:cs="TH SarabunPSK"/>
                <w:sz w:val="28"/>
              </w:rPr>
              <w:t>baseline</w:t>
            </w:r>
          </w:p>
        </w:tc>
      </w:tr>
    </w:tbl>
    <w:p w:rsidR="00796929" w:rsidRPr="00796929" w:rsidRDefault="00796929" w:rsidP="00796929">
      <w:pPr>
        <w:tabs>
          <w:tab w:val="left" w:pos="851"/>
        </w:tabs>
        <w:spacing w:after="0" w:line="240" w:lineRule="auto"/>
        <w:ind w:left="567" w:hanging="567"/>
        <w:jc w:val="thaiDistribute"/>
        <w:rPr>
          <w:rFonts w:ascii="TH SarabunPSK" w:hAnsi="TH SarabunPSK" w:cs="TH SarabunPSK"/>
          <w:sz w:val="32"/>
          <w:szCs w:val="32"/>
        </w:rPr>
      </w:pPr>
    </w:p>
    <w:p w:rsidR="00796929" w:rsidRPr="00796929" w:rsidRDefault="00796929" w:rsidP="00796929">
      <w:pPr>
        <w:spacing w:after="0" w:line="240" w:lineRule="auto"/>
        <w:jc w:val="center"/>
        <w:rPr>
          <w:rFonts w:ascii="TH SarabunPSK" w:hAnsi="TH SarabunPSK" w:cs="TH SarabunPSK"/>
          <w:b/>
          <w:bCs/>
          <w:sz w:val="32"/>
          <w:szCs w:val="32"/>
        </w:rPr>
      </w:pPr>
      <w:r w:rsidRPr="00796929">
        <w:rPr>
          <w:rFonts w:ascii="TH SarabunPSK" w:hAnsi="TH SarabunPSK" w:cs="TH SarabunPSK"/>
          <w:sz w:val="32"/>
          <w:szCs w:val="32"/>
          <w:cs/>
        </w:rPr>
        <w:br w:type="page"/>
      </w:r>
    </w:p>
    <w:p w:rsidR="00796929" w:rsidRPr="00796929" w:rsidRDefault="00796929" w:rsidP="00796929">
      <w:pPr>
        <w:tabs>
          <w:tab w:val="left" w:pos="851"/>
        </w:tabs>
        <w:spacing w:after="0" w:line="240" w:lineRule="auto"/>
        <w:ind w:left="567" w:hanging="567"/>
        <w:jc w:val="center"/>
        <w:rPr>
          <w:rFonts w:ascii="TH SarabunPSK" w:hAnsi="TH SarabunPSK" w:cs="TH SarabunPSK"/>
          <w:b/>
          <w:bCs/>
          <w:sz w:val="32"/>
          <w:szCs w:val="32"/>
          <w:cs/>
        </w:rPr>
      </w:pPr>
      <w:r w:rsidRPr="00796929">
        <w:rPr>
          <w:rFonts w:ascii="TH SarabunPSK" w:hAnsi="TH SarabunPSK" w:cs="TH SarabunPSK"/>
          <w:b/>
          <w:bCs/>
          <w:sz w:val="32"/>
          <w:szCs w:val="32"/>
          <w:cs/>
        </w:rPr>
        <w:lastRenderedPageBreak/>
        <w:t>เพื่อการติดตามผลลัพธ์การดำเนินงาน (</w:t>
      </w:r>
      <w:r w:rsidRPr="00796929">
        <w:rPr>
          <w:rFonts w:ascii="TH SarabunPSK" w:hAnsi="TH SarabunPSK" w:cs="TH SarabunPSK"/>
          <w:b/>
          <w:bCs/>
          <w:sz w:val="32"/>
          <w:szCs w:val="32"/>
        </w:rPr>
        <w:t>Outcome</w:t>
      </w:r>
      <w:r w:rsidRPr="00796929">
        <w:rPr>
          <w:rFonts w:ascii="TH SarabunPSK" w:hAnsi="TH SarabunPSK" w:cs="TH SarabunPSK"/>
          <w:b/>
          <w:bCs/>
          <w:sz w:val="32"/>
          <w:szCs w:val="32"/>
          <w:cs/>
        </w:rPr>
        <w:t>)</w:t>
      </w:r>
    </w:p>
    <w:p w:rsidR="00796929" w:rsidRPr="00796929" w:rsidRDefault="00796929" w:rsidP="00796929">
      <w:pPr>
        <w:tabs>
          <w:tab w:val="left" w:pos="851"/>
        </w:tabs>
        <w:spacing w:after="0" w:line="240" w:lineRule="auto"/>
        <w:ind w:left="567" w:hanging="567"/>
        <w:jc w:val="thaiDistribute"/>
        <w:rPr>
          <w:rFonts w:ascii="TH SarabunPSK" w:hAnsi="TH SarabunPSK" w:cs="TH SarabunPSK"/>
          <w:b/>
          <w:bCs/>
          <w:sz w:val="32"/>
          <w:szCs w:val="32"/>
        </w:rPr>
      </w:pPr>
      <w:r w:rsidRPr="00796929">
        <w:rPr>
          <w:rFonts w:ascii="TH SarabunPSK" w:hAnsi="TH SarabunPSK" w:cs="TH SarabunPSK"/>
          <w:b/>
          <w:bCs/>
          <w:sz w:val="32"/>
          <w:szCs w:val="32"/>
          <w:cs/>
        </w:rPr>
        <w:t xml:space="preserve">ตัวชี้วัดที่ </w:t>
      </w:r>
      <w:r w:rsidRPr="00796929">
        <w:rPr>
          <w:rFonts w:ascii="TH SarabunPSK" w:hAnsi="TH SarabunPSK" w:cs="TH SarabunPSK"/>
          <w:b/>
          <w:bCs/>
          <w:sz w:val="32"/>
          <w:szCs w:val="32"/>
        </w:rPr>
        <w:t xml:space="preserve">1 </w:t>
      </w:r>
      <w:r w:rsidRPr="00796929">
        <w:rPr>
          <w:rFonts w:ascii="TH SarabunPSK" w:hAnsi="TH SarabunPSK" w:cs="TH SarabunPSK"/>
          <w:sz w:val="32"/>
          <w:szCs w:val="32"/>
          <w:cs/>
        </w:rPr>
        <w:t>ต้นทุนค่ายาผู้ป่วยนอกต่อผู้ป่วย</w:t>
      </w:r>
      <w:r w:rsidRPr="00796929">
        <w:rPr>
          <w:rFonts w:ascii="TH SarabunPSK" w:hAnsi="TH SarabunPSK" w:cs="TH SarabunPSK"/>
          <w:sz w:val="32"/>
          <w:szCs w:val="32"/>
        </w:rPr>
        <w:t xml:space="preserve"> OPD visit</w:t>
      </w:r>
    </w:p>
    <w:p w:rsidR="00796929" w:rsidRPr="00796929" w:rsidRDefault="00796929" w:rsidP="00796929">
      <w:pPr>
        <w:tabs>
          <w:tab w:val="left" w:pos="851"/>
        </w:tabs>
        <w:spacing w:after="0" w:line="240" w:lineRule="auto"/>
        <w:ind w:left="567" w:hanging="567"/>
        <w:jc w:val="thaiDistribute"/>
        <w:rPr>
          <w:rFonts w:ascii="TH SarabunPSK" w:hAnsi="TH SarabunPSK" w:cs="TH SarabunPSK"/>
          <w:b/>
          <w:bCs/>
          <w:sz w:val="32"/>
          <w:szCs w:val="32"/>
        </w:rPr>
      </w:pPr>
      <w:r w:rsidRPr="00796929">
        <w:rPr>
          <w:rFonts w:ascii="TH SarabunPSK" w:hAnsi="TH SarabunPSK" w:cs="TH SarabunPSK"/>
          <w:b/>
          <w:bCs/>
          <w:sz w:val="32"/>
          <w:szCs w:val="32"/>
          <w:cs/>
        </w:rPr>
        <w:t xml:space="preserve">ตัวชี้วัดที่ 2 </w:t>
      </w:r>
      <w:r w:rsidRPr="00796929">
        <w:rPr>
          <w:rFonts w:ascii="TH SarabunPSK" w:hAnsi="TH SarabunPSK" w:cs="TH SarabunPSK"/>
          <w:sz w:val="32"/>
          <w:szCs w:val="32"/>
          <w:cs/>
        </w:rPr>
        <w:t xml:space="preserve">ต้นทุนค่ายาผู้ป่วยในต่อผลรวม </w:t>
      </w:r>
      <w:r w:rsidRPr="00796929">
        <w:rPr>
          <w:rFonts w:ascii="TH SarabunPSK" w:hAnsi="TH SarabunPSK" w:cs="TH SarabunPSK"/>
          <w:sz w:val="32"/>
          <w:szCs w:val="32"/>
        </w:rPr>
        <w:t>Adj.Rw</w:t>
      </w:r>
    </w:p>
    <w:p w:rsidR="00796929" w:rsidRPr="00796929" w:rsidRDefault="00796929" w:rsidP="00796929">
      <w:pPr>
        <w:spacing w:after="0" w:line="240" w:lineRule="auto"/>
        <w:rPr>
          <w:rFonts w:ascii="TH SarabunPSK" w:hAnsi="TH SarabunPSK" w:cs="TH SarabunPSK"/>
          <w:b/>
          <w:bCs/>
          <w:sz w:val="32"/>
          <w:szCs w:val="32"/>
        </w:rPr>
      </w:pPr>
      <w:r w:rsidRPr="00796929">
        <w:rPr>
          <w:rFonts w:ascii="TH SarabunPSK" w:hAnsi="TH SarabunPSK" w:cs="TH SarabunPSK"/>
          <w:b/>
          <w:bCs/>
          <w:sz w:val="32"/>
          <w:szCs w:val="32"/>
          <w:cs/>
        </w:rPr>
        <w:t xml:space="preserve">ต้นทุนค่ายาต่อหน่วยบริการ (โดยวิธี </w:t>
      </w:r>
      <w:r w:rsidRPr="00796929">
        <w:rPr>
          <w:rFonts w:ascii="TH SarabunPSK" w:hAnsi="TH SarabunPSK" w:cs="TH SarabunPSK"/>
          <w:b/>
          <w:bCs/>
          <w:sz w:val="32"/>
          <w:szCs w:val="32"/>
        </w:rPr>
        <w:t>Quick method)</w:t>
      </w:r>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3"/>
        <w:gridCol w:w="6804"/>
      </w:tblGrid>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ตัวชี้วัด </w:t>
            </w:r>
            <w:r w:rsidRPr="00EA47E0">
              <w:rPr>
                <w:rFonts w:ascii="TH SarabunPSK" w:hAnsi="TH SarabunPSK" w:cs="TH SarabunPSK"/>
                <w:b/>
                <w:bCs/>
                <w:sz w:val="28"/>
              </w:rPr>
              <w:t>1</w:t>
            </w:r>
          </w:p>
          <w:p w:rsidR="00796929" w:rsidRPr="00EA47E0" w:rsidRDefault="00796929" w:rsidP="00796929">
            <w:pPr>
              <w:spacing w:after="0" w:line="240" w:lineRule="auto"/>
              <w:rPr>
                <w:rFonts w:ascii="TH SarabunPSK" w:hAnsi="TH SarabunPSK" w:cs="TH SarabunPSK"/>
                <w:sz w:val="28"/>
              </w:rPr>
            </w:pPr>
            <w:r w:rsidRPr="00EA47E0">
              <w:rPr>
                <w:rFonts w:ascii="TH SarabunPSK" w:hAnsi="TH SarabunPSK" w:cs="TH SarabunPSK"/>
                <w:b/>
                <w:bCs/>
                <w:sz w:val="28"/>
                <w:cs/>
              </w:rPr>
              <w:t xml:space="preserve">ตัวชี้วัด </w:t>
            </w:r>
            <w:r w:rsidRPr="00EA47E0">
              <w:rPr>
                <w:rFonts w:ascii="TH SarabunPSK" w:hAnsi="TH SarabunPSK" w:cs="TH SarabunPSK"/>
                <w:b/>
                <w:bCs/>
                <w:sz w:val="28"/>
              </w:rPr>
              <w:t>2</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176548">
            <w:pPr>
              <w:numPr>
                <w:ilvl w:val="0"/>
                <w:numId w:val="47"/>
              </w:numPr>
              <w:spacing w:after="0" w:line="240" w:lineRule="auto"/>
              <w:jc w:val="thaiDistribute"/>
              <w:rPr>
                <w:rFonts w:ascii="TH SarabunPSK" w:hAnsi="TH SarabunPSK" w:cs="TH SarabunPSK"/>
                <w:sz w:val="28"/>
              </w:rPr>
            </w:pPr>
            <w:r w:rsidRPr="00EA47E0">
              <w:rPr>
                <w:rFonts w:ascii="TH SarabunPSK" w:hAnsi="TH SarabunPSK" w:cs="TH SarabunPSK"/>
                <w:sz w:val="28"/>
                <w:cs/>
              </w:rPr>
              <w:t xml:space="preserve">ต้นทุนค่ายาผู้ป่วยนอกต่อ </w:t>
            </w:r>
            <w:r w:rsidRPr="00EA47E0">
              <w:rPr>
                <w:rFonts w:ascii="TH SarabunPSK" w:hAnsi="TH SarabunPSK" w:cs="TH SarabunPSK"/>
                <w:sz w:val="28"/>
              </w:rPr>
              <w:t xml:space="preserve">OPD visit  </w:t>
            </w:r>
          </w:p>
          <w:p w:rsidR="00796929" w:rsidRPr="00EA47E0" w:rsidRDefault="00796929" w:rsidP="00176548">
            <w:pPr>
              <w:numPr>
                <w:ilvl w:val="0"/>
                <w:numId w:val="47"/>
              </w:numPr>
              <w:spacing w:after="0" w:line="240" w:lineRule="auto"/>
              <w:jc w:val="thaiDistribute"/>
              <w:rPr>
                <w:rFonts w:ascii="TH SarabunPSK" w:hAnsi="TH SarabunPSK" w:cs="TH SarabunPSK"/>
                <w:sz w:val="28"/>
              </w:rPr>
            </w:pPr>
            <w:r w:rsidRPr="00EA47E0">
              <w:rPr>
                <w:rFonts w:ascii="TH SarabunPSK" w:hAnsi="TH SarabunPSK" w:cs="TH SarabunPSK"/>
                <w:sz w:val="28"/>
                <w:cs/>
              </w:rPr>
              <w:t xml:space="preserve">ต้นทุนค่ายาผู้ป่วยในต่อผลรวม </w:t>
            </w:r>
            <w:r w:rsidRPr="00EA47E0">
              <w:rPr>
                <w:rFonts w:ascii="TH SarabunPSK" w:hAnsi="TH SarabunPSK" w:cs="TH SarabunPSK"/>
                <w:sz w:val="28"/>
              </w:rPr>
              <w:t>Adj.Rw</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cs/>
              </w:rPr>
            </w:pPr>
            <w:r w:rsidRPr="00EA47E0">
              <w:rPr>
                <w:rFonts w:ascii="TH SarabunPSK" w:hAnsi="TH SarabunPSK" w:cs="TH SarabunPSK"/>
                <w:b/>
                <w:bCs/>
                <w:sz w:val="28"/>
                <w:cs/>
              </w:rPr>
              <w:t>เกณฑ์เป้าหมาย</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jc w:val="thaiDistribute"/>
              <w:rPr>
                <w:rFonts w:ascii="TH SarabunPSK" w:hAnsi="TH SarabunPSK" w:cs="TH SarabunPSK"/>
                <w:b/>
                <w:bCs/>
                <w:sz w:val="28"/>
                <w:cs/>
              </w:rPr>
            </w:pPr>
            <w:r w:rsidRPr="00EA47E0">
              <w:rPr>
                <w:rFonts w:ascii="TH SarabunPSK" w:hAnsi="TH SarabunPSK" w:cs="TH SarabunPSK"/>
                <w:sz w:val="28"/>
                <w:cs/>
              </w:rPr>
              <w:t xml:space="preserve">ไม่เกินค่าเฉลี่ย + </w:t>
            </w:r>
            <w:r w:rsidRPr="00EA47E0">
              <w:rPr>
                <w:rFonts w:ascii="TH SarabunPSK" w:hAnsi="TH SarabunPSK" w:cs="TH SarabunPSK"/>
                <w:sz w:val="28"/>
              </w:rPr>
              <w:t>1 SD</w:t>
            </w:r>
            <w:r w:rsidRPr="00EA47E0">
              <w:rPr>
                <w:rFonts w:ascii="TH SarabunPSK" w:hAnsi="TH SarabunPSK" w:cs="TH SarabunPSK"/>
                <w:sz w:val="28"/>
                <w:cs/>
              </w:rPr>
              <w:t>เมื่อเปรียบเทียบกับโรงพยาบาลในระดับเดียวกัน</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cs/>
              </w:rPr>
            </w:pPr>
            <w:r w:rsidRPr="00EA47E0">
              <w:rPr>
                <w:rFonts w:ascii="TH SarabunPSK" w:hAnsi="TH SarabunPSK" w:cs="TH SarabunPSK"/>
                <w:b/>
                <w:bCs/>
                <w:sz w:val="28"/>
                <w:cs/>
              </w:rPr>
              <w:t>วัตถุประสงค์</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sz w:val="28"/>
                <w:cs/>
                <w:lang w:val="en-GB"/>
              </w:rPr>
            </w:pPr>
            <w:r w:rsidRPr="00EA47E0">
              <w:rPr>
                <w:rFonts w:ascii="TH SarabunPSK" w:hAnsi="TH SarabunPSK" w:cs="TH SarabunPSK"/>
                <w:sz w:val="28"/>
                <w:cs/>
              </w:rPr>
              <w:t>เพื่อคำนวณต้นทุนค่ายาของผู้ป่วยนอกอย่างง่ายสำหรับสถานพยาบาล</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cs/>
              </w:rPr>
            </w:pPr>
            <w:r w:rsidRPr="00EA47E0">
              <w:rPr>
                <w:rFonts w:ascii="TH SarabunPSK" w:hAnsi="TH SarabunPSK" w:cs="TH SarabunPSK"/>
                <w:b/>
                <w:bCs/>
                <w:sz w:val="28"/>
                <w:cs/>
              </w:rPr>
              <w:t xml:space="preserve">สูตรในการคำนวณตัวชี้วัด </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176548">
            <w:pPr>
              <w:pStyle w:val="NoSpacing"/>
              <w:numPr>
                <w:ilvl w:val="0"/>
                <w:numId w:val="46"/>
              </w:numPr>
              <w:ind w:left="714" w:hanging="357"/>
              <w:rPr>
                <w:rFonts w:ascii="TH SarabunPSK" w:hAnsi="TH SarabunPSK" w:cs="TH SarabunPSK"/>
                <w:sz w:val="28"/>
              </w:rPr>
            </w:pPr>
            <w:r w:rsidRPr="00EA47E0">
              <w:rPr>
                <w:rFonts w:ascii="TH SarabunPSK" w:hAnsi="TH SarabunPSK" w:cs="TH SarabunPSK"/>
                <w:sz w:val="28"/>
                <w:u w:val="single"/>
                <w:cs/>
              </w:rPr>
              <w:t>ต้นทุนค่ายาผู้ป่วยนอก</w:t>
            </w:r>
            <w:r w:rsidRPr="00EA47E0">
              <w:rPr>
                <w:rFonts w:ascii="TH SarabunPSK" w:hAnsi="TH SarabunPSK" w:cs="TH SarabunPSK"/>
                <w:sz w:val="28"/>
              </w:rPr>
              <w:t xml:space="preserve"> = A/B </w:t>
            </w:r>
          </w:p>
          <w:p w:rsidR="00796929" w:rsidRPr="00EA47E0" w:rsidRDefault="00796929" w:rsidP="00796929">
            <w:pPr>
              <w:pStyle w:val="NoSpacing"/>
              <w:ind w:left="720"/>
              <w:rPr>
                <w:rFonts w:ascii="TH SarabunPSK" w:hAnsi="TH SarabunPSK" w:cs="TH SarabunPSK"/>
                <w:sz w:val="28"/>
              </w:rPr>
            </w:pPr>
            <w:r w:rsidRPr="00EA47E0">
              <w:rPr>
                <w:rFonts w:ascii="TH SarabunPSK" w:hAnsi="TH SarabunPSK" w:cs="TH SarabunPSK"/>
                <w:sz w:val="28"/>
              </w:rPr>
              <w:t xml:space="preserve">       OP visit       </w:t>
            </w:r>
          </w:p>
          <w:p w:rsidR="00796929" w:rsidRPr="00EA47E0" w:rsidRDefault="00796929" w:rsidP="00176548">
            <w:pPr>
              <w:pStyle w:val="NoSpacing"/>
              <w:numPr>
                <w:ilvl w:val="0"/>
                <w:numId w:val="46"/>
              </w:numPr>
              <w:rPr>
                <w:rFonts w:ascii="TH SarabunPSK" w:hAnsi="TH SarabunPSK" w:cs="TH SarabunPSK"/>
                <w:sz w:val="28"/>
              </w:rPr>
            </w:pPr>
            <w:r w:rsidRPr="00EA47E0">
              <w:rPr>
                <w:rFonts w:ascii="TH SarabunPSK" w:hAnsi="TH SarabunPSK" w:cs="TH SarabunPSK"/>
                <w:sz w:val="28"/>
                <w:u w:val="single"/>
                <w:cs/>
              </w:rPr>
              <w:t>ต้นทุนค่ายาผู้ป่วยใน</w:t>
            </w:r>
            <w:r w:rsidRPr="00EA47E0">
              <w:rPr>
                <w:rFonts w:ascii="TH SarabunPSK" w:hAnsi="TH SarabunPSK" w:cs="TH SarabunPSK"/>
                <w:sz w:val="28"/>
              </w:rPr>
              <w:t xml:space="preserve"> = C/D </w:t>
            </w:r>
          </w:p>
          <w:p w:rsidR="00796929" w:rsidRPr="00EA47E0" w:rsidRDefault="00796929" w:rsidP="00796929">
            <w:pPr>
              <w:pStyle w:val="NoSpacing"/>
              <w:ind w:left="720"/>
              <w:rPr>
                <w:rFonts w:ascii="TH SarabunPSK" w:hAnsi="TH SarabunPSK" w:cs="TH SarabunPSK"/>
                <w:sz w:val="28"/>
                <w:cs/>
              </w:rPr>
            </w:pPr>
            <w:r w:rsidRPr="00EA47E0">
              <w:rPr>
                <w:rFonts w:ascii="TH SarabunPSK" w:hAnsi="TH SarabunPSK" w:cs="TH SarabunPSK"/>
                <w:sz w:val="28"/>
              </w:rPr>
              <w:t xml:space="preserve">   Sum Adj RW     </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cs/>
              </w:rPr>
            </w:pPr>
            <w:r w:rsidRPr="00EA47E0">
              <w:rPr>
                <w:rFonts w:ascii="TH SarabunPSK" w:hAnsi="TH SarabunPSK" w:cs="TH SarabunPSK"/>
                <w:b/>
                <w:bCs/>
                <w:sz w:val="28"/>
                <w:cs/>
              </w:rPr>
              <w:t>แหล่งข้อมูล</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176548">
            <w:pPr>
              <w:numPr>
                <w:ilvl w:val="0"/>
                <w:numId w:val="53"/>
              </w:numPr>
              <w:spacing w:after="0" w:line="240" w:lineRule="auto"/>
              <w:ind w:left="318" w:hanging="284"/>
              <w:jc w:val="thaiDistribute"/>
              <w:rPr>
                <w:rFonts w:ascii="TH SarabunPSK" w:hAnsi="TH SarabunPSK" w:cs="TH SarabunPSK"/>
                <w:spacing w:val="-6"/>
                <w:sz w:val="28"/>
              </w:rPr>
            </w:pPr>
            <w:r w:rsidRPr="00EA47E0">
              <w:rPr>
                <w:rFonts w:ascii="TH SarabunPSK" w:hAnsi="TH SarabunPSK" w:cs="TH SarabunPSK"/>
                <w:spacing w:val="-6"/>
                <w:sz w:val="28"/>
                <w:cs/>
              </w:rPr>
              <w:t xml:space="preserve">จากฐานข้อมูลจ่ายยาผู้ป่วยนอกและผู้ป่วยใน หรือ 43 แฟ้มเพื่อนำมาหาสัดส่วนมูลค่ายาผู้ป่วยนอกต่อมูลค่ายาทั้งหมดที่เรียกเก็บ แล้วนำไปกระจายค่ายาใช้ไป </w:t>
            </w:r>
          </w:p>
          <w:p w:rsidR="00796929" w:rsidRPr="00EA47E0" w:rsidRDefault="00796929" w:rsidP="00176548">
            <w:pPr>
              <w:numPr>
                <w:ilvl w:val="0"/>
                <w:numId w:val="53"/>
              </w:numPr>
              <w:spacing w:after="0" w:line="240" w:lineRule="auto"/>
              <w:ind w:left="318" w:hanging="284"/>
              <w:jc w:val="thaiDistribute"/>
              <w:rPr>
                <w:rFonts w:ascii="TH SarabunPSK" w:hAnsi="TH SarabunPSK" w:cs="TH SarabunPSK"/>
                <w:sz w:val="28"/>
              </w:rPr>
            </w:pPr>
            <w:r w:rsidRPr="00EA47E0">
              <w:rPr>
                <w:rFonts w:ascii="TH SarabunPSK" w:hAnsi="TH SarabunPSK" w:cs="TH SarabunPSK"/>
                <w:spacing w:val="-6"/>
                <w:sz w:val="28"/>
                <w:cs/>
              </w:rPr>
              <w:t>จากหมวด 5 บัญชีเกณฑ์คงค้าง หรือมูลค่ายาที่เบิกจากคลัง (ซึ่งเป็นยาที่จัดซื้อ ยา</w:t>
            </w:r>
            <w:r w:rsidRPr="00EA47E0">
              <w:rPr>
                <w:rFonts w:ascii="TH SarabunPSK" w:hAnsi="TH SarabunPSK" w:cs="TH SarabunPSK"/>
                <w:spacing w:val="-6"/>
                <w:sz w:val="28"/>
              </w:rPr>
              <w:t xml:space="preserve">VMI </w:t>
            </w:r>
            <w:r w:rsidRPr="00EA47E0">
              <w:rPr>
                <w:rFonts w:ascii="TH SarabunPSK" w:hAnsi="TH SarabunPSK" w:cs="TH SarabunPSK"/>
                <w:spacing w:val="-6"/>
                <w:sz w:val="28"/>
                <w:cs/>
              </w:rPr>
              <w:t>ยาที่ได้รับการสนับสนุนจากโครงการต่างๆ) หักมูลค่ายาที่จ่าย รพ.สต. และสนับสนุนรรพ.ระดับรองออกแล้ว</w:t>
            </w:r>
          </w:p>
          <w:p w:rsidR="00796929" w:rsidRPr="00EA47E0" w:rsidRDefault="00796929" w:rsidP="00796929">
            <w:pPr>
              <w:spacing w:after="0" w:line="240" w:lineRule="auto"/>
              <w:ind w:left="318"/>
              <w:jc w:val="thaiDistribute"/>
              <w:rPr>
                <w:rFonts w:ascii="TH SarabunPSK" w:hAnsi="TH SarabunPSK" w:cs="TH SarabunPSK"/>
                <w:sz w:val="28"/>
              </w:rPr>
            </w:pPr>
            <w:r w:rsidRPr="00EA47E0">
              <w:rPr>
                <w:rFonts w:ascii="TH SarabunPSK" w:hAnsi="TH SarabunPSK" w:cs="TH SarabunPSK"/>
                <w:spacing w:val="-6"/>
                <w:sz w:val="28"/>
                <w:cs/>
              </w:rPr>
              <w:t xml:space="preserve">จะได้ ต้นทุนค่ายาผู้ป่วยนอก </w:t>
            </w:r>
            <w:r w:rsidRPr="00EA47E0">
              <w:rPr>
                <w:rFonts w:ascii="TH SarabunPSK" w:hAnsi="TH SarabunPSK" w:cs="TH SarabunPSK"/>
                <w:spacing w:val="-6"/>
                <w:sz w:val="28"/>
              </w:rPr>
              <w:t>( A )</w:t>
            </w:r>
            <w:r w:rsidRPr="00EA47E0">
              <w:rPr>
                <w:rFonts w:ascii="TH SarabunPSK" w:hAnsi="TH SarabunPSK" w:cs="TH SarabunPSK"/>
                <w:spacing w:val="-6"/>
                <w:sz w:val="28"/>
                <w:cs/>
              </w:rPr>
              <w:t>และต้นทุนค่ายาผู้ป่วยใน</w:t>
            </w:r>
            <w:r w:rsidRPr="00EA47E0">
              <w:rPr>
                <w:rFonts w:ascii="TH SarabunPSK" w:hAnsi="TH SarabunPSK" w:cs="TH SarabunPSK"/>
                <w:spacing w:val="-6"/>
                <w:sz w:val="28"/>
              </w:rPr>
              <w:t xml:space="preserve">  (C)</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ตัวตั้งสูตร </w:t>
            </w:r>
            <w:r w:rsidRPr="00EA47E0">
              <w:rPr>
                <w:rFonts w:ascii="TH SarabunPSK" w:hAnsi="TH SarabunPSK" w:cs="TH SarabunPSK"/>
                <w:b/>
                <w:bCs/>
                <w:sz w:val="28"/>
              </w:rPr>
              <w:t xml:space="preserve">1 </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jc w:val="thaiDistribute"/>
              <w:rPr>
                <w:rFonts w:ascii="TH SarabunPSK" w:hAnsi="TH SarabunPSK" w:cs="TH SarabunPSK"/>
                <w:sz w:val="28"/>
                <w:cs/>
              </w:rPr>
            </w:pPr>
            <w:r w:rsidRPr="00EA47E0">
              <w:rPr>
                <w:rFonts w:ascii="TH SarabunPSK" w:hAnsi="TH SarabunPSK" w:cs="TH SarabunPSK"/>
                <w:sz w:val="28"/>
              </w:rPr>
              <w:t xml:space="preserve">A = </w:t>
            </w:r>
            <w:r w:rsidRPr="00EA47E0">
              <w:rPr>
                <w:rFonts w:ascii="TH SarabunPSK" w:hAnsi="TH SarabunPSK" w:cs="TH SarabunPSK"/>
                <w:sz w:val="28"/>
                <w:cs/>
              </w:rPr>
              <w:t>ต้นทุนค่ายาผู้ป่วยนอกที่คำนวณได้</w:t>
            </w:r>
          </w:p>
        </w:tc>
      </w:tr>
      <w:tr w:rsidR="00796929" w:rsidRPr="00EA47E0" w:rsidTr="00796929">
        <w:trPr>
          <w:trHeight w:val="527"/>
        </w:trPr>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ตัวหารสูตร </w:t>
            </w:r>
            <w:r w:rsidRPr="00EA47E0">
              <w:rPr>
                <w:rFonts w:ascii="TH SarabunPSK" w:hAnsi="TH SarabunPSK" w:cs="TH SarabunPSK"/>
                <w:b/>
                <w:bCs/>
                <w:sz w:val="28"/>
              </w:rPr>
              <w:t>1</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pStyle w:val="ListParagraph"/>
              <w:ind w:left="0"/>
              <w:rPr>
                <w:rFonts w:ascii="TH SarabunPSK" w:hAnsi="TH SarabunPSK" w:cs="TH SarabunPSK"/>
                <w:sz w:val="28"/>
                <w:szCs w:val="28"/>
              </w:rPr>
            </w:pPr>
            <w:r w:rsidRPr="00EA47E0">
              <w:rPr>
                <w:rFonts w:ascii="TH SarabunPSK" w:hAnsi="TH SarabunPSK" w:cs="TH SarabunPSK"/>
                <w:sz w:val="28"/>
                <w:szCs w:val="28"/>
              </w:rPr>
              <w:t xml:space="preserve">B = OPD visit </w:t>
            </w:r>
            <w:r w:rsidRPr="00EA47E0">
              <w:rPr>
                <w:rFonts w:ascii="TH SarabunPSK" w:hAnsi="TH SarabunPSK" w:cs="TH SarabunPSK"/>
                <w:sz w:val="28"/>
                <w:szCs w:val="28"/>
                <w:cs/>
              </w:rPr>
              <w:t>หมายถึง จำนวนครั้ง (</w:t>
            </w:r>
            <w:r w:rsidRPr="00EA47E0">
              <w:rPr>
                <w:rFonts w:ascii="TH SarabunPSK" w:hAnsi="TH SarabunPSK" w:cs="TH SarabunPSK"/>
                <w:sz w:val="28"/>
                <w:szCs w:val="28"/>
              </w:rPr>
              <w:t>Visit)</w:t>
            </w:r>
            <w:r w:rsidRPr="00EA47E0">
              <w:rPr>
                <w:rFonts w:ascii="TH SarabunPSK" w:hAnsi="TH SarabunPSK" w:cs="TH SarabunPSK"/>
                <w:sz w:val="28"/>
                <w:szCs w:val="28"/>
                <w:cs/>
              </w:rPr>
              <w:t xml:space="preserve"> การใช้บริการผู้ป่วยนอกทุกสิทธิเฉพาะที่ใช้บริการที่โรงพยาบาล ไม่รวม รพ.สต.</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ตัวตั้งสูตร </w:t>
            </w:r>
            <w:r w:rsidRPr="00EA47E0">
              <w:rPr>
                <w:rFonts w:ascii="TH SarabunPSK" w:hAnsi="TH SarabunPSK" w:cs="TH SarabunPSK"/>
                <w:b/>
                <w:bCs/>
                <w:sz w:val="28"/>
              </w:rPr>
              <w:t>2</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sz w:val="28"/>
                <w:cs/>
              </w:rPr>
            </w:pPr>
            <w:r w:rsidRPr="00EA47E0">
              <w:rPr>
                <w:rFonts w:ascii="TH SarabunPSK" w:hAnsi="TH SarabunPSK" w:cs="TH SarabunPSK"/>
                <w:sz w:val="28"/>
              </w:rPr>
              <w:t xml:space="preserve">C= </w:t>
            </w:r>
            <w:r w:rsidRPr="00EA47E0">
              <w:rPr>
                <w:rFonts w:ascii="TH SarabunPSK" w:hAnsi="TH SarabunPSK" w:cs="TH SarabunPSK"/>
                <w:sz w:val="28"/>
                <w:cs/>
              </w:rPr>
              <w:t>ต้นทุนค่ายาผู้ป่วยในที่คำนวณได้</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rPr>
            </w:pPr>
            <w:r w:rsidRPr="00EA47E0">
              <w:rPr>
                <w:rFonts w:ascii="TH SarabunPSK" w:hAnsi="TH SarabunPSK" w:cs="TH SarabunPSK"/>
                <w:b/>
                <w:bCs/>
                <w:sz w:val="28"/>
                <w:cs/>
              </w:rPr>
              <w:t xml:space="preserve">ตัวหารสูตร </w:t>
            </w:r>
            <w:r w:rsidRPr="00EA47E0">
              <w:rPr>
                <w:rFonts w:ascii="TH SarabunPSK" w:hAnsi="TH SarabunPSK" w:cs="TH SarabunPSK"/>
                <w:b/>
                <w:bCs/>
                <w:sz w:val="28"/>
              </w:rPr>
              <w:t>2</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pStyle w:val="ListParagraph"/>
              <w:ind w:left="0"/>
              <w:rPr>
                <w:rFonts w:ascii="TH SarabunPSK" w:hAnsi="TH SarabunPSK" w:cs="TH SarabunPSK"/>
                <w:spacing w:val="-8"/>
                <w:sz w:val="28"/>
                <w:szCs w:val="28"/>
              </w:rPr>
            </w:pPr>
            <w:r w:rsidRPr="00EA47E0">
              <w:rPr>
                <w:rFonts w:ascii="TH SarabunPSK" w:hAnsi="TH SarabunPSK" w:cs="TH SarabunPSK"/>
                <w:spacing w:val="-8"/>
                <w:sz w:val="28"/>
                <w:szCs w:val="28"/>
              </w:rPr>
              <w:t xml:space="preserve">D = </w:t>
            </w:r>
            <w:r w:rsidRPr="00EA47E0">
              <w:rPr>
                <w:rFonts w:ascii="TH SarabunPSK" w:hAnsi="TH SarabunPSK" w:cs="TH SarabunPSK"/>
                <w:spacing w:val="-8"/>
                <w:sz w:val="28"/>
                <w:szCs w:val="28"/>
                <w:cs/>
              </w:rPr>
              <w:t>ค่าน้ำหนักสัมพัทธ์ที่ปรับค่า (</w:t>
            </w:r>
            <w:r w:rsidRPr="00EA47E0">
              <w:rPr>
                <w:rFonts w:ascii="TH SarabunPSK" w:hAnsi="TH SarabunPSK" w:cs="TH SarabunPSK"/>
                <w:spacing w:val="-8"/>
                <w:sz w:val="28"/>
                <w:szCs w:val="28"/>
              </w:rPr>
              <w:t xml:space="preserve">Adjusted Relative Weight ) </w:t>
            </w:r>
            <w:r w:rsidRPr="00EA47E0">
              <w:rPr>
                <w:rFonts w:ascii="TH SarabunPSK" w:hAnsi="TH SarabunPSK" w:cs="TH SarabunPSK"/>
                <w:spacing w:val="-8"/>
                <w:sz w:val="28"/>
                <w:szCs w:val="28"/>
                <w:cs/>
              </w:rPr>
              <w:t>ของผู้ป่วยในทุกสิทธิ</w:t>
            </w:r>
          </w:p>
        </w:tc>
      </w:tr>
      <w:tr w:rsidR="00796929" w:rsidRPr="00EA47E0" w:rsidTr="00796929">
        <w:tc>
          <w:tcPr>
            <w:tcW w:w="1843"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b/>
                <w:bCs/>
                <w:sz w:val="28"/>
                <w:cs/>
              </w:rPr>
            </w:pPr>
            <w:r w:rsidRPr="00EA47E0">
              <w:rPr>
                <w:rFonts w:ascii="TH SarabunPSK" w:hAnsi="TH SarabunPSK" w:cs="TH SarabunPSK"/>
                <w:b/>
                <w:bCs/>
                <w:sz w:val="28"/>
                <w:cs/>
              </w:rPr>
              <w:t>วิธีการประเมินผล</w:t>
            </w:r>
          </w:p>
        </w:tc>
        <w:tc>
          <w:tcPr>
            <w:tcW w:w="6804" w:type="dxa"/>
            <w:tcBorders>
              <w:top w:val="single" w:sz="4" w:space="0" w:color="auto"/>
              <w:left w:val="single" w:sz="4" w:space="0" w:color="auto"/>
              <w:bottom w:val="single" w:sz="4" w:space="0" w:color="auto"/>
              <w:right w:val="single" w:sz="4" w:space="0" w:color="auto"/>
            </w:tcBorders>
          </w:tcPr>
          <w:p w:rsidR="00796929" w:rsidRPr="00EA47E0" w:rsidRDefault="00796929" w:rsidP="00796929">
            <w:pPr>
              <w:spacing w:after="0" w:line="240" w:lineRule="auto"/>
              <w:rPr>
                <w:rFonts w:ascii="TH SarabunPSK" w:hAnsi="TH SarabunPSK" w:cs="TH SarabunPSK"/>
                <w:sz w:val="28"/>
                <w:cs/>
              </w:rPr>
            </w:pPr>
            <w:r w:rsidRPr="00EA47E0">
              <w:rPr>
                <w:rFonts w:ascii="TH SarabunPSK" w:hAnsi="TH SarabunPSK" w:cs="TH SarabunPSK"/>
                <w:sz w:val="28"/>
                <w:cs/>
              </w:rPr>
              <w:t>รพ.ส่งข้อมูลให้ สบรส. เพื่อสะท้อนกลับค่าเฉลี่ยของประเทศในช่วงเวลาเดียวกัน)</w:t>
            </w:r>
          </w:p>
        </w:tc>
      </w:tr>
    </w:tbl>
    <w:p w:rsidR="00796929" w:rsidRPr="00796929" w:rsidRDefault="00796929" w:rsidP="00EA47E0">
      <w:pPr>
        <w:spacing w:before="120" w:after="0" w:line="240" w:lineRule="auto"/>
        <w:rPr>
          <w:rFonts w:ascii="TH SarabunPSK" w:hAnsi="TH SarabunPSK" w:cs="TH SarabunPSK"/>
          <w:b/>
          <w:bCs/>
          <w:sz w:val="32"/>
          <w:szCs w:val="32"/>
        </w:rPr>
      </w:pPr>
      <w:r w:rsidRPr="00796929">
        <w:rPr>
          <w:rFonts w:ascii="TH SarabunPSK" w:hAnsi="TH SarabunPSK" w:cs="TH SarabunPSK"/>
          <w:b/>
          <w:bCs/>
          <w:sz w:val="32"/>
          <w:szCs w:val="32"/>
          <w:cs/>
        </w:rPr>
        <w:t xml:space="preserve">ตัวอย่างการคำนวณต้นทุนค่ายาต่อ </w:t>
      </w:r>
      <w:r w:rsidRPr="00796929">
        <w:rPr>
          <w:rFonts w:ascii="TH SarabunPSK" w:hAnsi="TH SarabunPSK" w:cs="TH SarabunPSK"/>
          <w:b/>
          <w:bCs/>
          <w:sz w:val="32"/>
          <w:szCs w:val="32"/>
        </w:rPr>
        <w:t xml:space="preserve">OPD visit </w:t>
      </w:r>
      <w:r w:rsidRPr="00796929">
        <w:rPr>
          <w:rFonts w:ascii="TH SarabunPSK" w:hAnsi="TH SarabunPSK" w:cs="TH SarabunPSK"/>
          <w:b/>
          <w:bCs/>
          <w:sz w:val="32"/>
          <w:szCs w:val="32"/>
          <w:cs/>
        </w:rPr>
        <w:t xml:space="preserve">และ </w:t>
      </w:r>
      <w:r w:rsidRPr="00796929">
        <w:rPr>
          <w:rFonts w:ascii="TH SarabunPSK" w:hAnsi="TH SarabunPSK" w:cs="TH SarabunPSK"/>
          <w:b/>
          <w:bCs/>
          <w:sz w:val="32"/>
          <w:szCs w:val="32"/>
        </w:rPr>
        <w:t>Adj RW</w:t>
      </w:r>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693"/>
        <w:gridCol w:w="3686"/>
        <w:gridCol w:w="1842"/>
      </w:tblGrid>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A</w:t>
            </w:r>
          </w:p>
        </w:tc>
        <w:tc>
          <w:tcPr>
            <w:tcW w:w="2693" w:type="dxa"/>
          </w:tcPr>
          <w:p w:rsidR="00796929" w:rsidRPr="00796929" w:rsidRDefault="00796929" w:rsidP="00796929">
            <w:pPr>
              <w:spacing w:after="0" w:line="240" w:lineRule="auto"/>
              <w:rPr>
                <w:rFonts w:ascii="TH SarabunPSK" w:hAnsi="TH SarabunPSK" w:cs="TH SarabunPSK"/>
                <w:sz w:val="32"/>
                <w:szCs w:val="32"/>
                <w:cs/>
              </w:rPr>
            </w:pPr>
            <w:r w:rsidRPr="00796929">
              <w:rPr>
                <w:rFonts w:ascii="TH SarabunPSK" w:eastAsia="Times New Roman" w:hAnsi="TH SarabunPSK" w:cs="TH SarabunPSK"/>
                <w:sz w:val="32"/>
                <w:szCs w:val="32"/>
                <w:cs/>
              </w:rPr>
              <w:t xml:space="preserve">ค่ายา </w:t>
            </w:r>
            <w:r w:rsidRPr="00796929">
              <w:rPr>
                <w:rFonts w:ascii="TH SarabunPSK" w:eastAsia="Times New Roman" w:hAnsi="TH SarabunPSK" w:cs="TH SarabunPSK"/>
                <w:sz w:val="32"/>
                <w:szCs w:val="32"/>
              </w:rPr>
              <w:t>OP (</w:t>
            </w:r>
            <w:r w:rsidRPr="00796929">
              <w:rPr>
                <w:rFonts w:ascii="TH SarabunPSK" w:eastAsia="Times New Roman" w:hAnsi="TH SarabunPSK" w:cs="TH SarabunPSK"/>
                <w:sz w:val="32"/>
                <w:szCs w:val="32"/>
                <w:cs/>
              </w:rPr>
              <w:t>เรียกเก็บ)</w:t>
            </w:r>
          </w:p>
        </w:tc>
        <w:tc>
          <w:tcPr>
            <w:tcW w:w="3686" w:type="dxa"/>
          </w:tcPr>
          <w:p w:rsidR="00796929" w:rsidRPr="00796929" w:rsidRDefault="00796929" w:rsidP="00796929">
            <w:pPr>
              <w:spacing w:after="0" w:line="240" w:lineRule="auto"/>
              <w:rPr>
                <w:rFonts w:ascii="TH SarabunPSK" w:hAnsi="TH SarabunPSK" w:cs="TH SarabunPSK"/>
                <w:sz w:val="32"/>
                <w:szCs w:val="32"/>
                <w:cs/>
              </w:rPr>
            </w:pPr>
            <w:r w:rsidRPr="00796929">
              <w:rPr>
                <w:rFonts w:ascii="TH SarabunPSK" w:hAnsi="TH SarabunPSK" w:cs="TH SarabunPSK"/>
                <w:sz w:val="32"/>
                <w:szCs w:val="32"/>
                <w:cs/>
              </w:rPr>
              <w:t xml:space="preserve">ระบบบริการ หรือ </w:t>
            </w:r>
            <w:r w:rsidRPr="00796929">
              <w:rPr>
                <w:rFonts w:ascii="TH SarabunPSK" w:hAnsi="TH SarabunPSK" w:cs="TH SarabunPSK"/>
                <w:sz w:val="32"/>
                <w:szCs w:val="32"/>
              </w:rPr>
              <w:t xml:space="preserve">43 </w:t>
            </w:r>
            <w:r w:rsidRPr="00796929">
              <w:rPr>
                <w:rFonts w:ascii="TH SarabunPSK" w:hAnsi="TH SarabunPSK" w:cs="TH SarabunPSK"/>
                <w:sz w:val="32"/>
                <w:szCs w:val="32"/>
                <w:cs/>
              </w:rPr>
              <w:t>แฟ้ม</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417,346,118.00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B</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eastAsia="Times New Roman" w:hAnsi="TH SarabunPSK" w:cs="TH SarabunPSK"/>
                <w:sz w:val="32"/>
                <w:szCs w:val="32"/>
                <w:cs/>
              </w:rPr>
              <w:t xml:space="preserve">ค่ายา </w:t>
            </w:r>
            <w:r w:rsidRPr="00796929">
              <w:rPr>
                <w:rFonts w:ascii="TH SarabunPSK" w:eastAsia="Times New Roman" w:hAnsi="TH SarabunPSK" w:cs="TH SarabunPSK"/>
                <w:sz w:val="32"/>
                <w:szCs w:val="32"/>
              </w:rPr>
              <w:t>IP (</w:t>
            </w:r>
            <w:r w:rsidRPr="00796929">
              <w:rPr>
                <w:rFonts w:ascii="TH SarabunPSK" w:eastAsia="Times New Roman" w:hAnsi="TH SarabunPSK" w:cs="TH SarabunPSK"/>
                <w:sz w:val="32"/>
                <w:szCs w:val="32"/>
                <w:cs/>
              </w:rPr>
              <w:t>เรียกเก็บ)</w:t>
            </w:r>
          </w:p>
        </w:tc>
        <w:tc>
          <w:tcPr>
            <w:tcW w:w="3686" w:type="dxa"/>
          </w:tcPr>
          <w:p w:rsidR="00796929" w:rsidRPr="00796929" w:rsidRDefault="00796929" w:rsidP="00796929">
            <w:pPr>
              <w:spacing w:after="0" w:line="240" w:lineRule="auto"/>
              <w:rPr>
                <w:rFonts w:ascii="TH SarabunPSK" w:hAnsi="TH SarabunPSK" w:cs="TH SarabunPSK"/>
                <w:sz w:val="32"/>
                <w:szCs w:val="32"/>
                <w:cs/>
              </w:rPr>
            </w:pPr>
            <w:r w:rsidRPr="00796929">
              <w:rPr>
                <w:rFonts w:ascii="TH SarabunPSK" w:hAnsi="TH SarabunPSK" w:cs="TH SarabunPSK"/>
                <w:sz w:val="32"/>
                <w:szCs w:val="32"/>
                <w:cs/>
              </w:rPr>
              <w:t xml:space="preserve">ระบบบริการหรือ </w:t>
            </w:r>
            <w:r w:rsidRPr="00796929">
              <w:rPr>
                <w:rFonts w:ascii="TH SarabunPSK" w:hAnsi="TH SarabunPSK" w:cs="TH SarabunPSK"/>
                <w:sz w:val="32"/>
                <w:szCs w:val="32"/>
              </w:rPr>
              <w:t xml:space="preserve">43 </w:t>
            </w:r>
            <w:r w:rsidRPr="00796929">
              <w:rPr>
                <w:rFonts w:ascii="TH SarabunPSK" w:hAnsi="TH SarabunPSK" w:cs="TH SarabunPSK"/>
                <w:sz w:val="32"/>
                <w:szCs w:val="32"/>
                <w:cs/>
              </w:rPr>
              <w:t>แฟ้ม</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311,451,722.00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C</w:t>
            </w:r>
          </w:p>
        </w:tc>
        <w:tc>
          <w:tcPr>
            <w:tcW w:w="2693" w:type="dxa"/>
          </w:tcPr>
          <w:p w:rsidR="00796929" w:rsidRPr="00796929" w:rsidRDefault="00796929" w:rsidP="00796929">
            <w:pPr>
              <w:spacing w:after="0" w:line="240" w:lineRule="auto"/>
              <w:rPr>
                <w:rFonts w:ascii="TH SarabunPSK" w:hAnsi="TH SarabunPSK" w:cs="TH SarabunPSK"/>
                <w:sz w:val="32"/>
                <w:szCs w:val="32"/>
                <w:cs/>
              </w:rPr>
            </w:pPr>
            <w:r w:rsidRPr="00796929">
              <w:rPr>
                <w:rFonts w:ascii="TH SarabunPSK" w:eastAsia="Times New Roman" w:hAnsi="TH SarabunPSK" w:cs="TH SarabunPSK"/>
                <w:sz w:val="32"/>
                <w:szCs w:val="32"/>
                <w:cs/>
              </w:rPr>
              <w:t xml:space="preserve">สัดส่วนค่ายา </w:t>
            </w:r>
            <w:r w:rsidRPr="00796929">
              <w:rPr>
                <w:rFonts w:ascii="TH SarabunPSK" w:eastAsia="Times New Roman" w:hAnsi="TH SarabunPSK" w:cs="TH SarabunPSK"/>
                <w:sz w:val="32"/>
                <w:szCs w:val="32"/>
              </w:rPr>
              <w:t>OP</w:t>
            </w:r>
            <w:r w:rsidRPr="00796929">
              <w:rPr>
                <w:rFonts w:ascii="TH SarabunPSK" w:eastAsia="Times New Roman" w:hAnsi="TH SarabunPSK" w:cs="TH SarabunPSK"/>
                <w:sz w:val="32"/>
                <w:szCs w:val="32"/>
                <w:cs/>
              </w:rPr>
              <w:t xml:space="preserve"> / ค่ายาทั้งหมด</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C = A/A+B</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0.5727</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eastAsia="Times New Roman" w:hAnsi="TH SarabunPSK" w:cs="TH SarabunPSK"/>
                <w:sz w:val="32"/>
                <w:szCs w:val="32"/>
              </w:rPr>
              <w:t>D</w:t>
            </w:r>
          </w:p>
        </w:tc>
        <w:tc>
          <w:tcPr>
            <w:tcW w:w="2693" w:type="dxa"/>
          </w:tcPr>
          <w:p w:rsidR="00796929" w:rsidRPr="00796929" w:rsidRDefault="00796929" w:rsidP="00796929">
            <w:pPr>
              <w:spacing w:after="0" w:line="240" w:lineRule="auto"/>
              <w:rPr>
                <w:rFonts w:ascii="TH SarabunPSK" w:hAnsi="TH SarabunPSK" w:cs="TH SarabunPSK"/>
                <w:sz w:val="32"/>
                <w:szCs w:val="32"/>
                <w:cs/>
              </w:rPr>
            </w:pPr>
            <w:r w:rsidRPr="00796929">
              <w:rPr>
                <w:rFonts w:ascii="TH SarabunPSK" w:eastAsia="Times New Roman" w:hAnsi="TH SarabunPSK" w:cs="TH SarabunPSK"/>
                <w:sz w:val="32"/>
                <w:szCs w:val="32"/>
                <w:cs/>
              </w:rPr>
              <w:t>ค่ายา ใช้ไป</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cs/>
              </w:rPr>
              <w:t xml:space="preserve">หมวด </w:t>
            </w:r>
            <w:r w:rsidRPr="00796929">
              <w:rPr>
                <w:rFonts w:ascii="TH SarabunPSK" w:hAnsi="TH SarabunPSK" w:cs="TH SarabunPSK"/>
                <w:sz w:val="32"/>
                <w:szCs w:val="32"/>
              </w:rPr>
              <w:t xml:space="preserve">5 </w:t>
            </w:r>
            <w:r w:rsidRPr="00796929">
              <w:rPr>
                <w:rFonts w:ascii="TH SarabunPSK" w:hAnsi="TH SarabunPSK" w:cs="TH SarabunPSK"/>
                <w:sz w:val="32"/>
                <w:szCs w:val="32"/>
                <w:cs/>
              </w:rPr>
              <w:t>บัญชีเกณฑ์คงค้างหรือ มูลค่ายาที่เบิกจากคลัง (ซึ่งเป็นยาที่จัดซื้อ ยา</w:t>
            </w:r>
            <w:r w:rsidRPr="00796929">
              <w:rPr>
                <w:rFonts w:ascii="TH SarabunPSK" w:hAnsi="TH SarabunPSK" w:cs="TH SarabunPSK"/>
                <w:sz w:val="32"/>
                <w:szCs w:val="32"/>
              </w:rPr>
              <w:t xml:space="preserve">VMI </w:t>
            </w:r>
            <w:r w:rsidRPr="00796929">
              <w:rPr>
                <w:rFonts w:ascii="TH SarabunPSK" w:hAnsi="TH SarabunPSK" w:cs="TH SarabunPSK"/>
                <w:sz w:val="32"/>
                <w:szCs w:val="32"/>
                <w:cs/>
              </w:rPr>
              <w:t>ยาที่ได้รับการสนับสนุนจากโครงการต่างๆ) หักมูลค่ายาที่จ่าย รพ.สต. และสนับสนุนรรพ.ระดับรองออกแล้ว</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689,165,823.54</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eastAsia="Times New Roman" w:hAnsi="TH SarabunPSK" w:cs="TH SarabunPSK"/>
                <w:sz w:val="32"/>
                <w:szCs w:val="32"/>
              </w:rPr>
              <w:t>E</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eastAsia="Times New Roman" w:hAnsi="TH SarabunPSK" w:cs="TH SarabunPSK"/>
                <w:sz w:val="32"/>
                <w:szCs w:val="32"/>
                <w:cs/>
              </w:rPr>
              <w:t xml:space="preserve">ต้นทุนค่ายา </w:t>
            </w:r>
            <w:r w:rsidRPr="00796929">
              <w:rPr>
                <w:rFonts w:ascii="TH SarabunPSK" w:eastAsia="Times New Roman" w:hAnsi="TH SarabunPSK" w:cs="TH SarabunPSK"/>
                <w:sz w:val="32"/>
                <w:szCs w:val="32"/>
              </w:rPr>
              <w:t>OP</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E = C x D</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417,346,118.00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eastAsia="Times New Roman" w:hAnsi="TH SarabunPSK" w:cs="TH SarabunPSK"/>
                <w:sz w:val="32"/>
                <w:szCs w:val="32"/>
              </w:rPr>
              <w:t>F</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eastAsia="Times New Roman" w:hAnsi="TH SarabunPSK" w:cs="TH SarabunPSK"/>
                <w:sz w:val="32"/>
                <w:szCs w:val="32"/>
                <w:cs/>
              </w:rPr>
              <w:t xml:space="preserve">ต้นทุนค่ายา </w:t>
            </w:r>
            <w:r w:rsidRPr="00796929">
              <w:rPr>
                <w:rFonts w:ascii="TH SarabunPSK" w:eastAsia="Times New Roman" w:hAnsi="TH SarabunPSK" w:cs="TH SarabunPSK"/>
                <w:sz w:val="32"/>
                <w:szCs w:val="32"/>
              </w:rPr>
              <w:t>IP</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F = (1-C) x D</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311,451,722.00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lastRenderedPageBreak/>
              <w:t>G</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OP visit</w:t>
            </w:r>
          </w:p>
        </w:tc>
        <w:tc>
          <w:tcPr>
            <w:tcW w:w="3686" w:type="dxa"/>
          </w:tcPr>
          <w:p w:rsidR="00796929" w:rsidRPr="00796929" w:rsidRDefault="00796929" w:rsidP="00796929">
            <w:pPr>
              <w:spacing w:after="0" w:line="240" w:lineRule="auto"/>
              <w:rPr>
                <w:rFonts w:ascii="TH SarabunPSK" w:hAnsi="TH SarabunPSK" w:cs="TH SarabunPSK"/>
                <w:spacing w:val="-10"/>
                <w:sz w:val="32"/>
                <w:szCs w:val="32"/>
                <w:cs/>
              </w:rPr>
            </w:pPr>
            <w:r w:rsidRPr="00796929">
              <w:rPr>
                <w:rFonts w:ascii="TH SarabunPSK" w:hAnsi="TH SarabunPSK" w:cs="TH SarabunPSK"/>
                <w:spacing w:val="-10"/>
                <w:sz w:val="32"/>
                <w:szCs w:val="32"/>
                <w:cs/>
              </w:rPr>
              <w:t xml:space="preserve">จำนวนครั้งที่ผู้ป่วยมาใช้บริการที่รพ.ไม่รวม </w:t>
            </w:r>
            <w:r w:rsidRPr="00796929">
              <w:rPr>
                <w:rFonts w:ascii="TH SarabunPSK" w:hAnsi="TH SarabunPSK" w:cs="TH SarabunPSK"/>
                <w:spacing w:val="-10"/>
                <w:sz w:val="32"/>
                <w:szCs w:val="32"/>
              </w:rPr>
              <w:t xml:space="preserve">visit </w:t>
            </w:r>
            <w:r w:rsidRPr="00796929">
              <w:rPr>
                <w:rFonts w:ascii="TH SarabunPSK" w:hAnsi="TH SarabunPSK" w:cs="TH SarabunPSK"/>
                <w:spacing w:val="-10"/>
                <w:sz w:val="32"/>
                <w:szCs w:val="32"/>
                <w:cs/>
              </w:rPr>
              <w:t>ที่รพ</w:t>
            </w:r>
            <w:r w:rsidRPr="00796929">
              <w:rPr>
                <w:rFonts w:ascii="TH SarabunPSK" w:hAnsi="TH SarabunPSK" w:cs="TH SarabunPSK"/>
                <w:spacing w:val="-10"/>
                <w:sz w:val="32"/>
                <w:szCs w:val="32"/>
              </w:rPr>
              <w:t>.</w:t>
            </w:r>
            <w:r w:rsidRPr="00796929">
              <w:rPr>
                <w:rFonts w:ascii="TH SarabunPSK" w:hAnsi="TH SarabunPSK" w:cs="TH SarabunPSK"/>
                <w:spacing w:val="-10"/>
                <w:sz w:val="32"/>
                <w:szCs w:val="32"/>
                <w:cs/>
              </w:rPr>
              <w:t xml:space="preserve"> สต.</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cs/>
              </w:rPr>
              <w:t>683,854</w:t>
            </w:r>
            <w:r w:rsidRPr="00796929">
              <w:rPr>
                <w:rFonts w:ascii="TH SarabunPSK" w:hAnsi="TH SarabunPSK" w:cs="TH SarabunPSK"/>
                <w:sz w:val="32"/>
                <w:szCs w:val="32"/>
              </w:rPr>
              <w:t>.00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H</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Sum adjusted RW</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cs/>
              </w:rPr>
              <w:t>จากข้อมูลระบบบริการ</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cs/>
              </w:rPr>
              <w:t>133</w:t>
            </w:r>
            <w:r w:rsidRPr="00796929">
              <w:rPr>
                <w:rFonts w:ascii="TH SarabunPSK" w:hAnsi="TH SarabunPSK" w:cs="TH SarabunPSK"/>
                <w:sz w:val="32"/>
                <w:szCs w:val="32"/>
              </w:rPr>
              <w:t>,</w:t>
            </w:r>
            <w:r w:rsidRPr="00796929">
              <w:rPr>
                <w:rFonts w:ascii="TH SarabunPSK" w:hAnsi="TH SarabunPSK" w:cs="TH SarabunPSK"/>
                <w:sz w:val="32"/>
                <w:szCs w:val="32"/>
                <w:cs/>
              </w:rPr>
              <w:t>912.00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I</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cs/>
              </w:rPr>
              <w:t>ต้นทุนค่ายาผู้ป่วยนอก</w:t>
            </w:r>
            <w:r w:rsidRPr="00796929">
              <w:rPr>
                <w:rFonts w:ascii="TH SarabunPSK" w:hAnsi="TH SarabunPSK" w:cs="TH SarabunPSK"/>
                <w:sz w:val="32"/>
                <w:szCs w:val="32"/>
              </w:rPr>
              <w:t>/OP visit</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I = E / G</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577.10</w:t>
            </w:r>
          </w:p>
        </w:tc>
      </w:tr>
      <w:tr w:rsidR="00796929" w:rsidRPr="00796929" w:rsidTr="00796929">
        <w:tc>
          <w:tcPr>
            <w:tcW w:w="426" w:type="dxa"/>
          </w:tcPr>
          <w:p w:rsidR="00796929" w:rsidRPr="00796929" w:rsidRDefault="00796929" w:rsidP="00796929">
            <w:pPr>
              <w:spacing w:after="0" w:line="240" w:lineRule="auto"/>
              <w:jc w:val="center"/>
              <w:rPr>
                <w:rFonts w:ascii="TH SarabunPSK" w:hAnsi="TH SarabunPSK" w:cs="TH SarabunPSK"/>
                <w:sz w:val="32"/>
                <w:szCs w:val="32"/>
              </w:rPr>
            </w:pPr>
            <w:r w:rsidRPr="00796929">
              <w:rPr>
                <w:rFonts w:ascii="TH SarabunPSK" w:hAnsi="TH SarabunPSK" w:cs="TH SarabunPSK"/>
                <w:sz w:val="32"/>
                <w:szCs w:val="32"/>
              </w:rPr>
              <w:t>J</w:t>
            </w:r>
          </w:p>
        </w:tc>
        <w:tc>
          <w:tcPr>
            <w:tcW w:w="2693"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cs/>
              </w:rPr>
              <w:t>ต้นทุนค่ายาผู้ป่วยใน</w:t>
            </w:r>
            <w:r w:rsidRPr="00796929">
              <w:rPr>
                <w:rFonts w:ascii="TH SarabunPSK" w:hAnsi="TH SarabunPSK" w:cs="TH SarabunPSK"/>
                <w:sz w:val="32"/>
                <w:szCs w:val="32"/>
              </w:rPr>
              <w:t>/ adj RW</w:t>
            </w:r>
          </w:p>
        </w:tc>
        <w:tc>
          <w:tcPr>
            <w:tcW w:w="3686" w:type="dxa"/>
          </w:tcPr>
          <w:p w:rsidR="00796929" w:rsidRPr="00796929" w:rsidRDefault="00796929" w:rsidP="00796929">
            <w:pPr>
              <w:spacing w:after="0" w:line="240" w:lineRule="auto"/>
              <w:rPr>
                <w:rFonts w:ascii="TH SarabunPSK" w:hAnsi="TH SarabunPSK" w:cs="TH SarabunPSK"/>
                <w:sz w:val="32"/>
                <w:szCs w:val="32"/>
              </w:rPr>
            </w:pPr>
            <w:r w:rsidRPr="00796929">
              <w:rPr>
                <w:rFonts w:ascii="TH SarabunPSK" w:hAnsi="TH SarabunPSK" w:cs="TH SarabunPSK"/>
                <w:sz w:val="32"/>
                <w:szCs w:val="32"/>
              </w:rPr>
              <w:t>J = F / H</w:t>
            </w:r>
          </w:p>
        </w:tc>
        <w:tc>
          <w:tcPr>
            <w:tcW w:w="1842" w:type="dxa"/>
          </w:tcPr>
          <w:p w:rsidR="00796929" w:rsidRPr="00796929" w:rsidRDefault="00796929" w:rsidP="00796929">
            <w:pPr>
              <w:spacing w:after="0" w:line="240" w:lineRule="auto"/>
              <w:jc w:val="right"/>
              <w:rPr>
                <w:rFonts w:ascii="TH SarabunPSK" w:hAnsi="TH SarabunPSK" w:cs="TH SarabunPSK"/>
                <w:sz w:val="32"/>
                <w:szCs w:val="32"/>
              </w:rPr>
            </w:pPr>
            <w:r w:rsidRPr="00796929">
              <w:rPr>
                <w:rFonts w:ascii="TH SarabunPSK" w:hAnsi="TH SarabunPSK" w:cs="TH SarabunPSK"/>
                <w:sz w:val="32"/>
                <w:szCs w:val="32"/>
              </w:rPr>
              <w:t>2,199.32</w:t>
            </w:r>
          </w:p>
        </w:tc>
      </w:tr>
    </w:tbl>
    <w:p w:rsidR="00796929" w:rsidRPr="00796929" w:rsidRDefault="00796929" w:rsidP="00796929">
      <w:pPr>
        <w:tabs>
          <w:tab w:val="left" w:pos="851"/>
        </w:tabs>
        <w:spacing w:after="0" w:line="240" w:lineRule="auto"/>
        <w:ind w:left="567" w:hanging="567"/>
        <w:jc w:val="thaiDistribute"/>
        <w:rPr>
          <w:rFonts w:ascii="TH SarabunPSK" w:hAnsi="TH SarabunPSK" w:cs="TH SarabunPSK"/>
          <w:b/>
          <w:bCs/>
          <w:sz w:val="32"/>
          <w:szCs w:val="32"/>
        </w:rPr>
      </w:pPr>
    </w:p>
    <w:p w:rsidR="00796929" w:rsidRPr="00796929" w:rsidRDefault="00796929" w:rsidP="00796929">
      <w:pPr>
        <w:tabs>
          <w:tab w:val="left" w:pos="851"/>
        </w:tabs>
        <w:spacing w:after="0" w:line="240" w:lineRule="auto"/>
        <w:ind w:left="567" w:hanging="567"/>
        <w:jc w:val="thaiDistribute"/>
        <w:rPr>
          <w:rFonts w:ascii="TH SarabunPSK" w:hAnsi="TH SarabunPSK" w:cs="TH SarabunPSK"/>
          <w:spacing w:val="-8"/>
          <w:sz w:val="32"/>
          <w:szCs w:val="32"/>
        </w:rPr>
      </w:pPr>
      <w:r w:rsidRPr="00796929">
        <w:rPr>
          <w:rFonts w:ascii="TH SarabunPSK" w:hAnsi="TH SarabunPSK" w:cs="TH SarabunPSK"/>
          <w:b/>
          <w:bCs/>
          <w:spacing w:val="-8"/>
          <w:sz w:val="32"/>
          <w:szCs w:val="32"/>
          <w:cs/>
        </w:rPr>
        <w:t>ตัวชี้วัดที่ 3</w:t>
      </w:r>
      <w:r w:rsidRPr="00796929">
        <w:rPr>
          <w:rFonts w:ascii="TH SarabunPSK" w:hAnsi="TH SarabunPSK" w:cs="TH SarabunPSK"/>
          <w:spacing w:val="-8"/>
          <w:sz w:val="32"/>
          <w:szCs w:val="32"/>
          <w:cs/>
        </w:rPr>
        <w:t xml:space="preserve"> จำนวน (</w:t>
      </w:r>
      <w:r w:rsidRPr="00796929">
        <w:rPr>
          <w:rFonts w:ascii="TH SarabunPSK" w:hAnsi="TH SarabunPSK" w:cs="TH SarabunPSK"/>
          <w:spacing w:val="-8"/>
          <w:sz w:val="32"/>
          <w:szCs w:val="32"/>
        </w:rPr>
        <w:t>DDDs</w:t>
      </w:r>
      <w:r w:rsidRPr="00796929">
        <w:rPr>
          <w:rFonts w:ascii="TH SarabunPSK" w:hAnsi="TH SarabunPSK" w:cs="TH SarabunPSK"/>
          <w:spacing w:val="-8"/>
          <w:sz w:val="32"/>
          <w:szCs w:val="32"/>
          <w:cs/>
        </w:rPr>
        <w:t>) ยาปฏิชีวนะชนิดรับประทานที่สั่งใช้ต่อผู้ป่วยนอก</w:t>
      </w:r>
      <w:r w:rsidRPr="00796929">
        <w:rPr>
          <w:rFonts w:ascii="TH SarabunPSK" w:hAnsi="TH SarabunPSK" w:cs="TH SarabunPSK"/>
          <w:spacing w:val="-8"/>
          <w:sz w:val="32"/>
          <w:szCs w:val="32"/>
        </w:rPr>
        <w:t xml:space="preserve"> 1000 </w:t>
      </w:r>
      <w:r w:rsidRPr="00796929">
        <w:rPr>
          <w:rFonts w:ascii="TH SarabunPSK" w:hAnsi="TH SarabunPSK" w:cs="TH SarabunPSK"/>
          <w:spacing w:val="-8"/>
          <w:sz w:val="32"/>
          <w:szCs w:val="32"/>
          <w:cs/>
        </w:rPr>
        <w:t>ครั้งที่ผู้ป่วยมารับบริการ ต่อวัน</w:t>
      </w:r>
    </w:p>
    <w:p w:rsidR="00796929" w:rsidRPr="00796929" w:rsidRDefault="00796929" w:rsidP="00796929">
      <w:pPr>
        <w:tabs>
          <w:tab w:val="left" w:pos="720"/>
          <w:tab w:val="left" w:pos="990"/>
        </w:tabs>
        <w:spacing w:after="0" w:line="240" w:lineRule="auto"/>
        <w:ind w:left="720" w:hanging="720"/>
        <w:jc w:val="thaiDistribute"/>
        <w:rPr>
          <w:rFonts w:ascii="TH SarabunPSK" w:hAnsi="TH SarabunPSK" w:cs="TH SarabunPSK"/>
          <w:sz w:val="32"/>
          <w:szCs w:val="32"/>
        </w:rPr>
      </w:pPr>
      <w:r w:rsidRPr="00796929">
        <w:rPr>
          <w:rFonts w:ascii="TH SarabunPSK" w:hAnsi="TH SarabunPSK" w:cs="TH SarabunPSK"/>
          <w:b/>
          <w:bCs/>
          <w:sz w:val="32"/>
          <w:szCs w:val="32"/>
          <w:cs/>
        </w:rPr>
        <w:t>หน่วยวัด</w:t>
      </w:r>
      <w:r w:rsidRPr="00796929">
        <w:rPr>
          <w:rFonts w:ascii="TH SarabunPSK" w:hAnsi="TH SarabunPSK" w:cs="TH SarabunPSK"/>
          <w:b/>
          <w:bCs/>
          <w:sz w:val="32"/>
          <w:szCs w:val="32"/>
        </w:rPr>
        <w:t xml:space="preserve"> :</w:t>
      </w:r>
      <w:r w:rsidRPr="00796929">
        <w:rPr>
          <w:rFonts w:ascii="TH SarabunPSK" w:hAnsi="TH SarabunPSK" w:cs="TH SarabunPSK"/>
          <w:sz w:val="32"/>
          <w:szCs w:val="32"/>
          <w:cs/>
        </w:rPr>
        <w:t xml:space="preserve">ปริมาณการใช้ยาปฏิชีวนะในผู้ป่วยนอก หน่วยเป็น จำนวน </w:t>
      </w:r>
      <w:r w:rsidRPr="00796929">
        <w:rPr>
          <w:rFonts w:ascii="TH SarabunPSK" w:hAnsi="TH SarabunPSK" w:cs="TH SarabunPSK"/>
          <w:sz w:val="32"/>
          <w:szCs w:val="32"/>
        </w:rPr>
        <w:t xml:space="preserve">DDDs </w:t>
      </w:r>
      <w:r w:rsidRPr="00796929">
        <w:rPr>
          <w:rFonts w:ascii="TH SarabunPSK" w:hAnsi="TH SarabunPSK" w:cs="TH SarabunPSK"/>
          <w:sz w:val="32"/>
          <w:szCs w:val="32"/>
          <w:cs/>
        </w:rPr>
        <w:t>ต่อ</w:t>
      </w:r>
      <w:r w:rsidRPr="00796929">
        <w:rPr>
          <w:rFonts w:ascii="TH SarabunPSK" w:hAnsi="TH SarabunPSK" w:cs="TH SarabunPSK"/>
          <w:sz w:val="32"/>
          <w:szCs w:val="32"/>
        </w:rPr>
        <w:t xml:space="preserve"> 1000 </w:t>
      </w:r>
      <w:r w:rsidRPr="00796929">
        <w:rPr>
          <w:rFonts w:ascii="TH SarabunPSK" w:hAnsi="TH SarabunPSK" w:cs="TH SarabunPSK"/>
          <w:sz w:val="32"/>
          <w:szCs w:val="32"/>
          <w:cs/>
        </w:rPr>
        <w:t>ประชากรต่อวัน</w:t>
      </w:r>
    </w:p>
    <w:p w:rsidR="00796929" w:rsidRPr="00796929" w:rsidRDefault="00796929" w:rsidP="00796929">
      <w:pPr>
        <w:tabs>
          <w:tab w:val="left" w:pos="142"/>
          <w:tab w:val="left" w:pos="990"/>
        </w:tabs>
        <w:spacing w:after="0" w:line="240" w:lineRule="auto"/>
        <w:jc w:val="thaiDistribute"/>
        <w:rPr>
          <w:rFonts w:ascii="TH SarabunPSK" w:hAnsi="TH SarabunPSK" w:cs="TH SarabunPSK"/>
          <w:b/>
          <w:bCs/>
          <w:sz w:val="32"/>
          <w:szCs w:val="32"/>
        </w:rPr>
      </w:pPr>
      <w:r w:rsidRPr="00796929">
        <w:rPr>
          <w:rFonts w:ascii="TH SarabunPSK" w:hAnsi="TH SarabunPSK" w:cs="TH SarabunPSK"/>
          <w:b/>
          <w:bCs/>
          <w:sz w:val="32"/>
          <w:szCs w:val="32"/>
          <w:cs/>
        </w:rPr>
        <w:t>คำอธิบาย</w:t>
      </w:r>
      <w:r w:rsidRPr="00796929">
        <w:rPr>
          <w:rFonts w:ascii="TH SarabunPSK" w:hAnsi="TH SarabunPSK" w:cs="TH SarabunPSK"/>
          <w:b/>
          <w:bCs/>
          <w:sz w:val="32"/>
          <w:szCs w:val="32"/>
        </w:rPr>
        <w:t>:</w:t>
      </w:r>
    </w:p>
    <w:p w:rsidR="00796929" w:rsidRPr="00796929" w:rsidRDefault="00796929" w:rsidP="00176548">
      <w:pPr>
        <w:pStyle w:val="ListParagraph"/>
        <w:numPr>
          <w:ilvl w:val="0"/>
          <w:numId w:val="48"/>
        </w:numPr>
        <w:tabs>
          <w:tab w:val="left" w:pos="142"/>
          <w:tab w:val="left" w:pos="426"/>
          <w:tab w:val="left" w:pos="1276"/>
        </w:tabs>
        <w:ind w:left="425" w:hanging="425"/>
        <w:jc w:val="thaiDistribute"/>
        <w:rPr>
          <w:rFonts w:ascii="TH SarabunPSK" w:hAnsi="TH SarabunPSK" w:cs="TH SarabunPSK"/>
          <w:szCs w:val="32"/>
          <w:cs/>
        </w:rPr>
      </w:pPr>
      <w:r w:rsidRPr="00796929">
        <w:rPr>
          <w:rFonts w:ascii="TH SarabunPSK" w:hAnsi="TH SarabunPSK" w:cs="TH SarabunPSK"/>
          <w:szCs w:val="32"/>
        </w:rPr>
        <w:t xml:space="preserve">DDD </w:t>
      </w:r>
      <w:r w:rsidRPr="00796929">
        <w:rPr>
          <w:rFonts w:ascii="TH SarabunPSK" w:hAnsi="TH SarabunPSK" w:cs="TH SarabunPSK"/>
          <w:szCs w:val="32"/>
          <w:cs/>
        </w:rPr>
        <w:t xml:space="preserve">หมายถึง </w:t>
      </w:r>
      <w:r w:rsidRPr="00796929">
        <w:rPr>
          <w:rFonts w:ascii="TH SarabunPSK" w:hAnsi="TH SarabunPSK" w:cs="TH SarabunPSK"/>
          <w:szCs w:val="32"/>
        </w:rPr>
        <w:t xml:space="preserve">Defined Daily Dose </w:t>
      </w:r>
      <w:r w:rsidRPr="00796929">
        <w:rPr>
          <w:rFonts w:ascii="TH SarabunPSK" w:hAnsi="TH SarabunPSK" w:cs="TH SarabunPSK"/>
          <w:szCs w:val="32"/>
          <w:cs/>
        </w:rPr>
        <w:t xml:space="preserve">หรือขนาดยาเฉลี่ยเพื่อใช้ในการรักษาในผู้ใหญ่ที่ </w:t>
      </w:r>
      <w:r w:rsidRPr="00796929">
        <w:rPr>
          <w:rFonts w:ascii="TH SarabunPSK" w:hAnsi="TH SarabunPSK" w:cs="TH SarabunPSK"/>
          <w:szCs w:val="32"/>
        </w:rPr>
        <w:t xml:space="preserve">WHO </w:t>
      </w:r>
      <w:r w:rsidRPr="00796929">
        <w:rPr>
          <w:rFonts w:ascii="TH SarabunPSK" w:hAnsi="TH SarabunPSK" w:cs="TH SarabunPSK"/>
          <w:szCs w:val="32"/>
          <w:cs/>
        </w:rPr>
        <w:t>กำหนด (</w:t>
      </w:r>
      <w:r w:rsidRPr="00796929">
        <w:rPr>
          <w:rFonts w:ascii="TH SarabunPSK" w:hAnsi="TH SarabunPSK" w:cs="TH SarabunPSK"/>
          <w:szCs w:val="32"/>
        </w:rPr>
        <w:t xml:space="preserve">DDD </w:t>
      </w:r>
      <w:r w:rsidRPr="00796929">
        <w:rPr>
          <w:rFonts w:ascii="TH SarabunPSK" w:hAnsi="TH SarabunPSK" w:cs="TH SarabunPSK"/>
          <w:szCs w:val="32"/>
          <w:cs/>
        </w:rPr>
        <w:t>ที่</w:t>
      </w:r>
      <w:r w:rsidRPr="00796929">
        <w:rPr>
          <w:rFonts w:ascii="TH SarabunPSK" w:hAnsi="TH SarabunPSK" w:cs="TH SarabunPSK"/>
          <w:szCs w:val="32"/>
        </w:rPr>
        <w:t xml:space="preserve"> WHO </w:t>
      </w:r>
      <w:r w:rsidRPr="00796929">
        <w:rPr>
          <w:rFonts w:ascii="TH SarabunPSK" w:hAnsi="TH SarabunPSK" w:cs="TH SarabunPSK"/>
          <w:szCs w:val="32"/>
          <w:cs/>
        </w:rPr>
        <w:t>กำหนดมีหน่วยเป็นกรัม)</w:t>
      </w:r>
    </w:p>
    <w:p w:rsidR="00796929" w:rsidRPr="00796929" w:rsidRDefault="00796929" w:rsidP="00176548">
      <w:pPr>
        <w:pStyle w:val="ListParagraph"/>
        <w:numPr>
          <w:ilvl w:val="0"/>
          <w:numId w:val="48"/>
        </w:numPr>
        <w:tabs>
          <w:tab w:val="left" w:pos="142"/>
          <w:tab w:val="left" w:pos="426"/>
          <w:tab w:val="left" w:pos="1276"/>
        </w:tabs>
        <w:ind w:left="425" w:hanging="425"/>
        <w:jc w:val="thaiDistribute"/>
        <w:rPr>
          <w:rFonts w:ascii="TH SarabunPSK" w:hAnsi="TH SarabunPSK" w:cs="TH SarabunPSK"/>
          <w:szCs w:val="32"/>
        </w:rPr>
      </w:pPr>
      <w:r w:rsidRPr="00796929">
        <w:rPr>
          <w:rFonts w:ascii="TH SarabunPSK" w:hAnsi="TH SarabunPSK" w:cs="TH SarabunPSK"/>
          <w:szCs w:val="32"/>
          <w:cs/>
        </w:rPr>
        <w:t xml:space="preserve">ยาปฏิชีวนะแต่ละชนิดหมายถึง </w:t>
      </w:r>
      <w:r w:rsidRPr="00796929">
        <w:rPr>
          <w:rFonts w:ascii="TH SarabunPSK" w:hAnsi="TH SarabunPSK" w:cs="TH SarabunPSK"/>
          <w:szCs w:val="32"/>
        </w:rPr>
        <w:t xml:space="preserve">chemical substance </w:t>
      </w:r>
      <w:r w:rsidRPr="00796929">
        <w:rPr>
          <w:rFonts w:ascii="TH SarabunPSK" w:hAnsi="TH SarabunPSK" w:cs="TH SarabunPSK"/>
          <w:szCs w:val="32"/>
          <w:cs/>
        </w:rPr>
        <w:t xml:space="preserve">กำหนดด้วยรหัส </w:t>
      </w:r>
      <w:r w:rsidRPr="00796929">
        <w:rPr>
          <w:rFonts w:ascii="TH SarabunPSK" w:hAnsi="TH SarabunPSK" w:cs="TH SarabunPSK"/>
          <w:szCs w:val="32"/>
        </w:rPr>
        <w:t xml:space="preserve">ATC </w:t>
      </w:r>
      <w:r w:rsidRPr="00796929">
        <w:rPr>
          <w:rFonts w:ascii="TH SarabunPSK" w:hAnsi="TH SarabunPSK" w:cs="TH SarabunPSK"/>
          <w:szCs w:val="32"/>
          <w:cs/>
        </w:rPr>
        <w:t xml:space="preserve">ระดับ </w:t>
      </w:r>
      <w:r w:rsidRPr="00796929">
        <w:rPr>
          <w:rFonts w:ascii="TH SarabunPSK" w:hAnsi="TH SarabunPSK" w:cs="TH SarabunPSK"/>
          <w:szCs w:val="32"/>
        </w:rPr>
        <w:t xml:space="preserve">5 </w:t>
      </w:r>
      <w:r w:rsidRPr="00796929">
        <w:rPr>
          <w:rFonts w:ascii="TH SarabunPSK" w:hAnsi="TH SarabunPSK" w:cs="TH SarabunPSK"/>
          <w:szCs w:val="32"/>
          <w:cs/>
        </w:rPr>
        <w:t xml:space="preserve">เช่น </w:t>
      </w:r>
      <w:r w:rsidRPr="00796929">
        <w:rPr>
          <w:rFonts w:ascii="TH SarabunPSK" w:hAnsi="TH SarabunPSK" w:cs="TH SarabunPSK"/>
          <w:szCs w:val="32"/>
          <w:shd w:val="clear" w:color="auto" w:fill="FFFFFF"/>
        </w:rPr>
        <w:t xml:space="preserve">J01CA04  </w:t>
      </w:r>
      <w:r w:rsidRPr="00796929">
        <w:rPr>
          <w:rFonts w:ascii="TH SarabunPSK" w:hAnsi="TH SarabunPSK" w:cs="TH SarabunPSK"/>
          <w:szCs w:val="32"/>
          <w:cs/>
        </w:rPr>
        <w:t xml:space="preserve"> หมายถึง</w:t>
      </w:r>
      <w:r w:rsidRPr="00796929">
        <w:rPr>
          <w:rFonts w:ascii="TH SarabunPSK" w:hAnsi="TH SarabunPSK" w:cs="TH SarabunPSK"/>
          <w:szCs w:val="32"/>
        </w:rPr>
        <w:t xml:space="preserve"> amoxicillin </w:t>
      </w:r>
    </w:p>
    <w:p w:rsidR="00796929" w:rsidRPr="00796929" w:rsidRDefault="00796929" w:rsidP="00176548">
      <w:pPr>
        <w:pStyle w:val="ListParagraph"/>
        <w:numPr>
          <w:ilvl w:val="0"/>
          <w:numId w:val="48"/>
        </w:numPr>
        <w:tabs>
          <w:tab w:val="left" w:pos="142"/>
          <w:tab w:val="left" w:pos="426"/>
          <w:tab w:val="left" w:pos="851"/>
        </w:tabs>
        <w:ind w:left="425" w:hanging="425"/>
        <w:jc w:val="thaiDistribute"/>
        <w:rPr>
          <w:rFonts w:ascii="TH SarabunPSK" w:hAnsi="TH SarabunPSK" w:cs="TH SarabunPSK"/>
          <w:szCs w:val="32"/>
        </w:rPr>
      </w:pPr>
      <w:r w:rsidRPr="00796929">
        <w:rPr>
          <w:rFonts w:ascii="TH SarabunPSK" w:hAnsi="TH SarabunPSK" w:cs="TH SarabunPSK"/>
          <w:szCs w:val="32"/>
          <w:cs/>
        </w:rPr>
        <w:t>ประชากรหมายความว่า จำนวนครั้งการรับบริการที่แผนกผู้ป่วยนอก</w:t>
      </w:r>
      <w:r w:rsidRPr="00796929">
        <w:rPr>
          <w:rFonts w:ascii="TH SarabunPSK" w:hAnsi="TH SarabunPSK" w:cs="TH SarabunPSK"/>
          <w:szCs w:val="32"/>
        </w:rPr>
        <w:t xml:space="preserve"> (visit) </w:t>
      </w:r>
      <w:r w:rsidRPr="00796929">
        <w:rPr>
          <w:rFonts w:ascii="TH SarabunPSK" w:hAnsi="TH SarabunPSK" w:cs="TH SarabunPSK"/>
          <w:szCs w:val="32"/>
          <w:cs/>
        </w:rPr>
        <w:t>ในช่วงเวลาที่เก็บข้อมูล</w:t>
      </w:r>
    </w:p>
    <w:p w:rsidR="00796929" w:rsidRPr="00796929" w:rsidRDefault="00796929" w:rsidP="00176548">
      <w:pPr>
        <w:pStyle w:val="ListParagraph"/>
        <w:numPr>
          <w:ilvl w:val="0"/>
          <w:numId w:val="48"/>
        </w:numPr>
        <w:tabs>
          <w:tab w:val="left" w:pos="142"/>
          <w:tab w:val="left" w:pos="426"/>
          <w:tab w:val="left" w:pos="1276"/>
        </w:tabs>
        <w:ind w:left="425" w:hanging="425"/>
        <w:jc w:val="thaiDistribute"/>
        <w:rPr>
          <w:rFonts w:ascii="TH SarabunPSK" w:hAnsi="TH SarabunPSK" w:cs="TH SarabunPSK"/>
          <w:szCs w:val="32"/>
          <w:cs/>
        </w:rPr>
      </w:pPr>
      <w:r w:rsidRPr="00796929">
        <w:rPr>
          <w:rFonts w:ascii="TH SarabunPSK" w:hAnsi="TH SarabunPSK" w:cs="TH SarabunPSK"/>
          <w:szCs w:val="32"/>
          <w:cs/>
        </w:rPr>
        <w:t xml:space="preserve">ตัวชี้วัด </w:t>
      </w:r>
      <w:r w:rsidRPr="00796929">
        <w:rPr>
          <w:rFonts w:ascii="TH SarabunPSK" w:hAnsi="TH SarabunPSK" w:cs="TH SarabunPSK"/>
          <w:szCs w:val="32"/>
        </w:rPr>
        <w:t xml:space="preserve">DDDs/1000 </w:t>
      </w:r>
      <w:r w:rsidRPr="00796929">
        <w:rPr>
          <w:rFonts w:ascii="TH SarabunPSK" w:hAnsi="TH SarabunPSK" w:cs="TH SarabunPSK"/>
          <w:szCs w:val="32"/>
          <w:cs/>
        </w:rPr>
        <w:t>ประชากร</w:t>
      </w:r>
      <w:r w:rsidRPr="00796929">
        <w:rPr>
          <w:rFonts w:ascii="TH SarabunPSK" w:hAnsi="TH SarabunPSK" w:cs="TH SarabunPSK"/>
          <w:szCs w:val="32"/>
        </w:rPr>
        <w:t>/</w:t>
      </w:r>
      <w:r w:rsidRPr="00796929">
        <w:rPr>
          <w:rFonts w:ascii="TH SarabunPSK" w:hAnsi="TH SarabunPSK" w:cs="TH SarabunPSK"/>
          <w:szCs w:val="32"/>
          <w:cs/>
        </w:rPr>
        <w:t xml:space="preserve">วันหมายถึง ปริมาณการใช้ยาปฏิชีวนะชนิดรับประทานทุกประเภทต่อประชากร </w:t>
      </w:r>
      <w:r w:rsidRPr="00796929">
        <w:rPr>
          <w:rFonts w:ascii="TH SarabunPSK" w:hAnsi="TH SarabunPSK" w:cs="TH SarabunPSK"/>
          <w:szCs w:val="32"/>
        </w:rPr>
        <w:t xml:space="preserve">1000 </w:t>
      </w:r>
      <w:r w:rsidRPr="00796929">
        <w:rPr>
          <w:rFonts w:ascii="TH SarabunPSK" w:hAnsi="TH SarabunPSK" w:cs="TH SarabunPSK"/>
          <w:szCs w:val="32"/>
          <w:cs/>
        </w:rPr>
        <w:t xml:space="preserve">คนต่อวัน </w:t>
      </w:r>
      <w:r w:rsidRPr="00796929">
        <w:rPr>
          <w:rFonts w:ascii="TH SarabunPSK" w:hAnsi="TH SarabunPSK" w:cs="TH SarabunPSK"/>
          <w:szCs w:val="32"/>
        </w:rPr>
        <w:t>=</w:t>
      </w:r>
      <w:r w:rsidRPr="00796929">
        <w:rPr>
          <w:rFonts w:ascii="TH SarabunPSK" w:hAnsi="TH SarabunPSK" w:cs="TH SarabunPSK"/>
          <w:szCs w:val="32"/>
          <w:cs/>
        </w:rPr>
        <w:t xml:space="preserve">ผลรวมของ </w:t>
      </w:r>
      <w:r w:rsidRPr="00796929">
        <w:rPr>
          <w:rFonts w:ascii="TH SarabunPSK" w:hAnsi="TH SarabunPSK" w:cs="TH SarabunPSK"/>
          <w:szCs w:val="32"/>
        </w:rPr>
        <w:t xml:space="preserve">DDDs/1000 </w:t>
      </w:r>
      <w:r w:rsidRPr="00796929">
        <w:rPr>
          <w:rFonts w:ascii="TH SarabunPSK" w:hAnsi="TH SarabunPSK" w:cs="TH SarabunPSK"/>
          <w:szCs w:val="32"/>
          <w:cs/>
        </w:rPr>
        <w:t>ประชากร</w:t>
      </w:r>
      <w:r w:rsidRPr="00796929">
        <w:rPr>
          <w:rFonts w:ascii="TH SarabunPSK" w:hAnsi="TH SarabunPSK" w:cs="TH SarabunPSK"/>
          <w:szCs w:val="32"/>
        </w:rPr>
        <w:t>/</w:t>
      </w:r>
      <w:r w:rsidRPr="00796929">
        <w:rPr>
          <w:rFonts w:ascii="TH SarabunPSK" w:hAnsi="TH SarabunPSK" w:cs="TH SarabunPSK"/>
          <w:szCs w:val="32"/>
          <w:cs/>
        </w:rPr>
        <w:t>วันของยาปฏิชีวนะแต่ละชนิดที่จ่ายให้กับผู้ป่วยนอก</w:t>
      </w:r>
    </w:p>
    <w:p w:rsidR="00796929" w:rsidRPr="00796929" w:rsidRDefault="00796929" w:rsidP="00176548">
      <w:pPr>
        <w:pStyle w:val="ListParagraph"/>
        <w:numPr>
          <w:ilvl w:val="0"/>
          <w:numId w:val="48"/>
        </w:numPr>
        <w:tabs>
          <w:tab w:val="left" w:pos="142"/>
        </w:tabs>
        <w:ind w:left="425" w:hanging="425"/>
        <w:jc w:val="thaiDistribute"/>
        <w:rPr>
          <w:rFonts w:ascii="TH SarabunPSK" w:hAnsi="TH SarabunPSK" w:cs="TH SarabunPSK"/>
          <w:szCs w:val="32"/>
        </w:rPr>
      </w:pPr>
      <w:r w:rsidRPr="00796929">
        <w:rPr>
          <w:rFonts w:ascii="TH SarabunPSK" w:hAnsi="TH SarabunPSK" w:cs="TH SarabunPSK"/>
          <w:szCs w:val="32"/>
        </w:rPr>
        <w:t xml:space="preserve">DDDs/1000 </w:t>
      </w:r>
      <w:r w:rsidRPr="00796929">
        <w:rPr>
          <w:rFonts w:ascii="TH SarabunPSK" w:hAnsi="TH SarabunPSK" w:cs="TH SarabunPSK"/>
          <w:szCs w:val="32"/>
          <w:cs/>
        </w:rPr>
        <w:t>ประชากร</w:t>
      </w:r>
      <w:r w:rsidRPr="00796929">
        <w:rPr>
          <w:rFonts w:ascii="TH SarabunPSK" w:hAnsi="TH SarabunPSK" w:cs="TH SarabunPSK"/>
          <w:szCs w:val="32"/>
        </w:rPr>
        <w:t>/</w:t>
      </w:r>
      <w:r w:rsidRPr="00796929">
        <w:rPr>
          <w:rFonts w:ascii="TH SarabunPSK" w:hAnsi="TH SarabunPSK" w:cs="TH SarabunPSK"/>
          <w:szCs w:val="32"/>
          <w:cs/>
        </w:rPr>
        <w:t xml:space="preserve">วัน ของการใช้ยาปฏิชีวนะแต่ละชนิด </w:t>
      </w:r>
    </w:p>
    <w:p w:rsidR="00796929" w:rsidRPr="00796929" w:rsidRDefault="00796929" w:rsidP="00796929">
      <w:pPr>
        <w:pStyle w:val="ListParagraph"/>
        <w:tabs>
          <w:tab w:val="left" w:pos="142"/>
          <w:tab w:val="left" w:pos="1276"/>
        </w:tabs>
        <w:ind w:left="993" w:hanging="567"/>
        <w:jc w:val="thaiDistribute"/>
        <w:rPr>
          <w:rFonts w:ascii="TH SarabunPSK" w:hAnsi="TH SarabunPSK" w:cs="TH SarabunPSK"/>
          <w:szCs w:val="32"/>
        </w:rPr>
      </w:pPr>
      <w:r w:rsidRPr="00796929">
        <w:rPr>
          <w:rFonts w:ascii="TH SarabunPSK" w:hAnsi="TH SarabunPSK" w:cs="TH SarabunPSK"/>
          <w:szCs w:val="32"/>
          <w:cs/>
        </w:rPr>
        <w:t>ตัวตั้ง</w:t>
      </w:r>
      <w:r w:rsidRPr="00796929">
        <w:rPr>
          <w:rFonts w:ascii="TH SarabunPSK" w:hAnsi="TH SarabunPSK" w:cs="TH SarabunPSK"/>
          <w:szCs w:val="32"/>
        </w:rPr>
        <w:t xml:space="preserve">:  </w:t>
      </w:r>
    </w:p>
    <w:p w:rsidR="00796929" w:rsidRPr="00796929" w:rsidRDefault="00796929" w:rsidP="00796929">
      <w:pPr>
        <w:pStyle w:val="ListParagraph"/>
        <w:tabs>
          <w:tab w:val="left" w:pos="142"/>
          <w:tab w:val="left" w:pos="1134"/>
        </w:tabs>
        <w:ind w:left="1134" w:hanging="283"/>
        <w:jc w:val="thaiDistribute"/>
        <w:rPr>
          <w:rFonts w:ascii="TH SarabunPSK" w:hAnsi="TH SarabunPSK" w:cs="TH SarabunPSK"/>
          <w:szCs w:val="32"/>
        </w:rPr>
      </w:pPr>
      <w:r w:rsidRPr="00796929">
        <w:rPr>
          <w:rFonts w:ascii="TH SarabunPSK" w:hAnsi="TH SarabunPSK" w:cs="TH SarabunPSK"/>
          <w:szCs w:val="32"/>
        </w:rPr>
        <w:t xml:space="preserve">A = </w:t>
      </w:r>
      <w:r w:rsidRPr="00796929">
        <w:rPr>
          <w:rFonts w:ascii="TH SarabunPSK" w:hAnsi="TH SarabunPSK" w:cs="TH SarabunPSK"/>
          <w:szCs w:val="32"/>
          <w:cs/>
        </w:rPr>
        <w:t xml:space="preserve">จำนวนหน่วยของยาปฏิชีวนะชนิดนั้นแต่ละความแรง ที่สั่งใช้กับผู้ป่วยนอกที่มารับบริการแผนกผู้ป่วยนอกในช่วง </w:t>
      </w:r>
      <w:r w:rsidRPr="00796929">
        <w:rPr>
          <w:rFonts w:ascii="TH SarabunPSK" w:hAnsi="TH SarabunPSK" w:cs="TH SarabunPSK"/>
          <w:szCs w:val="32"/>
        </w:rPr>
        <w:t>6</w:t>
      </w:r>
      <w:r w:rsidRPr="00796929">
        <w:rPr>
          <w:rFonts w:ascii="TH SarabunPSK" w:hAnsi="TH SarabunPSK" w:cs="TH SarabunPSK"/>
          <w:szCs w:val="32"/>
          <w:cs/>
        </w:rPr>
        <w:t>เดือนที่เก็บข้อมูล</w:t>
      </w:r>
    </w:p>
    <w:p w:rsidR="00796929" w:rsidRPr="00796929" w:rsidRDefault="00796929" w:rsidP="00796929">
      <w:pPr>
        <w:pStyle w:val="ListParagraph"/>
        <w:tabs>
          <w:tab w:val="left" w:pos="142"/>
          <w:tab w:val="left" w:pos="1276"/>
        </w:tabs>
        <w:ind w:left="1276" w:hanging="425"/>
        <w:jc w:val="thaiDistribute"/>
        <w:rPr>
          <w:rFonts w:ascii="TH SarabunPSK" w:hAnsi="TH SarabunPSK" w:cs="TH SarabunPSK"/>
          <w:szCs w:val="32"/>
        </w:rPr>
      </w:pPr>
      <w:r w:rsidRPr="00796929">
        <w:rPr>
          <w:rFonts w:ascii="TH SarabunPSK" w:hAnsi="TH SarabunPSK" w:cs="TH SarabunPSK"/>
          <w:szCs w:val="32"/>
        </w:rPr>
        <w:t xml:space="preserve">B = </w:t>
      </w:r>
      <w:r w:rsidRPr="00796929">
        <w:rPr>
          <w:rFonts w:ascii="TH SarabunPSK" w:hAnsi="TH SarabunPSK" w:cs="TH SarabunPSK"/>
          <w:szCs w:val="32"/>
          <w:cs/>
        </w:rPr>
        <w:t>ความแรงของยาชนิดนั้น (มิลลิกรัม)</w:t>
      </w:r>
    </w:p>
    <w:p w:rsidR="00796929" w:rsidRPr="00796929" w:rsidRDefault="00796929" w:rsidP="00796929">
      <w:pPr>
        <w:pStyle w:val="ListParagraph"/>
        <w:tabs>
          <w:tab w:val="left" w:pos="142"/>
          <w:tab w:val="left" w:pos="1418"/>
        </w:tabs>
        <w:ind w:left="1134" w:hanging="708"/>
        <w:jc w:val="thaiDistribute"/>
        <w:rPr>
          <w:rFonts w:ascii="TH SarabunPSK" w:hAnsi="TH SarabunPSK" w:cs="TH SarabunPSK"/>
          <w:szCs w:val="32"/>
        </w:rPr>
      </w:pPr>
      <w:r w:rsidRPr="00796929">
        <w:rPr>
          <w:rFonts w:ascii="TH SarabunPSK" w:hAnsi="TH SarabunPSK" w:cs="TH SarabunPSK"/>
          <w:szCs w:val="32"/>
          <w:cs/>
        </w:rPr>
        <w:t>ตัวหาร</w:t>
      </w:r>
      <w:r w:rsidRPr="00796929">
        <w:rPr>
          <w:rFonts w:ascii="TH SarabunPSK" w:hAnsi="TH SarabunPSK" w:cs="TH SarabunPSK"/>
          <w:szCs w:val="32"/>
        </w:rPr>
        <w:t xml:space="preserve">: </w:t>
      </w:r>
    </w:p>
    <w:p w:rsidR="00796929" w:rsidRPr="00796929" w:rsidRDefault="00796929" w:rsidP="00796929">
      <w:pPr>
        <w:pStyle w:val="ListParagraph"/>
        <w:tabs>
          <w:tab w:val="left" w:pos="142"/>
          <w:tab w:val="left" w:pos="1418"/>
        </w:tabs>
        <w:ind w:left="1134" w:hanging="283"/>
        <w:jc w:val="thaiDistribute"/>
        <w:rPr>
          <w:rFonts w:ascii="TH SarabunPSK" w:hAnsi="TH SarabunPSK" w:cs="TH SarabunPSK"/>
          <w:szCs w:val="32"/>
        </w:rPr>
      </w:pPr>
      <w:r w:rsidRPr="00796929">
        <w:rPr>
          <w:rFonts w:ascii="TH SarabunPSK" w:hAnsi="TH SarabunPSK" w:cs="TH SarabunPSK"/>
          <w:szCs w:val="32"/>
        </w:rPr>
        <w:t xml:space="preserve">C = </w:t>
      </w:r>
      <w:r w:rsidRPr="00796929">
        <w:rPr>
          <w:rFonts w:ascii="TH SarabunPSK" w:hAnsi="TH SarabunPSK" w:cs="TH SarabunPSK"/>
          <w:szCs w:val="32"/>
          <w:cs/>
        </w:rPr>
        <w:t>จำนวนครั้งการรับบริการที่แผนกผู้ป่วยนอก</w:t>
      </w:r>
      <w:r w:rsidRPr="00796929">
        <w:rPr>
          <w:rFonts w:ascii="TH SarabunPSK" w:hAnsi="TH SarabunPSK" w:cs="TH SarabunPSK"/>
          <w:szCs w:val="32"/>
        </w:rPr>
        <w:t xml:space="preserve"> (visit) </w:t>
      </w:r>
      <w:r w:rsidRPr="00796929">
        <w:rPr>
          <w:rFonts w:ascii="TH SarabunPSK" w:hAnsi="TH SarabunPSK" w:cs="TH SarabunPSK"/>
          <w:szCs w:val="32"/>
          <w:cs/>
        </w:rPr>
        <w:t xml:space="preserve">ในช่วงเวลาที่เก็บข้อมูล </w:t>
      </w:r>
    </w:p>
    <w:p w:rsidR="00796929" w:rsidRPr="00796929" w:rsidRDefault="00796929" w:rsidP="00796929">
      <w:pPr>
        <w:pStyle w:val="ListParagraph"/>
        <w:tabs>
          <w:tab w:val="left" w:pos="142"/>
          <w:tab w:val="left" w:pos="1418"/>
        </w:tabs>
        <w:ind w:left="1134" w:hanging="283"/>
        <w:jc w:val="thaiDistribute"/>
        <w:rPr>
          <w:rFonts w:ascii="TH SarabunPSK" w:hAnsi="TH SarabunPSK" w:cs="TH SarabunPSK"/>
          <w:szCs w:val="32"/>
        </w:rPr>
      </w:pPr>
      <w:r w:rsidRPr="00796929">
        <w:rPr>
          <w:rFonts w:ascii="TH SarabunPSK" w:hAnsi="TH SarabunPSK" w:cs="TH SarabunPSK"/>
          <w:szCs w:val="32"/>
        </w:rPr>
        <w:t>D = DDD (</w:t>
      </w:r>
      <w:r w:rsidRPr="00796929">
        <w:rPr>
          <w:rFonts w:ascii="TH SarabunPSK" w:hAnsi="TH SarabunPSK" w:cs="TH SarabunPSK"/>
          <w:szCs w:val="32"/>
          <w:cs/>
        </w:rPr>
        <w:t>หน่วยเป็นมิลลิกรัม</w:t>
      </w:r>
      <w:r w:rsidRPr="00796929">
        <w:rPr>
          <w:rFonts w:ascii="TH SarabunPSK" w:hAnsi="TH SarabunPSK" w:cs="TH SarabunPSK"/>
          <w:szCs w:val="32"/>
        </w:rPr>
        <w:t>)</w:t>
      </w:r>
    </w:p>
    <w:p w:rsidR="00796929" w:rsidRPr="00796929" w:rsidRDefault="00796929" w:rsidP="00796929">
      <w:pPr>
        <w:pStyle w:val="ListParagraph"/>
        <w:tabs>
          <w:tab w:val="left" w:pos="142"/>
          <w:tab w:val="left" w:pos="1418"/>
        </w:tabs>
        <w:ind w:left="1134" w:hanging="283"/>
        <w:jc w:val="thaiDistribute"/>
        <w:rPr>
          <w:rFonts w:ascii="TH SarabunPSK" w:hAnsi="TH SarabunPSK" w:cs="TH SarabunPSK"/>
          <w:szCs w:val="32"/>
        </w:rPr>
      </w:pPr>
      <w:r w:rsidRPr="00796929">
        <w:rPr>
          <w:rFonts w:ascii="TH SarabunPSK" w:hAnsi="TH SarabunPSK" w:cs="TH SarabunPSK"/>
          <w:szCs w:val="32"/>
        </w:rPr>
        <w:t xml:space="preserve">E = </w:t>
      </w:r>
      <w:r w:rsidRPr="00796929">
        <w:rPr>
          <w:rFonts w:ascii="TH SarabunPSK" w:hAnsi="TH SarabunPSK" w:cs="TH SarabunPSK"/>
          <w:szCs w:val="32"/>
          <w:cs/>
        </w:rPr>
        <w:t xml:space="preserve">จำนวนวันในรอบที่เก็บข้อมูล </w:t>
      </w:r>
      <w:r w:rsidRPr="00796929">
        <w:rPr>
          <w:rFonts w:ascii="TH SarabunPSK" w:hAnsi="TH SarabunPSK" w:cs="TH SarabunPSK"/>
          <w:szCs w:val="32"/>
        </w:rPr>
        <w:t>6</w:t>
      </w:r>
      <w:r w:rsidRPr="00796929">
        <w:rPr>
          <w:rFonts w:ascii="TH SarabunPSK" w:hAnsi="TH SarabunPSK" w:cs="TH SarabunPSK"/>
          <w:szCs w:val="32"/>
          <w:cs/>
        </w:rPr>
        <w:t>เดือน</w:t>
      </w:r>
    </w:p>
    <w:p w:rsidR="00796929" w:rsidRPr="00796929" w:rsidRDefault="00796929" w:rsidP="00796929">
      <w:pPr>
        <w:pStyle w:val="ListParagraph"/>
        <w:tabs>
          <w:tab w:val="left" w:pos="142"/>
          <w:tab w:val="left" w:pos="1418"/>
        </w:tabs>
        <w:ind w:left="1134" w:hanging="708"/>
        <w:jc w:val="thaiDistribute"/>
        <w:rPr>
          <w:rFonts w:ascii="TH SarabunPSK" w:hAnsi="TH SarabunPSK" w:cs="TH SarabunPSK"/>
          <w:szCs w:val="32"/>
          <w:cs/>
        </w:rPr>
      </w:pPr>
      <w:r w:rsidRPr="00796929">
        <w:rPr>
          <w:rFonts w:ascii="TH SarabunPSK" w:hAnsi="TH SarabunPSK" w:cs="TH SarabunPSK"/>
          <w:szCs w:val="32"/>
          <w:cs/>
        </w:rPr>
        <w:t>สูตรคำนวณ  (</w:t>
      </w:r>
      <w:r w:rsidRPr="00796929">
        <w:rPr>
          <w:rFonts w:ascii="TH SarabunPSK" w:hAnsi="TH SarabunPSK" w:cs="TH SarabunPSK"/>
          <w:szCs w:val="32"/>
        </w:rPr>
        <w:t>A x B</w:t>
      </w:r>
      <w:r w:rsidRPr="00796929">
        <w:rPr>
          <w:rFonts w:ascii="TH SarabunPSK" w:hAnsi="TH SarabunPSK" w:cs="TH SarabunPSK"/>
          <w:szCs w:val="32"/>
          <w:cs/>
        </w:rPr>
        <w:t xml:space="preserve">) </w:t>
      </w:r>
      <w:r w:rsidRPr="00796929">
        <w:rPr>
          <w:rFonts w:ascii="TH SarabunPSK" w:hAnsi="TH SarabunPSK" w:cs="TH SarabunPSK"/>
          <w:szCs w:val="32"/>
        </w:rPr>
        <w:t xml:space="preserve">x 1000 / </w:t>
      </w:r>
      <w:r w:rsidRPr="00796929">
        <w:rPr>
          <w:rFonts w:ascii="TH SarabunPSK" w:hAnsi="TH SarabunPSK" w:cs="TH SarabunPSK"/>
          <w:szCs w:val="32"/>
          <w:cs/>
        </w:rPr>
        <w:t>(</w:t>
      </w:r>
      <w:r w:rsidRPr="00796929">
        <w:rPr>
          <w:rFonts w:ascii="TH SarabunPSK" w:hAnsi="TH SarabunPSK" w:cs="TH SarabunPSK"/>
          <w:szCs w:val="32"/>
        </w:rPr>
        <w:t>C x D x E</w:t>
      </w:r>
      <w:r w:rsidRPr="00796929">
        <w:rPr>
          <w:rFonts w:ascii="TH SarabunPSK" w:hAnsi="TH SarabunPSK" w:cs="TH SarabunPSK"/>
          <w:szCs w:val="32"/>
          <w:cs/>
        </w:rPr>
        <w:t>)</w:t>
      </w:r>
    </w:p>
    <w:p w:rsidR="00796929" w:rsidRPr="00796929" w:rsidRDefault="00796929" w:rsidP="00176548">
      <w:pPr>
        <w:pStyle w:val="ListParagraph"/>
        <w:numPr>
          <w:ilvl w:val="0"/>
          <w:numId w:val="48"/>
        </w:numPr>
        <w:tabs>
          <w:tab w:val="left" w:pos="142"/>
          <w:tab w:val="left" w:pos="426"/>
        </w:tabs>
        <w:ind w:left="425" w:hanging="425"/>
        <w:rPr>
          <w:rFonts w:ascii="TH SarabunPSK" w:hAnsi="TH SarabunPSK" w:cs="TH SarabunPSK"/>
          <w:szCs w:val="32"/>
        </w:rPr>
      </w:pPr>
      <w:r w:rsidRPr="00796929">
        <w:rPr>
          <w:rFonts w:ascii="TH SarabunPSK" w:hAnsi="TH SarabunPSK" w:cs="TH SarabunPSK"/>
          <w:szCs w:val="32"/>
          <w:cs/>
        </w:rPr>
        <w:t xml:space="preserve">โรงพยาบาลสามารถหาข้อมูลขนาดยาที่กำหนดเพื่อการรักษาต่อวัน </w:t>
      </w:r>
      <w:r w:rsidRPr="00796929">
        <w:rPr>
          <w:rFonts w:ascii="TH SarabunPSK" w:hAnsi="TH SarabunPSK" w:cs="TH SarabunPSK"/>
          <w:szCs w:val="32"/>
        </w:rPr>
        <w:t xml:space="preserve">(DDD) </w:t>
      </w:r>
      <w:r w:rsidRPr="00796929">
        <w:rPr>
          <w:rFonts w:ascii="TH SarabunPSK" w:hAnsi="TH SarabunPSK" w:cs="TH SarabunPSK"/>
          <w:szCs w:val="32"/>
          <w:cs/>
        </w:rPr>
        <w:t xml:space="preserve">ได้ที่ </w:t>
      </w:r>
      <w:r w:rsidRPr="00796929">
        <w:rPr>
          <w:rFonts w:ascii="TH SarabunPSK" w:hAnsi="TH SarabunPSK" w:cs="TH SarabunPSK"/>
          <w:szCs w:val="32"/>
        </w:rPr>
        <w:t>http://www.whocc.no/atc_ddd_index/</w:t>
      </w:r>
      <w:r w:rsidRPr="00796929">
        <w:rPr>
          <w:rFonts w:ascii="TH SarabunPSK" w:hAnsi="TH SarabunPSK" w:cs="TH SarabunPSK"/>
          <w:szCs w:val="32"/>
          <w:cs/>
        </w:rPr>
        <w:t xml:space="preserve">  จากชื่อยาในแต่ละรายการของโรงพยาบาล</w:t>
      </w:r>
    </w:p>
    <w:p w:rsidR="00796929" w:rsidRPr="00796929" w:rsidRDefault="00796929" w:rsidP="00176548">
      <w:pPr>
        <w:pStyle w:val="ListParagraph"/>
        <w:numPr>
          <w:ilvl w:val="0"/>
          <w:numId w:val="48"/>
        </w:numPr>
        <w:tabs>
          <w:tab w:val="left" w:pos="142"/>
        </w:tabs>
        <w:ind w:left="425" w:hanging="425"/>
        <w:jc w:val="thaiDistribute"/>
        <w:rPr>
          <w:rFonts w:ascii="TH SarabunPSK" w:hAnsi="TH SarabunPSK" w:cs="TH SarabunPSK"/>
          <w:szCs w:val="32"/>
        </w:rPr>
      </w:pPr>
      <w:r w:rsidRPr="00796929">
        <w:rPr>
          <w:rFonts w:ascii="TH SarabunPSK" w:hAnsi="TH SarabunPSK" w:cs="TH SarabunPSK"/>
          <w:szCs w:val="32"/>
          <w:cs/>
        </w:rPr>
        <w:lastRenderedPageBreak/>
        <w:t xml:space="preserve">การตีความตัวชี้วัด เช่น </w:t>
      </w:r>
      <w:r w:rsidRPr="00796929">
        <w:rPr>
          <w:rFonts w:ascii="TH SarabunPSK" w:hAnsi="TH SarabunPSK" w:cs="TH SarabunPSK"/>
          <w:szCs w:val="32"/>
        </w:rPr>
        <w:t>5 DDDs</w:t>
      </w:r>
      <w:r w:rsidRPr="00796929">
        <w:rPr>
          <w:rFonts w:ascii="TH SarabunPSK" w:hAnsi="TH SarabunPSK" w:cs="TH SarabunPSK"/>
          <w:szCs w:val="32"/>
          <w:cs/>
        </w:rPr>
        <w:t xml:space="preserve"> ต่อ </w:t>
      </w:r>
      <w:r w:rsidRPr="00796929">
        <w:rPr>
          <w:rFonts w:ascii="TH SarabunPSK" w:hAnsi="TH SarabunPSK" w:cs="TH SarabunPSK"/>
          <w:szCs w:val="32"/>
        </w:rPr>
        <w:t xml:space="preserve">1000 </w:t>
      </w:r>
      <w:r w:rsidRPr="00796929">
        <w:rPr>
          <w:rFonts w:ascii="TH SarabunPSK" w:hAnsi="TH SarabunPSK" w:cs="TH SarabunPSK"/>
          <w:szCs w:val="32"/>
          <w:cs/>
        </w:rPr>
        <w:t xml:space="preserve">ประชากรต่อวัน หมายความว่า ประชากร </w:t>
      </w:r>
      <w:r w:rsidRPr="00796929">
        <w:rPr>
          <w:rFonts w:ascii="TH SarabunPSK" w:hAnsi="TH SarabunPSK" w:cs="TH SarabunPSK"/>
          <w:szCs w:val="32"/>
        </w:rPr>
        <w:t xml:space="preserve">5 </w:t>
      </w:r>
      <w:r w:rsidRPr="00796929">
        <w:rPr>
          <w:rFonts w:ascii="TH SarabunPSK" w:hAnsi="TH SarabunPSK" w:cs="TH SarabunPSK"/>
          <w:szCs w:val="32"/>
          <w:cs/>
        </w:rPr>
        <w:t xml:space="preserve">คนจาก </w:t>
      </w:r>
      <w:r w:rsidRPr="00796929">
        <w:rPr>
          <w:rFonts w:ascii="TH SarabunPSK" w:hAnsi="TH SarabunPSK" w:cs="TH SarabunPSK"/>
          <w:szCs w:val="32"/>
        </w:rPr>
        <w:t xml:space="preserve">1000 </w:t>
      </w:r>
      <w:r w:rsidRPr="00796929">
        <w:rPr>
          <w:rFonts w:ascii="TH SarabunPSK" w:hAnsi="TH SarabunPSK" w:cs="TH SarabunPSK"/>
          <w:szCs w:val="32"/>
          <w:cs/>
        </w:rPr>
        <w:t xml:space="preserve">คน ได้รับการรักษาด้วยยาปฏิชีวนะในขนาดยาเฉลี่ยเพื่อการรักษาต่อวัน หรือ ประชากร </w:t>
      </w:r>
      <w:r w:rsidRPr="00796929">
        <w:rPr>
          <w:rFonts w:ascii="TH SarabunPSK" w:hAnsi="TH SarabunPSK" w:cs="TH SarabunPSK"/>
          <w:szCs w:val="32"/>
        </w:rPr>
        <w:t xml:space="preserve">1 </w:t>
      </w:r>
      <w:r w:rsidRPr="00796929">
        <w:rPr>
          <w:rFonts w:ascii="TH SarabunPSK" w:hAnsi="TH SarabunPSK" w:cs="TH SarabunPSK"/>
          <w:szCs w:val="32"/>
          <w:cs/>
        </w:rPr>
        <w:t xml:space="preserve">คนจาก </w:t>
      </w:r>
      <w:r w:rsidRPr="00796929">
        <w:rPr>
          <w:rFonts w:ascii="TH SarabunPSK" w:hAnsi="TH SarabunPSK" w:cs="TH SarabunPSK"/>
          <w:szCs w:val="32"/>
        </w:rPr>
        <w:t xml:space="preserve">1000 </w:t>
      </w:r>
      <w:r w:rsidRPr="00796929">
        <w:rPr>
          <w:rFonts w:ascii="TH SarabunPSK" w:hAnsi="TH SarabunPSK" w:cs="TH SarabunPSK"/>
          <w:szCs w:val="32"/>
          <w:cs/>
        </w:rPr>
        <w:t xml:space="preserve">คน ได้รับการรักษาด้วยยาปฏิชีวนะในขนาดยาเฉลี่ยเพื่อการรักษา </w:t>
      </w:r>
      <w:r w:rsidRPr="00796929">
        <w:rPr>
          <w:rFonts w:ascii="TH SarabunPSK" w:hAnsi="TH SarabunPSK" w:cs="TH SarabunPSK"/>
          <w:szCs w:val="32"/>
        </w:rPr>
        <w:t xml:space="preserve">5 </w:t>
      </w:r>
      <w:r w:rsidRPr="00796929">
        <w:rPr>
          <w:rFonts w:ascii="TH SarabunPSK" w:hAnsi="TH SarabunPSK" w:cs="TH SarabunPSK"/>
          <w:szCs w:val="32"/>
          <w:cs/>
        </w:rPr>
        <w:t xml:space="preserve">วัน </w:t>
      </w:r>
    </w:p>
    <w:p w:rsidR="00796929" w:rsidRPr="00796929" w:rsidRDefault="00796929" w:rsidP="00796929">
      <w:pPr>
        <w:tabs>
          <w:tab w:val="left" w:pos="142"/>
        </w:tabs>
        <w:spacing w:after="0" w:line="240" w:lineRule="auto"/>
        <w:ind w:left="425" w:hanging="425"/>
        <w:jc w:val="thaiDistribute"/>
        <w:rPr>
          <w:rFonts w:ascii="TH SarabunPSK" w:hAnsi="TH SarabunPSK" w:cs="TH SarabunPSK"/>
          <w:sz w:val="32"/>
          <w:szCs w:val="32"/>
        </w:rPr>
      </w:pPr>
      <w:r w:rsidRPr="00796929">
        <w:rPr>
          <w:rFonts w:ascii="TH SarabunPSK" w:hAnsi="TH SarabunPSK" w:cs="TH SarabunPSK"/>
          <w:b/>
          <w:bCs/>
          <w:sz w:val="32"/>
          <w:szCs w:val="32"/>
          <w:cs/>
        </w:rPr>
        <w:t>วิธีการรายงาน</w:t>
      </w:r>
      <w:r w:rsidRPr="00796929">
        <w:rPr>
          <w:rFonts w:ascii="TH SarabunPSK" w:hAnsi="TH SarabunPSK" w:cs="TH SarabunPSK"/>
          <w:b/>
          <w:bCs/>
          <w:sz w:val="32"/>
          <w:szCs w:val="32"/>
        </w:rPr>
        <w:t>:</w:t>
      </w:r>
      <w:r w:rsidRPr="00796929">
        <w:rPr>
          <w:rFonts w:ascii="TH SarabunPSK" w:hAnsi="TH SarabunPSK" w:cs="TH SarabunPSK"/>
          <w:sz w:val="32"/>
          <w:szCs w:val="32"/>
          <w:cs/>
        </w:rPr>
        <w:t>ให้กรอกและส่งข้อมูลรายงานในแบบ</w:t>
      </w:r>
      <w:r w:rsidRPr="00796929">
        <w:rPr>
          <w:rFonts w:ascii="TH SarabunPSK" w:hAnsi="TH SarabunPSK" w:cs="TH SarabunPSK"/>
          <w:sz w:val="32"/>
          <w:szCs w:val="32"/>
        </w:rPr>
        <w:t xml:space="preserve"> Excel </w:t>
      </w:r>
      <w:r w:rsidRPr="00796929">
        <w:rPr>
          <w:rFonts w:ascii="TH SarabunPSK" w:hAnsi="TH SarabunPSK" w:cs="TH SarabunPSK"/>
          <w:sz w:val="32"/>
          <w:szCs w:val="32"/>
          <w:cs/>
        </w:rPr>
        <w:t xml:space="preserve">คำนวณ </w:t>
      </w:r>
      <w:r w:rsidRPr="00796929">
        <w:rPr>
          <w:rFonts w:ascii="TH SarabunPSK" w:hAnsi="TH SarabunPSK" w:cs="TH SarabunPSK"/>
          <w:sz w:val="32"/>
          <w:szCs w:val="32"/>
        </w:rPr>
        <w:t>DDD</w:t>
      </w:r>
    </w:p>
    <w:p w:rsidR="00796929" w:rsidRPr="00796929" w:rsidRDefault="00796929" w:rsidP="00796929">
      <w:pPr>
        <w:tabs>
          <w:tab w:val="left" w:pos="142"/>
        </w:tabs>
        <w:spacing w:after="0" w:line="240" w:lineRule="auto"/>
        <w:ind w:left="425" w:hanging="425"/>
        <w:jc w:val="thaiDistribute"/>
        <w:rPr>
          <w:rFonts w:ascii="TH SarabunPSK" w:hAnsi="TH SarabunPSK" w:cs="TH SarabunPSK"/>
          <w:b/>
          <w:bCs/>
          <w:sz w:val="32"/>
          <w:szCs w:val="32"/>
        </w:rPr>
      </w:pPr>
      <w:r w:rsidRPr="00796929">
        <w:rPr>
          <w:rFonts w:ascii="TH SarabunPSK" w:hAnsi="TH SarabunPSK" w:cs="TH SarabunPSK"/>
          <w:b/>
          <w:bCs/>
          <w:sz w:val="32"/>
          <w:szCs w:val="32"/>
          <w:cs/>
        </w:rPr>
        <w:t>วิธีการประเมิน</w:t>
      </w:r>
      <w:r w:rsidRPr="00796929">
        <w:rPr>
          <w:rFonts w:ascii="TH SarabunPSK" w:hAnsi="TH SarabunPSK" w:cs="TH SarabunPSK"/>
          <w:b/>
          <w:bCs/>
          <w:sz w:val="32"/>
          <w:szCs w:val="32"/>
        </w:rPr>
        <w:t>:</w:t>
      </w:r>
      <w:r w:rsidRPr="00796929">
        <w:rPr>
          <w:rFonts w:ascii="TH SarabunPSK" w:hAnsi="TH SarabunPSK" w:cs="TH SarabunPSK"/>
          <w:sz w:val="32"/>
          <w:szCs w:val="32"/>
          <w:cs/>
        </w:rPr>
        <w:t xml:space="preserve">จำนวน </w:t>
      </w:r>
      <w:r w:rsidRPr="00796929">
        <w:rPr>
          <w:rFonts w:ascii="TH SarabunPSK" w:hAnsi="TH SarabunPSK" w:cs="TH SarabunPSK"/>
          <w:sz w:val="32"/>
          <w:szCs w:val="32"/>
        </w:rPr>
        <w:t>DDDs</w:t>
      </w:r>
      <w:r w:rsidRPr="00796929">
        <w:rPr>
          <w:rFonts w:ascii="TH SarabunPSK" w:hAnsi="TH SarabunPSK" w:cs="TH SarabunPSK"/>
          <w:sz w:val="32"/>
          <w:szCs w:val="32"/>
          <w:cs/>
        </w:rPr>
        <w:t xml:space="preserve"> ยาปฏิชีวนะรวมทุกชนิดต่อ </w:t>
      </w:r>
      <w:r w:rsidRPr="00796929">
        <w:rPr>
          <w:rFonts w:ascii="TH SarabunPSK" w:hAnsi="TH SarabunPSK" w:cs="TH SarabunPSK"/>
          <w:sz w:val="32"/>
          <w:szCs w:val="32"/>
        </w:rPr>
        <w:t xml:space="preserve">1000 </w:t>
      </w:r>
      <w:r w:rsidRPr="00796929">
        <w:rPr>
          <w:rFonts w:ascii="TH SarabunPSK" w:hAnsi="TH SarabunPSK" w:cs="TH SarabunPSK"/>
          <w:sz w:val="32"/>
          <w:szCs w:val="32"/>
          <w:cs/>
        </w:rPr>
        <w:t xml:space="preserve">ประชากรต่อวันลดลง </w:t>
      </w:r>
    </w:p>
    <w:p w:rsidR="00796929" w:rsidRPr="00796929" w:rsidRDefault="00796929" w:rsidP="00796929">
      <w:pPr>
        <w:tabs>
          <w:tab w:val="left" w:pos="142"/>
        </w:tabs>
        <w:spacing w:after="0" w:line="240" w:lineRule="auto"/>
        <w:ind w:left="425" w:hanging="425"/>
        <w:jc w:val="thaiDistribute"/>
        <w:rPr>
          <w:rFonts w:ascii="TH SarabunPSK" w:hAnsi="TH SarabunPSK" w:cs="TH SarabunPSK"/>
          <w:b/>
          <w:bCs/>
          <w:sz w:val="32"/>
          <w:szCs w:val="32"/>
        </w:rPr>
      </w:pPr>
    </w:p>
    <w:p w:rsidR="00796929" w:rsidRPr="00796929" w:rsidRDefault="00796929" w:rsidP="00796929">
      <w:pPr>
        <w:autoSpaceDE w:val="0"/>
        <w:autoSpaceDN w:val="0"/>
        <w:adjustRightInd w:val="0"/>
        <w:spacing w:after="0" w:line="240" w:lineRule="auto"/>
        <w:jc w:val="thaiDistribute"/>
        <w:rPr>
          <w:rFonts w:ascii="TH SarabunPSK" w:hAnsi="TH SarabunPSK" w:cs="TH SarabunPSK"/>
          <w:sz w:val="32"/>
          <w:szCs w:val="32"/>
          <w:cs/>
        </w:rPr>
      </w:pPr>
      <w:r w:rsidRPr="00796929">
        <w:rPr>
          <w:rFonts w:ascii="TH SarabunPSK" w:hAnsi="TH SarabunPSK" w:cs="TH SarabunPSK"/>
          <w:b/>
          <w:bCs/>
          <w:sz w:val="32"/>
          <w:szCs w:val="32"/>
          <w:cs/>
        </w:rPr>
        <w:br w:type="page"/>
      </w:r>
      <w:r w:rsidRPr="00796929">
        <w:rPr>
          <w:rFonts w:ascii="TH SarabunPSK" w:hAnsi="TH SarabunPSK" w:cs="TH SarabunPSK"/>
          <w:b/>
          <w:bCs/>
          <w:sz w:val="32"/>
          <w:szCs w:val="32"/>
          <w:cs/>
        </w:rPr>
        <w:lastRenderedPageBreak/>
        <w:t>ตัวชี้วัดที่ 4</w:t>
      </w:r>
      <w:r w:rsidRPr="00796929">
        <w:rPr>
          <w:rFonts w:ascii="TH SarabunPSK" w:hAnsi="TH SarabunPSK" w:cs="TH SarabunPSK"/>
          <w:sz w:val="32"/>
          <w:szCs w:val="32"/>
          <w:cs/>
        </w:rPr>
        <w:t xml:space="preserve"> จำนวน (</w:t>
      </w:r>
      <w:r w:rsidRPr="00796929">
        <w:rPr>
          <w:rFonts w:ascii="TH SarabunPSK" w:hAnsi="TH SarabunPSK" w:cs="TH SarabunPSK"/>
          <w:sz w:val="32"/>
          <w:szCs w:val="32"/>
        </w:rPr>
        <w:t>DDDs</w:t>
      </w:r>
      <w:r w:rsidRPr="00796929">
        <w:rPr>
          <w:rFonts w:ascii="TH SarabunPSK" w:hAnsi="TH SarabunPSK" w:cs="TH SarabunPSK"/>
          <w:sz w:val="32"/>
          <w:szCs w:val="32"/>
          <w:cs/>
        </w:rPr>
        <w:t>) ยาปฏิชีวนะชนิดฉีดที่สั่งใช้ต่อ</w:t>
      </w:r>
      <w:r w:rsidRPr="00796929">
        <w:rPr>
          <w:rFonts w:ascii="TH SarabunPSK" w:hAnsi="TH SarabunPSK" w:cs="TH SarabunPSK"/>
          <w:sz w:val="32"/>
          <w:szCs w:val="32"/>
        </w:rPr>
        <w:t xml:space="preserve"> 100 </w:t>
      </w:r>
      <w:r w:rsidRPr="00796929">
        <w:rPr>
          <w:rFonts w:ascii="TH SarabunPSK" w:hAnsi="TH SarabunPSK" w:cs="TH SarabunPSK"/>
          <w:sz w:val="32"/>
          <w:szCs w:val="32"/>
          <w:cs/>
        </w:rPr>
        <w:t>วันที่ผู้ป่วยอยู่ในโรงพยาบาล</w:t>
      </w:r>
    </w:p>
    <w:p w:rsidR="00796929" w:rsidRPr="00796929" w:rsidRDefault="00796929" w:rsidP="00796929">
      <w:pPr>
        <w:tabs>
          <w:tab w:val="left" w:pos="0"/>
          <w:tab w:val="left" w:pos="993"/>
        </w:tabs>
        <w:spacing w:after="0" w:line="240" w:lineRule="auto"/>
        <w:ind w:left="993" w:hanging="993"/>
        <w:jc w:val="thaiDistribute"/>
        <w:rPr>
          <w:rFonts w:ascii="TH SarabunPSK" w:hAnsi="TH SarabunPSK" w:cs="TH SarabunPSK"/>
          <w:spacing w:val="-6"/>
          <w:sz w:val="32"/>
          <w:szCs w:val="32"/>
        </w:rPr>
      </w:pPr>
      <w:r w:rsidRPr="00796929">
        <w:rPr>
          <w:rFonts w:ascii="TH SarabunPSK" w:hAnsi="TH SarabunPSK" w:cs="TH SarabunPSK"/>
          <w:b/>
          <w:bCs/>
          <w:sz w:val="32"/>
          <w:szCs w:val="32"/>
          <w:cs/>
        </w:rPr>
        <w:t>หน่วยวัด</w:t>
      </w:r>
      <w:r w:rsidRPr="00796929">
        <w:rPr>
          <w:rFonts w:ascii="TH SarabunPSK" w:hAnsi="TH SarabunPSK" w:cs="TH SarabunPSK"/>
          <w:b/>
          <w:bCs/>
          <w:sz w:val="32"/>
          <w:szCs w:val="32"/>
        </w:rPr>
        <w:t xml:space="preserve"> :</w:t>
      </w:r>
      <w:r w:rsidRPr="00796929">
        <w:rPr>
          <w:rFonts w:ascii="TH SarabunPSK" w:hAnsi="TH SarabunPSK" w:cs="TH SarabunPSK"/>
          <w:spacing w:val="-6"/>
          <w:sz w:val="32"/>
          <w:szCs w:val="32"/>
          <w:cs/>
        </w:rPr>
        <w:t xml:space="preserve">ปริมาณการใช้ยาปฏิชีวนะชนิดฉีดในผู้ป่วยใน หน่วยเป็น จำนวน </w:t>
      </w:r>
      <w:r w:rsidRPr="00796929">
        <w:rPr>
          <w:rFonts w:ascii="TH SarabunPSK" w:hAnsi="TH SarabunPSK" w:cs="TH SarabunPSK"/>
          <w:spacing w:val="-6"/>
          <w:sz w:val="32"/>
          <w:szCs w:val="32"/>
        </w:rPr>
        <w:t xml:space="preserve">DDDs </w:t>
      </w:r>
      <w:r w:rsidRPr="00796929">
        <w:rPr>
          <w:rFonts w:ascii="TH SarabunPSK" w:hAnsi="TH SarabunPSK" w:cs="TH SarabunPSK"/>
          <w:spacing w:val="-6"/>
          <w:sz w:val="32"/>
          <w:szCs w:val="32"/>
          <w:cs/>
        </w:rPr>
        <w:t>ต่อ</w:t>
      </w:r>
      <w:r w:rsidRPr="00796929">
        <w:rPr>
          <w:rFonts w:ascii="TH SarabunPSK" w:hAnsi="TH SarabunPSK" w:cs="TH SarabunPSK"/>
          <w:spacing w:val="-6"/>
          <w:sz w:val="32"/>
          <w:szCs w:val="32"/>
        </w:rPr>
        <w:t xml:space="preserve"> 100 </w:t>
      </w:r>
      <w:r w:rsidRPr="00796929">
        <w:rPr>
          <w:rFonts w:ascii="TH SarabunPSK" w:hAnsi="TH SarabunPSK" w:cs="TH SarabunPSK"/>
          <w:spacing w:val="-6"/>
          <w:sz w:val="32"/>
          <w:szCs w:val="32"/>
          <w:cs/>
        </w:rPr>
        <w:t>วันที่ผู้ป่วยอยู่ในโรงพยาบาล</w:t>
      </w:r>
    </w:p>
    <w:p w:rsidR="00796929" w:rsidRPr="00796929" w:rsidRDefault="00796929" w:rsidP="00796929">
      <w:pPr>
        <w:tabs>
          <w:tab w:val="left" w:pos="142"/>
          <w:tab w:val="left" w:pos="990"/>
        </w:tabs>
        <w:spacing w:after="0" w:line="240" w:lineRule="auto"/>
        <w:jc w:val="thaiDistribute"/>
        <w:rPr>
          <w:rFonts w:ascii="TH SarabunPSK" w:hAnsi="TH SarabunPSK" w:cs="TH SarabunPSK"/>
          <w:b/>
          <w:bCs/>
          <w:sz w:val="32"/>
          <w:szCs w:val="32"/>
        </w:rPr>
      </w:pPr>
      <w:r w:rsidRPr="00796929">
        <w:rPr>
          <w:rFonts w:ascii="TH SarabunPSK" w:hAnsi="TH SarabunPSK" w:cs="TH SarabunPSK"/>
          <w:b/>
          <w:bCs/>
          <w:sz w:val="32"/>
          <w:szCs w:val="32"/>
          <w:cs/>
        </w:rPr>
        <w:t>คำอธิบาย</w:t>
      </w:r>
      <w:r w:rsidRPr="00796929">
        <w:rPr>
          <w:rFonts w:ascii="TH SarabunPSK" w:hAnsi="TH SarabunPSK" w:cs="TH SarabunPSK"/>
          <w:b/>
          <w:bCs/>
          <w:sz w:val="32"/>
          <w:szCs w:val="32"/>
        </w:rPr>
        <w:t xml:space="preserve"> :</w:t>
      </w:r>
    </w:p>
    <w:p w:rsidR="00796929" w:rsidRPr="00796929" w:rsidRDefault="00796929" w:rsidP="00796929">
      <w:pPr>
        <w:tabs>
          <w:tab w:val="left" w:pos="142"/>
          <w:tab w:val="left" w:pos="284"/>
        </w:tabs>
        <w:spacing w:after="0" w:line="240" w:lineRule="auto"/>
        <w:ind w:left="284" w:hanging="284"/>
        <w:jc w:val="thaiDistribute"/>
        <w:rPr>
          <w:rFonts w:ascii="TH SarabunPSK" w:hAnsi="TH SarabunPSK" w:cs="TH SarabunPSK"/>
          <w:sz w:val="32"/>
          <w:szCs w:val="32"/>
        </w:rPr>
      </w:pPr>
      <w:r w:rsidRPr="00796929">
        <w:rPr>
          <w:rFonts w:ascii="TH SarabunPSK" w:hAnsi="TH SarabunPSK" w:cs="TH SarabunPSK"/>
          <w:sz w:val="32"/>
          <w:szCs w:val="32"/>
        </w:rPr>
        <w:t>1)</w:t>
      </w:r>
      <w:r w:rsidRPr="00796929">
        <w:rPr>
          <w:rFonts w:ascii="TH SarabunPSK" w:hAnsi="TH SarabunPSK" w:cs="TH SarabunPSK"/>
          <w:sz w:val="32"/>
          <w:szCs w:val="32"/>
        </w:rPr>
        <w:tab/>
      </w:r>
      <w:r w:rsidRPr="00796929">
        <w:rPr>
          <w:rFonts w:ascii="TH SarabunPSK" w:hAnsi="TH SarabunPSK" w:cs="TH SarabunPSK"/>
          <w:sz w:val="32"/>
          <w:szCs w:val="32"/>
          <w:cs/>
        </w:rPr>
        <w:t xml:space="preserve">ตัวชี้วัด </w:t>
      </w:r>
      <w:r w:rsidRPr="00796929">
        <w:rPr>
          <w:rFonts w:ascii="TH SarabunPSK" w:hAnsi="TH SarabunPSK" w:cs="TH SarabunPSK"/>
          <w:sz w:val="32"/>
          <w:szCs w:val="32"/>
        </w:rPr>
        <w:t>DDDs/100</w:t>
      </w:r>
      <w:r w:rsidRPr="00796929">
        <w:rPr>
          <w:rFonts w:ascii="TH SarabunPSK" w:hAnsi="TH SarabunPSK" w:cs="TH SarabunPSK"/>
          <w:sz w:val="32"/>
          <w:szCs w:val="32"/>
          <w:cs/>
        </w:rPr>
        <w:t xml:space="preserve">วันที่ผู้ป่วยอยุ่ในโรงพยาบาลหมายถึง  ปริมาณการใช้ยาปฏิชีวนะชนิดฉีดทุกประเภทต่อประชากร </w:t>
      </w:r>
      <w:r w:rsidRPr="00796929">
        <w:rPr>
          <w:rFonts w:ascii="TH SarabunPSK" w:hAnsi="TH SarabunPSK" w:cs="TH SarabunPSK"/>
          <w:sz w:val="32"/>
          <w:szCs w:val="32"/>
        </w:rPr>
        <w:t>100</w:t>
      </w:r>
      <w:r w:rsidRPr="00796929">
        <w:rPr>
          <w:rFonts w:ascii="TH SarabunPSK" w:hAnsi="TH SarabunPSK" w:cs="TH SarabunPSK"/>
          <w:sz w:val="32"/>
          <w:szCs w:val="32"/>
          <w:cs/>
        </w:rPr>
        <w:t xml:space="preserve"> คนต่อวัน  =ผลรวมของ </w:t>
      </w:r>
      <w:r w:rsidRPr="00796929">
        <w:rPr>
          <w:rFonts w:ascii="TH SarabunPSK" w:hAnsi="TH SarabunPSK" w:cs="TH SarabunPSK"/>
          <w:sz w:val="32"/>
          <w:szCs w:val="32"/>
        </w:rPr>
        <w:t>DDDs/100</w:t>
      </w:r>
      <w:r w:rsidRPr="00796929">
        <w:rPr>
          <w:rFonts w:ascii="TH SarabunPSK" w:hAnsi="TH SarabunPSK" w:cs="TH SarabunPSK"/>
          <w:sz w:val="32"/>
          <w:szCs w:val="32"/>
          <w:cs/>
        </w:rPr>
        <w:t xml:space="preserve"> วันที่ผู้ป่วยอยู่ในโรงพยาบาลของยาปฏิชีวนะชนิดฉีดแต่ละชนิดที่จ่ายให้กับผู้ป่วยใน</w:t>
      </w:r>
    </w:p>
    <w:p w:rsidR="00796929" w:rsidRPr="00796929" w:rsidRDefault="00796929" w:rsidP="00796929">
      <w:pPr>
        <w:tabs>
          <w:tab w:val="left" w:pos="142"/>
        </w:tabs>
        <w:spacing w:after="0" w:line="240" w:lineRule="auto"/>
        <w:ind w:left="284" w:hanging="284"/>
        <w:jc w:val="thaiDistribute"/>
        <w:rPr>
          <w:rFonts w:ascii="TH SarabunPSK" w:hAnsi="TH SarabunPSK" w:cs="TH SarabunPSK"/>
          <w:sz w:val="32"/>
          <w:szCs w:val="32"/>
        </w:rPr>
      </w:pPr>
      <w:r w:rsidRPr="00796929">
        <w:rPr>
          <w:rFonts w:ascii="TH SarabunPSK" w:hAnsi="TH SarabunPSK" w:cs="TH SarabunPSK"/>
          <w:sz w:val="32"/>
          <w:szCs w:val="32"/>
        </w:rPr>
        <w:t>2)  DDDs/100</w:t>
      </w:r>
      <w:r w:rsidRPr="00796929">
        <w:rPr>
          <w:rFonts w:ascii="TH SarabunPSK" w:hAnsi="TH SarabunPSK" w:cs="TH SarabunPSK"/>
          <w:sz w:val="32"/>
          <w:szCs w:val="32"/>
          <w:cs/>
        </w:rPr>
        <w:t xml:space="preserve"> วันที่ผู้ป่วยอยู่ในโรงพยาบาลของการใช้ยาปฏิชีวนะชนิดฉีดแต่ละชนิด </w:t>
      </w:r>
    </w:p>
    <w:p w:rsidR="00796929" w:rsidRPr="00796929" w:rsidRDefault="00796929" w:rsidP="00796929">
      <w:pPr>
        <w:tabs>
          <w:tab w:val="left" w:pos="142"/>
          <w:tab w:val="left" w:pos="990"/>
        </w:tabs>
        <w:spacing w:after="0" w:line="240" w:lineRule="auto"/>
        <w:ind w:left="284" w:hanging="284"/>
        <w:jc w:val="thaiDistribute"/>
        <w:rPr>
          <w:rFonts w:ascii="TH SarabunPSK" w:hAnsi="TH SarabunPSK" w:cs="TH SarabunPSK"/>
          <w:sz w:val="32"/>
          <w:szCs w:val="32"/>
        </w:rPr>
      </w:pPr>
      <w:r w:rsidRPr="00796929">
        <w:rPr>
          <w:rFonts w:ascii="TH SarabunPSK" w:hAnsi="TH SarabunPSK" w:cs="TH SarabunPSK"/>
          <w:sz w:val="32"/>
          <w:szCs w:val="32"/>
          <w:cs/>
        </w:rPr>
        <w:t xml:space="preserve">ตัวตั้ง: </w:t>
      </w:r>
    </w:p>
    <w:p w:rsidR="00796929" w:rsidRPr="00796929" w:rsidRDefault="00796929" w:rsidP="00796929">
      <w:pPr>
        <w:tabs>
          <w:tab w:val="left" w:pos="993"/>
        </w:tabs>
        <w:spacing w:after="0" w:line="240" w:lineRule="auto"/>
        <w:ind w:left="1134" w:hanging="708"/>
        <w:jc w:val="thaiDistribute"/>
        <w:rPr>
          <w:rFonts w:ascii="TH SarabunPSK" w:hAnsi="TH SarabunPSK" w:cs="TH SarabunPSK"/>
          <w:sz w:val="32"/>
          <w:szCs w:val="32"/>
        </w:rPr>
      </w:pPr>
      <w:r w:rsidRPr="00796929">
        <w:rPr>
          <w:rFonts w:ascii="TH SarabunPSK" w:hAnsi="TH SarabunPSK" w:cs="TH SarabunPSK"/>
          <w:sz w:val="32"/>
          <w:szCs w:val="32"/>
        </w:rPr>
        <w:t xml:space="preserve">A = </w:t>
      </w:r>
      <w:r w:rsidRPr="00796929">
        <w:rPr>
          <w:rFonts w:ascii="TH SarabunPSK" w:hAnsi="TH SarabunPSK" w:cs="TH SarabunPSK"/>
          <w:sz w:val="32"/>
          <w:szCs w:val="32"/>
          <w:cs/>
        </w:rPr>
        <w:t xml:space="preserve">จำนวนหน่วยของยาปฏิชีวนะชนิดนั้นแต่ละความแรงที่สั่งใช้กับผู้ป่วยในที่อยู่ในโรงพยาบาล ในช่วง </w:t>
      </w:r>
      <w:r w:rsidRPr="00796929">
        <w:rPr>
          <w:rFonts w:ascii="TH SarabunPSK" w:hAnsi="TH SarabunPSK" w:cs="TH SarabunPSK"/>
          <w:sz w:val="32"/>
          <w:szCs w:val="32"/>
        </w:rPr>
        <w:t>6</w:t>
      </w:r>
      <w:r w:rsidRPr="00796929">
        <w:rPr>
          <w:rFonts w:ascii="TH SarabunPSK" w:hAnsi="TH SarabunPSK" w:cs="TH SarabunPSK"/>
          <w:sz w:val="32"/>
          <w:szCs w:val="32"/>
          <w:cs/>
        </w:rPr>
        <w:t xml:space="preserve"> เดือนที่เก็บข้อมูล</w:t>
      </w:r>
    </w:p>
    <w:p w:rsidR="00796929" w:rsidRPr="00796929" w:rsidRDefault="00796929" w:rsidP="00796929">
      <w:pPr>
        <w:tabs>
          <w:tab w:val="left" w:pos="993"/>
        </w:tabs>
        <w:spacing w:after="0" w:line="240" w:lineRule="auto"/>
        <w:ind w:left="1134" w:hanging="708"/>
        <w:jc w:val="thaiDistribute"/>
        <w:rPr>
          <w:rFonts w:ascii="TH SarabunPSK" w:hAnsi="TH SarabunPSK" w:cs="TH SarabunPSK"/>
          <w:sz w:val="32"/>
          <w:szCs w:val="32"/>
        </w:rPr>
      </w:pPr>
      <w:r w:rsidRPr="00796929">
        <w:rPr>
          <w:rFonts w:ascii="TH SarabunPSK" w:hAnsi="TH SarabunPSK" w:cs="TH SarabunPSK"/>
          <w:sz w:val="32"/>
          <w:szCs w:val="32"/>
        </w:rPr>
        <w:t xml:space="preserve">B = </w:t>
      </w:r>
      <w:r w:rsidRPr="00796929">
        <w:rPr>
          <w:rFonts w:ascii="TH SarabunPSK" w:hAnsi="TH SarabunPSK" w:cs="TH SarabunPSK"/>
          <w:sz w:val="32"/>
          <w:szCs w:val="32"/>
          <w:cs/>
        </w:rPr>
        <w:t>ความแรงของยาชนิดนั้น (มิลลิกรัม)</w:t>
      </w:r>
    </w:p>
    <w:p w:rsidR="00796929" w:rsidRPr="00796929" w:rsidRDefault="00796929" w:rsidP="00796929">
      <w:pPr>
        <w:tabs>
          <w:tab w:val="left" w:pos="142"/>
          <w:tab w:val="left" w:pos="990"/>
        </w:tabs>
        <w:spacing w:after="0" w:line="240" w:lineRule="auto"/>
        <w:ind w:left="284" w:hanging="284"/>
        <w:jc w:val="thaiDistribute"/>
        <w:rPr>
          <w:rFonts w:ascii="TH SarabunPSK" w:hAnsi="TH SarabunPSK" w:cs="TH SarabunPSK"/>
          <w:sz w:val="32"/>
          <w:szCs w:val="32"/>
        </w:rPr>
      </w:pPr>
      <w:r w:rsidRPr="00796929">
        <w:rPr>
          <w:rFonts w:ascii="TH SarabunPSK" w:hAnsi="TH SarabunPSK" w:cs="TH SarabunPSK"/>
          <w:sz w:val="32"/>
          <w:szCs w:val="32"/>
          <w:cs/>
        </w:rPr>
        <w:t xml:space="preserve">ตัวหาร: </w:t>
      </w:r>
    </w:p>
    <w:p w:rsidR="00796929" w:rsidRPr="00796929" w:rsidRDefault="00796929" w:rsidP="00796929">
      <w:pPr>
        <w:tabs>
          <w:tab w:val="left" w:pos="142"/>
          <w:tab w:val="left" w:pos="990"/>
        </w:tabs>
        <w:spacing w:after="0" w:line="240" w:lineRule="auto"/>
        <w:ind w:firstLine="709"/>
        <w:jc w:val="thaiDistribute"/>
        <w:rPr>
          <w:rFonts w:ascii="TH SarabunPSK" w:hAnsi="TH SarabunPSK" w:cs="TH SarabunPSK"/>
          <w:sz w:val="32"/>
          <w:szCs w:val="32"/>
        </w:rPr>
      </w:pPr>
      <w:r w:rsidRPr="00796929">
        <w:rPr>
          <w:rFonts w:ascii="TH SarabunPSK" w:hAnsi="TH SarabunPSK" w:cs="TH SarabunPSK"/>
          <w:sz w:val="32"/>
          <w:szCs w:val="32"/>
        </w:rPr>
        <w:t xml:space="preserve">C = </w:t>
      </w:r>
      <w:r w:rsidRPr="00796929">
        <w:rPr>
          <w:rFonts w:ascii="TH SarabunPSK" w:hAnsi="TH SarabunPSK" w:cs="TH SarabunPSK"/>
          <w:sz w:val="32"/>
          <w:szCs w:val="32"/>
          <w:cs/>
        </w:rPr>
        <w:t xml:space="preserve">จำนวนวันที่ผู้ป่วยอยู่ในโรงพยาบาล ในช่วงเวลาที่เก็บข้อมูล </w:t>
      </w:r>
    </w:p>
    <w:p w:rsidR="00796929" w:rsidRPr="00796929" w:rsidRDefault="00796929" w:rsidP="00796929">
      <w:pPr>
        <w:tabs>
          <w:tab w:val="left" w:pos="142"/>
          <w:tab w:val="left" w:pos="990"/>
        </w:tabs>
        <w:spacing w:after="0" w:line="240" w:lineRule="auto"/>
        <w:ind w:firstLine="709"/>
        <w:jc w:val="thaiDistribute"/>
        <w:rPr>
          <w:rFonts w:ascii="TH SarabunPSK" w:hAnsi="TH SarabunPSK" w:cs="TH SarabunPSK"/>
          <w:sz w:val="32"/>
          <w:szCs w:val="32"/>
        </w:rPr>
      </w:pPr>
      <w:r w:rsidRPr="00796929">
        <w:rPr>
          <w:rFonts w:ascii="TH SarabunPSK" w:hAnsi="TH SarabunPSK" w:cs="TH SarabunPSK"/>
          <w:sz w:val="32"/>
          <w:szCs w:val="32"/>
        </w:rPr>
        <w:t>D = DDD (</w:t>
      </w:r>
      <w:r w:rsidRPr="00796929">
        <w:rPr>
          <w:rFonts w:ascii="TH SarabunPSK" w:hAnsi="TH SarabunPSK" w:cs="TH SarabunPSK"/>
          <w:sz w:val="32"/>
          <w:szCs w:val="32"/>
          <w:cs/>
        </w:rPr>
        <w:t xml:space="preserve">หน่วยเป็นมิลลิกรัม) </w:t>
      </w:r>
    </w:p>
    <w:p w:rsidR="00796929" w:rsidRPr="00796929" w:rsidRDefault="00796929" w:rsidP="00796929">
      <w:pPr>
        <w:tabs>
          <w:tab w:val="left" w:pos="142"/>
          <w:tab w:val="left" w:pos="990"/>
        </w:tabs>
        <w:spacing w:after="0" w:line="240" w:lineRule="auto"/>
        <w:ind w:left="284"/>
        <w:jc w:val="thaiDistribute"/>
        <w:rPr>
          <w:rFonts w:ascii="TH SarabunPSK" w:hAnsi="TH SarabunPSK" w:cs="TH SarabunPSK"/>
          <w:sz w:val="32"/>
          <w:szCs w:val="32"/>
        </w:rPr>
      </w:pPr>
      <w:r w:rsidRPr="00796929">
        <w:rPr>
          <w:rFonts w:ascii="TH SarabunPSK" w:hAnsi="TH SarabunPSK" w:cs="TH SarabunPSK"/>
          <w:sz w:val="32"/>
          <w:szCs w:val="32"/>
          <w:cs/>
        </w:rPr>
        <w:t>สูตรคำนวณ   (</w:t>
      </w:r>
      <w:r w:rsidRPr="00796929">
        <w:rPr>
          <w:rFonts w:ascii="TH SarabunPSK" w:hAnsi="TH SarabunPSK" w:cs="TH SarabunPSK"/>
          <w:sz w:val="32"/>
          <w:szCs w:val="32"/>
        </w:rPr>
        <w:t>A x B</w:t>
      </w:r>
      <w:r w:rsidRPr="00796929">
        <w:rPr>
          <w:rFonts w:ascii="TH SarabunPSK" w:hAnsi="TH SarabunPSK" w:cs="TH SarabunPSK"/>
          <w:sz w:val="32"/>
          <w:szCs w:val="32"/>
          <w:cs/>
        </w:rPr>
        <w:t xml:space="preserve">) </w:t>
      </w:r>
      <w:r w:rsidRPr="00796929">
        <w:rPr>
          <w:rFonts w:ascii="TH SarabunPSK" w:hAnsi="TH SarabunPSK" w:cs="TH SarabunPSK"/>
          <w:sz w:val="32"/>
          <w:szCs w:val="32"/>
        </w:rPr>
        <w:t xml:space="preserve">x 100 </w:t>
      </w:r>
      <w:r w:rsidRPr="00796929">
        <w:rPr>
          <w:rFonts w:ascii="TH SarabunPSK" w:hAnsi="TH SarabunPSK" w:cs="TH SarabunPSK"/>
          <w:sz w:val="32"/>
          <w:szCs w:val="32"/>
          <w:cs/>
        </w:rPr>
        <w:t xml:space="preserve"> / (</w:t>
      </w:r>
      <w:r w:rsidRPr="00796929">
        <w:rPr>
          <w:rFonts w:ascii="TH SarabunPSK" w:hAnsi="TH SarabunPSK" w:cs="TH SarabunPSK"/>
          <w:sz w:val="32"/>
          <w:szCs w:val="32"/>
        </w:rPr>
        <w:t>C x D</w:t>
      </w:r>
      <w:r w:rsidRPr="00796929">
        <w:rPr>
          <w:rFonts w:ascii="TH SarabunPSK" w:hAnsi="TH SarabunPSK" w:cs="TH SarabunPSK"/>
          <w:sz w:val="32"/>
          <w:szCs w:val="32"/>
          <w:cs/>
        </w:rPr>
        <w:t>)</w:t>
      </w:r>
    </w:p>
    <w:p w:rsidR="00796929" w:rsidRPr="00796929" w:rsidRDefault="00796929" w:rsidP="00796929">
      <w:pPr>
        <w:tabs>
          <w:tab w:val="left" w:pos="142"/>
          <w:tab w:val="left" w:pos="990"/>
        </w:tabs>
        <w:spacing w:after="0" w:line="240" w:lineRule="auto"/>
        <w:jc w:val="thaiDistribute"/>
        <w:rPr>
          <w:rFonts w:ascii="TH SarabunPSK" w:hAnsi="TH SarabunPSK" w:cs="TH SarabunPSK"/>
          <w:sz w:val="32"/>
          <w:szCs w:val="32"/>
        </w:rPr>
      </w:pPr>
      <w:r w:rsidRPr="00796929">
        <w:rPr>
          <w:rFonts w:ascii="TH SarabunPSK" w:hAnsi="TH SarabunPSK" w:cs="TH SarabunPSK"/>
          <w:b/>
          <w:bCs/>
          <w:sz w:val="32"/>
          <w:szCs w:val="32"/>
          <w:cs/>
        </w:rPr>
        <w:t>วิธีการรายงาน :</w:t>
      </w:r>
      <w:r w:rsidRPr="00796929">
        <w:rPr>
          <w:rFonts w:ascii="TH SarabunPSK" w:hAnsi="TH SarabunPSK" w:cs="TH SarabunPSK"/>
          <w:sz w:val="32"/>
          <w:szCs w:val="32"/>
          <w:cs/>
        </w:rPr>
        <w:t xml:space="preserve"> ให้กรอกและส่งข้อมูลรายงานในแบบ </w:t>
      </w:r>
      <w:r w:rsidRPr="00796929">
        <w:rPr>
          <w:rFonts w:ascii="TH SarabunPSK" w:hAnsi="TH SarabunPSK" w:cs="TH SarabunPSK"/>
          <w:sz w:val="32"/>
          <w:szCs w:val="32"/>
        </w:rPr>
        <w:t xml:space="preserve">Excel </w:t>
      </w:r>
      <w:r w:rsidRPr="00796929">
        <w:rPr>
          <w:rFonts w:ascii="TH SarabunPSK" w:hAnsi="TH SarabunPSK" w:cs="TH SarabunPSK"/>
          <w:sz w:val="32"/>
          <w:szCs w:val="32"/>
          <w:cs/>
        </w:rPr>
        <w:t xml:space="preserve">คำนวณ </w:t>
      </w:r>
      <w:r w:rsidRPr="00796929">
        <w:rPr>
          <w:rFonts w:ascii="TH SarabunPSK" w:hAnsi="TH SarabunPSK" w:cs="TH SarabunPSK"/>
          <w:sz w:val="32"/>
          <w:szCs w:val="32"/>
        </w:rPr>
        <w:t>DDDs</w:t>
      </w:r>
    </w:p>
    <w:p w:rsidR="00796929" w:rsidRPr="00796929" w:rsidRDefault="00796929" w:rsidP="00796929">
      <w:pPr>
        <w:tabs>
          <w:tab w:val="left" w:pos="142"/>
          <w:tab w:val="left" w:pos="990"/>
        </w:tabs>
        <w:spacing w:after="0" w:line="240" w:lineRule="auto"/>
        <w:jc w:val="thaiDistribute"/>
        <w:rPr>
          <w:rFonts w:ascii="TH SarabunPSK" w:hAnsi="TH SarabunPSK" w:cs="TH SarabunPSK"/>
          <w:sz w:val="32"/>
          <w:szCs w:val="32"/>
        </w:rPr>
      </w:pPr>
      <w:r w:rsidRPr="00796929">
        <w:rPr>
          <w:rFonts w:ascii="TH SarabunPSK" w:hAnsi="TH SarabunPSK" w:cs="TH SarabunPSK"/>
          <w:b/>
          <w:bCs/>
          <w:sz w:val="32"/>
          <w:szCs w:val="32"/>
          <w:cs/>
        </w:rPr>
        <w:t>วิธีการประเมิน :</w:t>
      </w:r>
      <w:r w:rsidRPr="00796929">
        <w:rPr>
          <w:rFonts w:ascii="TH SarabunPSK" w:hAnsi="TH SarabunPSK" w:cs="TH SarabunPSK"/>
          <w:sz w:val="32"/>
          <w:szCs w:val="32"/>
          <w:cs/>
        </w:rPr>
        <w:t xml:space="preserve"> จำนวน </w:t>
      </w:r>
      <w:r w:rsidRPr="00796929">
        <w:rPr>
          <w:rFonts w:ascii="TH SarabunPSK" w:hAnsi="TH SarabunPSK" w:cs="TH SarabunPSK"/>
          <w:sz w:val="32"/>
          <w:szCs w:val="32"/>
        </w:rPr>
        <w:t xml:space="preserve">DDDs </w:t>
      </w:r>
      <w:r w:rsidRPr="00796929">
        <w:rPr>
          <w:rFonts w:ascii="TH SarabunPSK" w:hAnsi="TH SarabunPSK" w:cs="TH SarabunPSK"/>
          <w:sz w:val="32"/>
          <w:szCs w:val="32"/>
          <w:cs/>
        </w:rPr>
        <w:t xml:space="preserve">ยาปฏิชีวนะชนิดฉีดรวมทุกชนิดต่อ </w:t>
      </w:r>
      <w:r w:rsidRPr="00796929">
        <w:rPr>
          <w:rFonts w:ascii="TH SarabunPSK" w:hAnsi="TH SarabunPSK" w:cs="TH SarabunPSK"/>
          <w:sz w:val="32"/>
          <w:szCs w:val="32"/>
        </w:rPr>
        <w:t xml:space="preserve">100 </w:t>
      </w:r>
      <w:r w:rsidRPr="00796929">
        <w:rPr>
          <w:rFonts w:ascii="TH SarabunPSK" w:hAnsi="TH SarabunPSK" w:cs="TH SarabunPSK"/>
          <w:sz w:val="32"/>
          <w:szCs w:val="32"/>
          <w:cs/>
        </w:rPr>
        <w:t>วันที่ผู้ป่วยอยู่ในโรงพยาบาล ลดลง</w:t>
      </w:r>
    </w:p>
    <w:p w:rsidR="00796929" w:rsidRPr="00796929" w:rsidRDefault="00796929" w:rsidP="00796929">
      <w:pPr>
        <w:autoSpaceDE w:val="0"/>
        <w:autoSpaceDN w:val="0"/>
        <w:adjustRightInd w:val="0"/>
        <w:spacing w:after="0" w:line="240" w:lineRule="auto"/>
        <w:jc w:val="thaiDistribute"/>
        <w:rPr>
          <w:rFonts w:ascii="TH SarabunPSK" w:hAnsi="TH SarabunPSK" w:cs="TH SarabunPSK"/>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796929" w:rsidRPr="00796929" w:rsidRDefault="00796929" w:rsidP="00796929">
      <w:pPr>
        <w:spacing w:after="0" w:line="240" w:lineRule="auto"/>
        <w:jc w:val="center"/>
        <w:rPr>
          <w:rFonts w:ascii="TH SarabunPSK" w:eastAsia="Calibri" w:hAnsi="TH SarabunPSK" w:cs="TH SarabunPSK"/>
          <w:b/>
          <w:bCs/>
          <w:sz w:val="32"/>
          <w:szCs w:val="32"/>
        </w:rPr>
      </w:pPr>
    </w:p>
    <w:p w:rsidR="002900DA" w:rsidRPr="006F3B6F" w:rsidRDefault="00722AC5" w:rsidP="002F2908">
      <w:pPr>
        <w:spacing w:after="0" w:line="240" w:lineRule="auto"/>
        <w:jc w:val="center"/>
        <w:rPr>
          <w:rFonts w:ascii="TH SarabunPSK" w:eastAsia="Calibri" w:hAnsi="TH SarabunPSK" w:cs="TH SarabunPSK"/>
          <w:b/>
          <w:bCs/>
          <w:sz w:val="32"/>
          <w:szCs w:val="32"/>
        </w:rPr>
      </w:pPr>
      <w:r>
        <w:rPr>
          <w:rFonts w:ascii="TH SarabunPSK" w:eastAsia="Calibri" w:hAnsi="TH SarabunPSK" w:cs="TH SarabunPSK" w:hint="cs"/>
          <w:b/>
          <w:bCs/>
          <w:sz w:val="32"/>
          <w:szCs w:val="32"/>
          <w:cs/>
        </w:rPr>
        <w:lastRenderedPageBreak/>
        <w:t>เอกสารประกอบ</w:t>
      </w:r>
    </w:p>
    <w:p w:rsidR="002F2908" w:rsidRPr="002F2908" w:rsidRDefault="002F2908" w:rsidP="002F2908">
      <w:pPr>
        <w:spacing w:after="0" w:line="240" w:lineRule="auto"/>
        <w:jc w:val="center"/>
        <w:rPr>
          <w:rFonts w:ascii="TH SarabunPSK" w:eastAsia="Calibri" w:hAnsi="TH SarabunPSK" w:cs="TH SarabunPSK"/>
          <w:b/>
          <w:bCs/>
          <w:sz w:val="32"/>
          <w:szCs w:val="32"/>
        </w:rPr>
      </w:pPr>
      <w:r w:rsidRPr="002F2908">
        <w:rPr>
          <w:rFonts w:ascii="TH SarabunPSK" w:eastAsia="Calibri" w:hAnsi="TH SarabunPSK" w:cs="TH SarabunPSK"/>
          <w:b/>
          <w:bCs/>
          <w:sz w:val="32"/>
          <w:szCs w:val="32"/>
          <w:cs/>
        </w:rPr>
        <w:t>ตัวชี้วัดที่ 59 ร้อยละของ รพ.สต. ในแต่ละอำเภอที่ผ่านเกณฑ์ระดับการพัฒนาคุณภาพ</w:t>
      </w:r>
    </w:p>
    <w:p w:rsidR="002F2908" w:rsidRPr="002F2908" w:rsidRDefault="002F2908" w:rsidP="002F2908">
      <w:pPr>
        <w:spacing w:after="0" w:line="240" w:lineRule="auto"/>
        <w:jc w:val="center"/>
        <w:rPr>
          <w:rFonts w:ascii="TH SarabunPSK" w:eastAsia="Calibri" w:hAnsi="TH SarabunPSK" w:cs="TH SarabunPSK"/>
          <w:b/>
          <w:bCs/>
          <w:sz w:val="32"/>
          <w:szCs w:val="32"/>
          <w:cs/>
        </w:rPr>
      </w:pPr>
      <w:r w:rsidRPr="002F2908">
        <w:rPr>
          <w:rFonts w:ascii="TH SarabunPSK" w:eastAsia="Calibri" w:hAnsi="TH SarabunPSK" w:cs="TH SarabunPSK"/>
          <w:b/>
          <w:bCs/>
          <w:sz w:val="32"/>
          <w:szCs w:val="32"/>
          <w:cs/>
        </w:rPr>
        <w:t>สรุปคะแนน รพ.สต.ติดดาว ปี 2560</w:t>
      </w: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6244"/>
        <w:gridCol w:w="846"/>
        <w:gridCol w:w="935"/>
        <w:gridCol w:w="2047"/>
      </w:tblGrid>
      <w:tr w:rsidR="000410E7" w:rsidRPr="000410E7" w:rsidTr="003971A4">
        <w:tc>
          <w:tcPr>
            <w:tcW w:w="702" w:type="dxa"/>
          </w:tcPr>
          <w:p w:rsidR="00C332E4" w:rsidRPr="000410E7" w:rsidRDefault="00C332E4"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ลำดับ</w:t>
            </w:r>
          </w:p>
        </w:tc>
        <w:tc>
          <w:tcPr>
            <w:tcW w:w="6244" w:type="dxa"/>
          </w:tcPr>
          <w:p w:rsidR="00C332E4" w:rsidRPr="000410E7" w:rsidRDefault="00C332E4"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เกณฑ์</w:t>
            </w:r>
          </w:p>
        </w:tc>
        <w:tc>
          <w:tcPr>
            <w:tcW w:w="846" w:type="dxa"/>
          </w:tcPr>
          <w:p w:rsidR="00C332E4" w:rsidRPr="000410E7" w:rsidRDefault="00C332E4"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คะแนนเต็ม</w:t>
            </w:r>
          </w:p>
        </w:tc>
        <w:tc>
          <w:tcPr>
            <w:tcW w:w="935" w:type="dxa"/>
          </w:tcPr>
          <w:p w:rsidR="00C332E4" w:rsidRPr="000410E7" w:rsidRDefault="00C332E4"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น้ำหนัก</w:t>
            </w:r>
          </w:p>
        </w:tc>
        <w:tc>
          <w:tcPr>
            <w:tcW w:w="2047" w:type="dxa"/>
          </w:tcPr>
          <w:p w:rsidR="00C332E4" w:rsidRPr="000410E7" w:rsidRDefault="00C332E4"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หมายเหตุ</w:t>
            </w: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1 การนำองค์กร ธรรมาภิบาลและการวางแผนกลยุทธ์</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18</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466"/>
              <w:rPr>
                <w:rFonts w:ascii="TH SarabunPSK" w:hAnsi="TH SarabunPSK" w:cs="TH SarabunPSK"/>
                <w:sz w:val="28"/>
              </w:rPr>
            </w:pPr>
            <w:r w:rsidRPr="000410E7">
              <w:rPr>
                <w:rFonts w:ascii="TH SarabunPSK" w:hAnsi="TH SarabunPSK" w:cs="TH SarabunPSK"/>
                <w:sz w:val="28"/>
                <w:cs/>
              </w:rPr>
              <w:t>ผนวก ก การเงินและบัญชี</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rPr>
              <w:t>10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466"/>
              <w:rPr>
                <w:rFonts w:ascii="TH SarabunPSK" w:hAnsi="TH SarabunPSK" w:cs="TH SarabunPSK"/>
                <w:sz w:val="28"/>
              </w:rPr>
            </w:pPr>
            <w:r w:rsidRPr="000410E7">
              <w:rPr>
                <w:rFonts w:ascii="TH SarabunPSK" w:hAnsi="TH SarabunPSK" w:cs="TH SarabunPSK"/>
                <w:sz w:val="28"/>
                <w:cs/>
              </w:rPr>
              <w:t>ผนวก ข การจัดสรรบุคลากร</w:t>
            </w:r>
          </w:p>
        </w:tc>
        <w:tc>
          <w:tcPr>
            <w:tcW w:w="846"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ประเมินกับหมวด 3</w:t>
            </w: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466"/>
              <w:rPr>
                <w:rFonts w:ascii="TH SarabunPSK" w:hAnsi="TH SarabunPSK" w:cs="TH SarabunPSK"/>
                <w:sz w:val="28"/>
              </w:rPr>
            </w:pPr>
            <w:r w:rsidRPr="000410E7">
              <w:rPr>
                <w:rFonts w:ascii="TH SarabunPSK" w:hAnsi="TH SarabunPSK" w:cs="TH SarabunPSK"/>
                <w:sz w:val="28"/>
                <w:cs/>
              </w:rPr>
              <w:t>ผนวก ค การบริหารจัดการโครงสร้าง</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50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466"/>
              <w:rPr>
                <w:rFonts w:ascii="TH SarabunPSK" w:hAnsi="TH SarabunPSK" w:cs="TH SarabunPSK"/>
                <w:sz w:val="28"/>
              </w:rPr>
            </w:pPr>
            <w:r w:rsidRPr="000410E7">
              <w:rPr>
                <w:rFonts w:ascii="TH SarabunPSK" w:hAnsi="TH SarabunPSK" w:cs="TH SarabunPSK"/>
                <w:sz w:val="28"/>
                <w:cs/>
              </w:rPr>
              <w:t>ผนวก ง การจัดบริการสนับสนุน</w:t>
            </w:r>
          </w:p>
        </w:tc>
        <w:tc>
          <w:tcPr>
            <w:tcW w:w="846"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shd w:val="clear" w:color="auto" w:fill="auto"/>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5"/>
              <w:rPr>
                <w:rFonts w:ascii="TH SarabunPSK" w:hAnsi="TH SarabunPSK" w:cs="TH SarabunPSK"/>
                <w:sz w:val="28"/>
              </w:rPr>
            </w:pPr>
            <w:r w:rsidRPr="000410E7">
              <w:rPr>
                <w:rFonts w:ascii="TH SarabunPSK" w:hAnsi="TH SarabunPSK" w:cs="TH SarabunPSK"/>
                <w:sz w:val="28"/>
                <w:cs/>
              </w:rPr>
              <w:t xml:space="preserve">ผนวก ง-1 </w:t>
            </w:r>
            <w:r w:rsidRPr="000410E7">
              <w:rPr>
                <w:rFonts w:ascii="TH SarabunPSK" w:hAnsi="TH SarabunPSK" w:cs="TH SarabunPSK"/>
                <w:sz w:val="28"/>
              </w:rPr>
              <w:t>IC</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20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5"/>
              <w:rPr>
                <w:rFonts w:ascii="TH SarabunPSK" w:hAnsi="TH SarabunPSK" w:cs="TH SarabunPSK"/>
                <w:sz w:val="28"/>
              </w:rPr>
            </w:pPr>
            <w:r w:rsidRPr="000410E7">
              <w:rPr>
                <w:rFonts w:ascii="TH SarabunPSK" w:hAnsi="TH SarabunPSK" w:cs="TH SarabunPSK"/>
                <w:sz w:val="28"/>
                <w:cs/>
              </w:rPr>
              <w:t xml:space="preserve">ผนวก ง-2 </w:t>
            </w:r>
            <w:r w:rsidRPr="000410E7">
              <w:rPr>
                <w:rFonts w:ascii="TH SarabunPSK" w:hAnsi="TH SarabunPSK" w:cs="TH SarabunPSK"/>
                <w:sz w:val="28"/>
              </w:rPr>
              <w:t>LAB</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100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5"/>
              <w:rPr>
                <w:rFonts w:ascii="TH SarabunPSK" w:hAnsi="TH SarabunPSK" w:cs="TH SarabunPSK"/>
                <w:sz w:val="28"/>
              </w:rPr>
            </w:pPr>
            <w:r w:rsidRPr="000410E7">
              <w:rPr>
                <w:rFonts w:ascii="TH SarabunPSK" w:hAnsi="TH SarabunPSK" w:cs="TH SarabunPSK"/>
                <w:sz w:val="28"/>
                <w:cs/>
              </w:rPr>
              <w:t>ผนวก ง-3 เภสัชกรรม/ คบส.</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50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5"/>
              <w:rPr>
                <w:rFonts w:ascii="TH SarabunPSK" w:hAnsi="TH SarabunPSK" w:cs="TH SarabunPSK"/>
                <w:sz w:val="28"/>
              </w:rPr>
            </w:pPr>
            <w:r w:rsidRPr="000410E7">
              <w:rPr>
                <w:rFonts w:ascii="TH SarabunPSK" w:hAnsi="TH SarabunPSK" w:cs="TH SarabunPSK"/>
                <w:sz w:val="28"/>
                <w:cs/>
              </w:rPr>
              <w:t xml:space="preserve">ผนวก ง-4 </w:t>
            </w:r>
            <w:r w:rsidRPr="000410E7">
              <w:rPr>
                <w:rFonts w:ascii="TH SarabunPSK" w:hAnsi="TH SarabunPSK" w:cs="TH SarabunPSK"/>
                <w:sz w:val="28"/>
              </w:rPr>
              <w:t>IT</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100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2 การให้ความสำคัญกับประชากรเป้าหมาย ชุมชน และผู้มีส่วนได้ส่วนเสีย</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3 การมุ่งเน้นทรัพยากรบุคล</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6</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4 การจัดระบบบริการครอบคลุมประเภทและประชากรทุกกลุ่มวัย</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(10)</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467"/>
              <w:rPr>
                <w:rFonts w:ascii="TH SarabunPSK" w:hAnsi="TH SarabunPSK" w:cs="TH SarabunPSK"/>
                <w:sz w:val="28"/>
                <w:cs/>
              </w:rPr>
            </w:pPr>
            <w:r w:rsidRPr="000410E7">
              <w:rPr>
                <w:rFonts w:ascii="TH SarabunPSK" w:hAnsi="TH SarabunPSK" w:cs="TH SarabunPSK"/>
                <w:sz w:val="28"/>
                <w:cs/>
              </w:rPr>
              <w:t>4.1 จัดบริการตามสภาพปัญหาชุมชน (</w:t>
            </w:r>
            <w:r w:rsidRPr="000410E7">
              <w:rPr>
                <w:rFonts w:ascii="TH SarabunPSK" w:hAnsi="TH SarabunPSK" w:cs="TH SarabunPSK"/>
                <w:sz w:val="28"/>
              </w:rPr>
              <w:t>ODOP)</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rPr>
            </w:pPr>
            <w:r w:rsidRPr="000410E7">
              <w:rPr>
                <w:rFonts w:ascii="TH SarabunPSK" w:hAnsi="TH SarabunPSK" w:cs="TH SarabunPSK"/>
                <w:sz w:val="28"/>
                <w:cs/>
              </w:rPr>
              <w:t xml:space="preserve">4.2.1 </w:t>
            </w:r>
            <w:r w:rsidRPr="000410E7">
              <w:rPr>
                <w:rFonts w:ascii="TH SarabunPSK" w:hAnsi="TH SarabunPSK" w:cs="TH SarabunPSK"/>
                <w:sz w:val="28"/>
              </w:rPr>
              <w:t>OPD</w:t>
            </w:r>
            <w:r w:rsidRPr="000410E7">
              <w:rPr>
                <w:rFonts w:ascii="TH SarabunPSK" w:hAnsi="TH SarabunPSK" w:cs="TH SarabunPSK"/>
                <w:sz w:val="28"/>
                <w:cs/>
              </w:rPr>
              <w:t xml:space="preserve"> + 4.2.5 </w:t>
            </w:r>
            <w:r w:rsidRPr="000410E7">
              <w:rPr>
                <w:rFonts w:ascii="TH SarabunPSK" w:hAnsi="TH SarabunPSK" w:cs="TH SarabunPSK"/>
                <w:sz w:val="28"/>
              </w:rPr>
              <w:t>NCD</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2</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val="restart"/>
            <w:vAlign w:val="center"/>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 xml:space="preserve">มีครบ </w:t>
            </w:r>
            <w:r w:rsidRPr="000410E7">
              <w:rPr>
                <w:rFonts w:ascii="TH SarabunPSK" w:hAnsi="TH SarabunPSK" w:cs="TH SarabunPSK"/>
                <w:sz w:val="28"/>
              </w:rPr>
              <w:t xml:space="preserve">= 1 </w:t>
            </w:r>
            <w:r w:rsidRPr="000410E7">
              <w:rPr>
                <w:rFonts w:ascii="TH SarabunPSK" w:hAnsi="TH SarabunPSK" w:cs="TH SarabunPSK"/>
                <w:sz w:val="28"/>
                <w:cs/>
              </w:rPr>
              <w:t>คะแนน</w:t>
            </w:r>
          </w:p>
          <w:p w:rsidR="00C332E4" w:rsidRPr="000410E7" w:rsidRDefault="00C332E4"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 xml:space="preserve">มีไม่ครบ </w:t>
            </w:r>
            <w:r w:rsidRPr="000410E7">
              <w:rPr>
                <w:rFonts w:ascii="TH SarabunPSK" w:hAnsi="TH SarabunPSK" w:cs="TH SarabunPSK"/>
                <w:sz w:val="28"/>
              </w:rPr>
              <w:t xml:space="preserve">= 0 </w:t>
            </w:r>
            <w:r w:rsidRPr="000410E7">
              <w:rPr>
                <w:rFonts w:ascii="TH SarabunPSK" w:hAnsi="TH SarabunPSK" w:cs="TH SarabunPSK"/>
                <w:sz w:val="28"/>
                <w:cs/>
              </w:rPr>
              <w:t>คะแนน</w:t>
            </w: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rPr>
            </w:pPr>
            <w:r w:rsidRPr="000410E7">
              <w:rPr>
                <w:rFonts w:ascii="TH SarabunPSK" w:hAnsi="TH SarabunPSK" w:cs="TH SarabunPSK"/>
                <w:sz w:val="28"/>
                <w:cs/>
              </w:rPr>
              <w:t xml:space="preserve">4.2.2 </w:t>
            </w:r>
            <w:r w:rsidRPr="000410E7">
              <w:rPr>
                <w:rFonts w:ascii="TH SarabunPSK" w:hAnsi="TH SarabunPSK" w:cs="TH SarabunPSK"/>
                <w:sz w:val="28"/>
              </w:rPr>
              <w:t>ER</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rPr>
            </w:pPr>
            <w:r w:rsidRPr="000410E7">
              <w:rPr>
                <w:rFonts w:ascii="TH SarabunPSK" w:hAnsi="TH SarabunPSK" w:cs="TH SarabunPSK"/>
                <w:sz w:val="28"/>
                <w:cs/>
              </w:rPr>
              <w:t xml:space="preserve">4.2.3 </w:t>
            </w:r>
            <w:r w:rsidRPr="000410E7">
              <w:rPr>
                <w:rFonts w:ascii="TH SarabunPSK" w:hAnsi="TH SarabunPSK" w:cs="TH SarabunPSK"/>
                <w:sz w:val="28"/>
              </w:rPr>
              <w:t>ANC</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rPr>
            </w:pPr>
            <w:r w:rsidRPr="000410E7">
              <w:rPr>
                <w:rFonts w:ascii="TH SarabunPSK" w:hAnsi="TH SarabunPSK" w:cs="TH SarabunPSK"/>
                <w:sz w:val="28"/>
                <w:cs/>
              </w:rPr>
              <w:t xml:space="preserve">4.2.4 </w:t>
            </w:r>
            <w:r w:rsidRPr="000410E7">
              <w:rPr>
                <w:rFonts w:ascii="TH SarabunPSK" w:hAnsi="TH SarabunPSK" w:cs="TH SarabunPSK"/>
                <w:sz w:val="28"/>
              </w:rPr>
              <w:t>WCC</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cs/>
              </w:rPr>
            </w:pPr>
            <w:r w:rsidRPr="000410E7">
              <w:rPr>
                <w:rFonts w:ascii="TH SarabunPSK" w:hAnsi="TH SarabunPSK" w:cs="TH SarabunPSK"/>
                <w:sz w:val="28"/>
                <w:cs/>
              </w:rPr>
              <w:t>4.2.6 แผนไทย</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cs/>
              </w:rPr>
            </w:pPr>
            <w:r w:rsidRPr="000410E7">
              <w:rPr>
                <w:rFonts w:ascii="TH SarabunPSK" w:hAnsi="TH SarabunPSK" w:cs="TH SarabunPSK"/>
                <w:sz w:val="28"/>
                <w:cs/>
              </w:rPr>
              <w:t>4.2.7 ทันตกรรม</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cs/>
              </w:rPr>
            </w:pPr>
            <w:r w:rsidRPr="000410E7">
              <w:rPr>
                <w:rFonts w:ascii="TH SarabunPSK" w:hAnsi="TH SarabunPSK" w:cs="TH SarabunPSK"/>
                <w:sz w:val="28"/>
                <w:cs/>
              </w:rPr>
              <w:t xml:space="preserve">4.3.1 การบริการที่บ้าน </w:t>
            </w:r>
            <w:r w:rsidRPr="000410E7">
              <w:rPr>
                <w:rFonts w:ascii="TH SarabunPSK" w:hAnsi="TH SarabunPSK" w:cs="TH SarabunPSK"/>
                <w:sz w:val="28"/>
              </w:rPr>
              <w:t>LTC/</w:t>
            </w:r>
            <w:r w:rsidRPr="000410E7">
              <w:rPr>
                <w:rFonts w:ascii="TH SarabunPSK" w:hAnsi="TH SarabunPSK" w:cs="TH SarabunPSK"/>
                <w:sz w:val="28"/>
                <w:cs/>
              </w:rPr>
              <w:t xml:space="preserve"> </w:t>
            </w:r>
            <w:r w:rsidRPr="000410E7">
              <w:rPr>
                <w:rFonts w:ascii="TH SarabunPSK" w:hAnsi="TH SarabunPSK" w:cs="TH SarabunPSK"/>
                <w:sz w:val="28"/>
              </w:rPr>
              <w:t>Palliative care</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ind w:firstLine="1176"/>
              <w:rPr>
                <w:rFonts w:ascii="TH SarabunPSK" w:hAnsi="TH SarabunPSK" w:cs="TH SarabunPSK"/>
                <w:sz w:val="28"/>
                <w:cs/>
              </w:rPr>
            </w:pPr>
            <w:r w:rsidRPr="000410E7">
              <w:rPr>
                <w:rFonts w:ascii="TH SarabunPSK" w:hAnsi="TH SarabunPSK" w:cs="TH SarabunPSK"/>
                <w:sz w:val="28"/>
                <w:cs/>
              </w:rPr>
              <w:t xml:space="preserve">4.3.2 </w:t>
            </w:r>
            <w:r w:rsidRPr="000410E7">
              <w:rPr>
                <w:rFonts w:ascii="TH SarabunPSK" w:hAnsi="TH SarabunPSK" w:cs="TH SarabunPSK"/>
                <w:sz w:val="28"/>
              </w:rPr>
              <w:t>SRRT</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935" w:type="dxa"/>
            <w:shd w:val="clear" w:color="auto" w:fill="808080" w:themeFill="background1" w:themeFillShade="80"/>
          </w:tcPr>
          <w:p w:rsidR="00C332E4" w:rsidRPr="000410E7" w:rsidRDefault="00C332E4" w:rsidP="000410E7">
            <w:pPr>
              <w:spacing w:after="0" w:line="240" w:lineRule="auto"/>
              <w:jc w:val="center"/>
              <w:rPr>
                <w:rFonts w:ascii="TH SarabunPSK" w:hAnsi="TH SarabunPSK" w:cs="TH SarabunPSK"/>
                <w:sz w:val="28"/>
              </w:rPr>
            </w:pPr>
          </w:p>
        </w:tc>
        <w:tc>
          <w:tcPr>
            <w:tcW w:w="2047" w:type="dxa"/>
            <w:vMerge/>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5.1 บทบาทของบุคคลและครอบครัวในการูแลตนเอง (</w:t>
            </w:r>
            <w:r w:rsidRPr="000410E7">
              <w:rPr>
                <w:rFonts w:ascii="TH SarabunPSK" w:hAnsi="TH SarabunPSK" w:cs="TH SarabunPSK"/>
                <w:sz w:val="28"/>
              </w:rPr>
              <w:t>Self Care)</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22</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5.2 ผลลัพธ์ตามตัวชี้วัด (</w:t>
            </w:r>
            <w:r w:rsidRPr="000410E7">
              <w:rPr>
                <w:rFonts w:ascii="TH SarabunPSK" w:hAnsi="TH SarabunPSK" w:cs="TH SarabunPSK"/>
                <w:sz w:val="28"/>
              </w:rPr>
              <w:t>KPI)</w:t>
            </w:r>
          </w:p>
        </w:tc>
        <w:tc>
          <w:tcPr>
            <w:tcW w:w="846" w:type="dxa"/>
          </w:tcPr>
          <w:p w:rsidR="00C332E4" w:rsidRPr="000410E7" w:rsidRDefault="00C332E4" w:rsidP="000410E7">
            <w:pPr>
              <w:spacing w:after="0" w:line="240" w:lineRule="auto"/>
              <w:jc w:val="center"/>
              <w:rPr>
                <w:rFonts w:ascii="TH SarabunPSK" w:hAnsi="TH SarabunPSK" w:cs="TH SarabunPSK"/>
                <w:sz w:val="28"/>
              </w:rPr>
            </w:pP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702" w:type="dxa"/>
          </w:tcPr>
          <w:p w:rsidR="00C332E4" w:rsidRPr="000410E7" w:rsidRDefault="00C332E4" w:rsidP="000410E7">
            <w:pPr>
              <w:pStyle w:val="ListParagraph"/>
              <w:numPr>
                <w:ilvl w:val="0"/>
                <w:numId w:val="1"/>
              </w:numPr>
              <w:rPr>
                <w:rFonts w:ascii="TH SarabunPSK" w:hAnsi="TH SarabunPSK" w:cs="TH SarabunPSK"/>
                <w:sz w:val="28"/>
                <w:szCs w:val="28"/>
              </w:rPr>
            </w:pPr>
          </w:p>
        </w:tc>
        <w:tc>
          <w:tcPr>
            <w:tcW w:w="6244" w:type="dxa"/>
          </w:tcPr>
          <w:p w:rsidR="00C332E4" w:rsidRPr="000410E7" w:rsidRDefault="00C332E4" w:rsidP="000410E7">
            <w:pPr>
              <w:spacing w:after="0" w:line="240" w:lineRule="auto"/>
              <w:rPr>
                <w:rFonts w:ascii="TH SarabunPSK" w:hAnsi="TH SarabunPSK" w:cs="TH SarabunPSK"/>
                <w:sz w:val="28"/>
              </w:rPr>
            </w:pPr>
            <w:r w:rsidRPr="000410E7">
              <w:rPr>
                <w:rFonts w:ascii="TH SarabunPSK" w:hAnsi="TH SarabunPSK" w:cs="TH SarabunPSK"/>
                <w:sz w:val="28"/>
                <w:cs/>
              </w:rPr>
              <w:t>หมวด 5.3 นวัตกรรม งานวิจัย การจัดการองค์ความรู้</w:t>
            </w:r>
          </w:p>
        </w:tc>
        <w:tc>
          <w:tcPr>
            <w:tcW w:w="846"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cs/>
              </w:rPr>
              <w:t>5</w:t>
            </w:r>
          </w:p>
        </w:tc>
        <w:tc>
          <w:tcPr>
            <w:tcW w:w="935" w:type="dxa"/>
          </w:tcPr>
          <w:p w:rsidR="00C332E4" w:rsidRPr="000410E7" w:rsidRDefault="00C332E4" w:rsidP="000410E7">
            <w:pPr>
              <w:spacing w:after="0" w:line="240" w:lineRule="auto"/>
              <w:jc w:val="center"/>
              <w:rPr>
                <w:rFonts w:ascii="TH SarabunPSK" w:hAnsi="TH SarabunPSK" w:cs="TH SarabunPSK"/>
                <w:sz w:val="28"/>
              </w:rPr>
            </w:pPr>
          </w:p>
        </w:tc>
        <w:tc>
          <w:tcPr>
            <w:tcW w:w="2047" w:type="dxa"/>
          </w:tcPr>
          <w:p w:rsidR="00C332E4" w:rsidRPr="000410E7" w:rsidRDefault="00C332E4" w:rsidP="000410E7">
            <w:pPr>
              <w:spacing w:after="0" w:line="240" w:lineRule="auto"/>
              <w:rPr>
                <w:rFonts w:ascii="TH SarabunPSK" w:hAnsi="TH SarabunPSK" w:cs="TH SarabunPSK"/>
                <w:sz w:val="28"/>
              </w:rPr>
            </w:pPr>
          </w:p>
        </w:tc>
      </w:tr>
      <w:tr w:rsidR="000410E7" w:rsidRPr="000410E7" w:rsidTr="003971A4">
        <w:tc>
          <w:tcPr>
            <w:tcW w:w="6946" w:type="dxa"/>
            <w:gridSpan w:val="2"/>
          </w:tcPr>
          <w:p w:rsidR="00C332E4" w:rsidRPr="000410E7" w:rsidRDefault="00C332E4"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รวมคะแนน</w:t>
            </w:r>
          </w:p>
        </w:tc>
        <w:tc>
          <w:tcPr>
            <w:tcW w:w="846" w:type="dxa"/>
          </w:tcPr>
          <w:p w:rsidR="00C332E4" w:rsidRPr="000410E7" w:rsidRDefault="00C332E4" w:rsidP="000410E7">
            <w:pPr>
              <w:spacing w:after="0" w:line="240" w:lineRule="auto"/>
              <w:jc w:val="center"/>
              <w:rPr>
                <w:rFonts w:ascii="TH SarabunPSK" w:hAnsi="TH SarabunPSK" w:cs="TH SarabunPSK"/>
                <w:sz w:val="28"/>
              </w:rPr>
            </w:pPr>
          </w:p>
        </w:tc>
        <w:tc>
          <w:tcPr>
            <w:tcW w:w="935" w:type="dxa"/>
          </w:tcPr>
          <w:p w:rsidR="00C332E4" w:rsidRPr="000410E7" w:rsidRDefault="00C332E4" w:rsidP="000410E7">
            <w:pPr>
              <w:spacing w:after="0" w:line="240" w:lineRule="auto"/>
              <w:jc w:val="center"/>
              <w:rPr>
                <w:rFonts w:ascii="TH SarabunPSK" w:hAnsi="TH SarabunPSK" w:cs="TH SarabunPSK"/>
                <w:sz w:val="28"/>
              </w:rPr>
            </w:pPr>
            <w:r w:rsidRPr="000410E7">
              <w:rPr>
                <w:rFonts w:ascii="TH SarabunPSK" w:hAnsi="TH SarabunPSK" w:cs="TH SarabunPSK"/>
                <w:sz w:val="28"/>
              </w:rPr>
              <w:t>100</w:t>
            </w:r>
          </w:p>
        </w:tc>
        <w:tc>
          <w:tcPr>
            <w:tcW w:w="2047" w:type="dxa"/>
          </w:tcPr>
          <w:p w:rsidR="00C332E4" w:rsidRPr="000410E7" w:rsidRDefault="00C332E4" w:rsidP="000410E7">
            <w:pPr>
              <w:spacing w:after="0" w:line="240" w:lineRule="auto"/>
              <w:rPr>
                <w:rFonts w:ascii="TH SarabunPSK" w:hAnsi="TH SarabunPSK" w:cs="TH SarabunPSK"/>
                <w:sz w:val="28"/>
              </w:rPr>
            </w:pPr>
          </w:p>
        </w:tc>
      </w:tr>
    </w:tbl>
    <w:p w:rsidR="002F2908" w:rsidRPr="002F2908" w:rsidRDefault="002F2908" w:rsidP="00C332E4">
      <w:pPr>
        <w:jc w:val="center"/>
        <w:rPr>
          <w:rFonts w:ascii="TH SarabunPSK" w:eastAsia="Calibri" w:hAnsi="TH SarabunPSK" w:cs="TH SarabunPSK"/>
          <w:sz w:val="32"/>
          <w:szCs w:val="32"/>
          <w:cs/>
        </w:rPr>
        <w:sectPr w:rsidR="002F2908" w:rsidRPr="002F2908" w:rsidSect="002F2908">
          <w:pgSz w:w="11906" w:h="16838" w:code="9"/>
          <w:pgMar w:top="993" w:right="1440" w:bottom="568" w:left="1440" w:header="708" w:footer="708" w:gutter="0"/>
          <w:cols w:space="708"/>
          <w:docGrid w:linePitch="360"/>
        </w:sectPr>
      </w:pPr>
    </w:p>
    <w:p w:rsidR="00414EB6" w:rsidRDefault="00C332E4" w:rsidP="00BD6AA6">
      <w:pPr>
        <w:spacing w:after="0" w:line="240" w:lineRule="auto"/>
        <w:jc w:val="center"/>
        <w:rPr>
          <w:rFonts w:ascii="TH SarabunPSK" w:hAnsi="TH SarabunPSK" w:cs="TH SarabunPSK"/>
          <w:b/>
          <w:bCs/>
          <w:sz w:val="32"/>
          <w:szCs w:val="32"/>
        </w:rPr>
      </w:pPr>
      <w:r>
        <w:rPr>
          <w:rFonts w:ascii="TH SarabunPSK" w:hAnsi="TH SarabunPSK" w:cs="TH SarabunPSK"/>
          <w:noProof/>
        </w:rPr>
        <w:lastRenderedPageBreak/>
        <w:drawing>
          <wp:inline distT="0" distB="0" distL="0" distR="0" wp14:anchorId="2AAF5168" wp14:editId="22D2CC23">
            <wp:extent cx="8977630" cy="5049371"/>
            <wp:effectExtent l="0" t="0" r="0" b="0"/>
            <wp:docPr id="1"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ภาพนิ่ง4.BMP"/>
                    <pic:cNvPicPr/>
                  </pic:nvPicPr>
                  <pic:blipFill>
                    <a:blip r:embed="rId18">
                      <a:extLst>
                        <a:ext uri="{28A0092B-C50C-407E-A947-70E740481C1C}">
                          <a14:useLocalDpi xmlns:a14="http://schemas.microsoft.com/office/drawing/2010/main" val="0"/>
                        </a:ext>
                      </a:extLst>
                    </a:blip>
                    <a:stretch>
                      <a:fillRect/>
                    </a:stretch>
                  </pic:blipFill>
                  <pic:spPr>
                    <a:xfrm>
                      <a:off x="0" y="0"/>
                      <a:ext cx="8977630" cy="5049371"/>
                    </a:xfrm>
                    <a:prstGeom prst="rect">
                      <a:avLst/>
                    </a:prstGeom>
                  </pic:spPr>
                </pic:pic>
              </a:graphicData>
            </a:graphic>
          </wp:inline>
        </w:drawing>
      </w: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r>
        <w:rPr>
          <w:rFonts w:ascii="TH SarabunPSK" w:hAnsi="TH SarabunPSK" w:cs="TH SarabunPSK"/>
          <w:noProof/>
        </w:rPr>
        <w:lastRenderedPageBreak/>
        <w:drawing>
          <wp:inline distT="0" distB="0" distL="0" distR="0" wp14:anchorId="361FD619" wp14:editId="7E655053">
            <wp:extent cx="8977630" cy="5049371"/>
            <wp:effectExtent l="0" t="0" r="0" b="0"/>
            <wp:docPr id="5" name="รูปภาพ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ภาพนิ่ง5.BMP"/>
                    <pic:cNvPicPr/>
                  </pic:nvPicPr>
                  <pic:blipFill>
                    <a:blip r:embed="rId19">
                      <a:extLst>
                        <a:ext uri="{28A0092B-C50C-407E-A947-70E740481C1C}">
                          <a14:useLocalDpi xmlns:a14="http://schemas.microsoft.com/office/drawing/2010/main" val="0"/>
                        </a:ext>
                      </a:extLst>
                    </a:blip>
                    <a:stretch>
                      <a:fillRect/>
                    </a:stretch>
                  </pic:blipFill>
                  <pic:spPr>
                    <a:xfrm>
                      <a:off x="0" y="0"/>
                      <a:ext cx="8977630" cy="5049371"/>
                    </a:xfrm>
                    <a:prstGeom prst="rect">
                      <a:avLst/>
                    </a:prstGeom>
                  </pic:spPr>
                </pic:pic>
              </a:graphicData>
            </a:graphic>
          </wp:inline>
        </w:drawing>
      </w: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r>
        <w:rPr>
          <w:rFonts w:ascii="TH SarabunPSK" w:hAnsi="TH SarabunPSK" w:cs="TH SarabunPSK"/>
          <w:noProof/>
        </w:rPr>
        <w:lastRenderedPageBreak/>
        <w:drawing>
          <wp:inline distT="0" distB="0" distL="0" distR="0" wp14:anchorId="0C5E7C1C" wp14:editId="1FCC04D5">
            <wp:extent cx="8977630" cy="5049371"/>
            <wp:effectExtent l="0" t="0" r="0" b="0"/>
            <wp:docPr id="9" name="รูปภาพ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ภาพนิ่ง6.BMP"/>
                    <pic:cNvPicPr/>
                  </pic:nvPicPr>
                  <pic:blipFill>
                    <a:blip r:embed="rId20">
                      <a:extLst>
                        <a:ext uri="{28A0092B-C50C-407E-A947-70E740481C1C}">
                          <a14:useLocalDpi xmlns:a14="http://schemas.microsoft.com/office/drawing/2010/main" val="0"/>
                        </a:ext>
                      </a:extLst>
                    </a:blip>
                    <a:stretch>
                      <a:fillRect/>
                    </a:stretch>
                  </pic:blipFill>
                  <pic:spPr>
                    <a:xfrm>
                      <a:off x="0" y="0"/>
                      <a:ext cx="8977630" cy="5049371"/>
                    </a:xfrm>
                    <a:prstGeom prst="rect">
                      <a:avLst/>
                    </a:prstGeom>
                  </pic:spPr>
                </pic:pic>
              </a:graphicData>
            </a:graphic>
          </wp:inline>
        </w:drawing>
      </w: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r>
        <w:rPr>
          <w:rFonts w:ascii="TH SarabunPSK" w:hAnsi="TH SarabunPSK" w:cs="TH SarabunPSK"/>
          <w:noProof/>
        </w:rPr>
        <w:lastRenderedPageBreak/>
        <w:drawing>
          <wp:inline distT="0" distB="0" distL="0" distR="0" wp14:anchorId="0A14D7D4" wp14:editId="5CA89F8E">
            <wp:extent cx="8977630" cy="5049371"/>
            <wp:effectExtent l="0" t="0" r="0" b="0"/>
            <wp:docPr id="10" name="รูปภาพ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ภาพนิ่ง7.BMP"/>
                    <pic:cNvPicPr/>
                  </pic:nvPicPr>
                  <pic:blipFill>
                    <a:blip r:embed="rId21">
                      <a:extLst>
                        <a:ext uri="{28A0092B-C50C-407E-A947-70E740481C1C}">
                          <a14:useLocalDpi xmlns:a14="http://schemas.microsoft.com/office/drawing/2010/main" val="0"/>
                        </a:ext>
                      </a:extLst>
                    </a:blip>
                    <a:stretch>
                      <a:fillRect/>
                    </a:stretch>
                  </pic:blipFill>
                  <pic:spPr>
                    <a:xfrm>
                      <a:off x="0" y="0"/>
                      <a:ext cx="8977630" cy="5049371"/>
                    </a:xfrm>
                    <a:prstGeom prst="rect">
                      <a:avLst/>
                    </a:prstGeom>
                  </pic:spPr>
                </pic:pic>
              </a:graphicData>
            </a:graphic>
          </wp:inline>
        </w:drawing>
      </w: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r>
        <w:rPr>
          <w:rFonts w:ascii="TH SarabunPSK" w:hAnsi="TH SarabunPSK" w:cs="TH SarabunPSK"/>
          <w:noProof/>
        </w:rPr>
        <w:lastRenderedPageBreak/>
        <w:drawing>
          <wp:inline distT="0" distB="0" distL="0" distR="0" wp14:anchorId="648AFDB4" wp14:editId="4333DCF9">
            <wp:extent cx="8977630" cy="5049371"/>
            <wp:effectExtent l="0" t="0" r="0" b="0"/>
            <wp:docPr id="11" name="รูปภาพ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ภาพนิ่ง8.BMP"/>
                    <pic:cNvPicPr/>
                  </pic:nvPicPr>
                  <pic:blipFill>
                    <a:blip r:embed="rId22">
                      <a:extLst>
                        <a:ext uri="{28A0092B-C50C-407E-A947-70E740481C1C}">
                          <a14:useLocalDpi xmlns:a14="http://schemas.microsoft.com/office/drawing/2010/main" val="0"/>
                        </a:ext>
                      </a:extLst>
                    </a:blip>
                    <a:stretch>
                      <a:fillRect/>
                    </a:stretch>
                  </pic:blipFill>
                  <pic:spPr>
                    <a:xfrm>
                      <a:off x="0" y="0"/>
                      <a:ext cx="8977630" cy="5049371"/>
                    </a:xfrm>
                    <a:prstGeom prst="rect">
                      <a:avLst/>
                    </a:prstGeom>
                  </pic:spPr>
                </pic:pic>
              </a:graphicData>
            </a:graphic>
          </wp:inline>
        </w:drawing>
      </w:r>
    </w:p>
    <w:p w:rsidR="00C332E4" w:rsidRDefault="00C332E4" w:rsidP="00BD6AA6">
      <w:pPr>
        <w:spacing w:after="0" w:line="240" w:lineRule="auto"/>
        <w:jc w:val="center"/>
        <w:rPr>
          <w:rFonts w:ascii="TH SarabunPSK" w:hAnsi="TH SarabunPSK" w:cs="TH SarabunPSK"/>
          <w:b/>
          <w:bCs/>
          <w:sz w:val="32"/>
          <w:szCs w:val="32"/>
        </w:rPr>
      </w:pPr>
    </w:p>
    <w:p w:rsidR="00C332E4" w:rsidRDefault="00C332E4" w:rsidP="00BD6AA6">
      <w:pPr>
        <w:spacing w:after="0" w:line="240" w:lineRule="auto"/>
        <w:jc w:val="center"/>
        <w:rPr>
          <w:rFonts w:ascii="TH SarabunPSK" w:hAnsi="TH SarabunPSK" w:cs="TH SarabunPSK"/>
          <w:b/>
          <w:bCs/>
          <w:sz w:val="32"/>
          <w:szCs w:val="32"/>
        </w:rPr>
      </w:pPr>
    </w:p>
    <w:p w:rsidR="00902207" w:rsidRDefault="00902207" w:rsidP="00BD6AA6">
      <w:pPr>
        <w:spacing w:after="0" w:line="240" w:lineRule="auto"/>
        <w:jc w:val="center"/>
        <w:rPr>
          <w:rFonts w:ascii="TH SarabunPSK" w:hAnsi="TH SarabunPSK" w:cs="TH SarabunPSK"/>
          <w:b/>
          <w:bCs/>
          <w:sz w:val="32"/>
          <w:szCs w:val="32"/>
          <w:cs/>
        </w:rPr>
        <w:sectPr w:rsidR="00902207" w:rsidSect="00811724">
          <w:pgSz w:w="15840" w:h="12240" w:orient="landscape"/>
          <w:pgMar w:top="851" w:right="851" w:bottom="851" w:left="851" w:header="720" w:footer="720" w:gutter="0"/>
          <w:cols w:space="720"/>
          <w:docGrid w:linePitch="360"/>
        </w:sectPr>
      </w:pPr>
    </w:p>
    <w:p w:rsidR="00722AC5" w:rsidRDefault="00722AC5" w:rsidP="00BD6AA6">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เอกสารประกอบ</w:t>
      </w:r>
    </w:p>
    <w:p w:rsidR="00C332E4" w:rsidRDefault="00902207" w:rsidP="00BD6AA6">
      <w:pPr>
        <w:spacing w:after="0" w:line="240" w:lineRule="auto"/>
        <w:jc w:val="center"/>
        <w:rPr>
          <w:rFonts w:ascii="TH SarabunPSK" w:hAnsi="TH SarabunPSK" w:cs="TH SarabunPSK"/>
          <w:b/>
          <w:bCs/>
          <w:sz w:val="32"/>
          <w:szCs w:val="32"/>
        </w:rPr>
      </w:pPr>
      <w:r w:rsidRPr="001E674B">
        <w:rPr>
          <w:rFonts w:ascii="TH SarabunPSK" w:hAnsi="TH SarabunPSK" w:cs="TH SarabunPSK" w:hint="cs"/>
          <w:b/>
          <w:bCs/>
          <w:sz w:val="32"/>
          <w:szCs w:val="32"/>
          <w:cs/>
        </w:rPr>
        <w:t xml:space="preserve">ตัวชี้วัดที่ </w:t>
      </w:r>
      <w:r w:rsidRPr="001E674B">
        <w:rPr>
          <w:rFonts w:ascii="TH SarabunPSK" w:hAnsi="TH SarabunPSK" w:cs="TH SarabunPSK"/>
          <w:b/>
          <w:bCs/>
          <w:sz w:val="32"/>
          <w:szCs w:val="32"/>
        </w:rPr>
        <w:t xml:space="preserve">72 </w:t>
      </w:r>
      <w:r w:rsidR="00EB0FDF" w:rsidRPr="00EB0FDF">
        <w:rPr>
          <w:rFonts w:ascii="TH SarabunPSK" w:hAnsi="TH SarabunPSK" w:cs="TH SarabunPSK"/>
          <w:b/>
          <w:bCs/>
          <w:sz w:val="32"/>
          <w:szCs w:val="32"/>
          <w:cs/>
        </w:rPr>
        <w:t>ระดับความสำเร็จของเขตสุขภาพที่มีการบริหารจัดการระบบการผลิตและพัฒนากำลังคนได้ตามเกณฑ์เป้าหมายที่กำหนด</w:t>
      </w:r>
    </w:p>
    <w:p w:rsidR="00E928D2" w:rsidRPr="00E928D2" w:rsidRDefault="00F3774D" w:rsidP="00E928D2">
      <w:pPr>
        <w:spacing w:after="0" w:line="240" w:lineRule="auto"/>
        <w:jc w:val="center"/>
        <w:rPr>
          <w:rFonts w:ascii="TH SarabunPSK" w:hAnsi="TH SarabunPSK" w:cs="TH SarabunPSK"/>
          <w:b/>
          <w:bCs/>
          <w:sz w:val="32"/>
          <w:szCs w:val="32"/>
          <w:u w:val="single"/>
        </w:rPr>
      </w:pPr>
      <w:r w:rsidRPr="00F3774D">
        <w:rPr>
          <w:rFonts w:ascii="TH SarabunPSK" w:hAnsi="TH SarabunPSK" w:cs="TH SarabunPSK"/>
          <w:b/>
          <w:bCs/>
          <w:sz w:val="32"/>
          <w:szCs w:val="32"/>
          <w:u w:val="single"/>
          <w:cs/>
        </w:rPr>
        <w:t>เกณฑ์เป้าหมายทั้ง 5 องค์ประกอบ มีรายละเอียด ดังนี้</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985"/>
        <w:gridCol w:w="4420"/>
      </w:tblGrid>
      <w:tr w:rsidR="00E30B5B" w:rsidRPr="000410E7" w:rsidTr="000410E7">
        <w:trPr>
          <w:trHeight w:val="429"/>
          <w:tblHeader/>
          <w:jc w:val="center"/>
        </w:trPr>
        <w:tc>
          <w:tcPr>
            <w:tcW w:w="2943" w:type="dxa"/>
            <w:shd w:val="clear" w:color="auto" w:fill="DEEAF6" w:themeFill="accent1" w:themeFillTint="33"/>
          </w:tcPr>
          <w:p w:rsidR="00E30B5B" w:rsidRPr="000410E7" w:rsidRDefault="00E30B5B"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องค์ประกอบ</w:t>
            </w:r>
          </w:p>
        </w:tc>
        <w:tc>
          <w:tcPr>
            <w:tcW w:w="1985" w:type="dxa"/>
            <w:shd w:val="clear" w:color="auto" w:fill="DEEAF6" w:themeFill="accent1" w:themeFillTint="33"/>
          </w:tcPr>
          <w:p w:rsidR="00E30B5B" w:rsidRPr="000410E7" w:rsidRDefault="00E30B5B"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ระดับคะแนน</w:t>
            </w:r>
          </w:p>
        </w:tc>
        <w:tc>
          <w:tcPr>
            <w:tcW w:w="4420" w:type="dxa"/>
            <w:shd w:val="clear" w:color="auto" w:fill="DEEAF6" w:themeFill="accent1" w:themeFillTint="33"/>
          </w:tcPr>
          <w:p w:rsidR="00E30B5B" w:rsidRPr="000410E7" w:rsidRDefault="00E30B5B"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เกณฑ์การดำเนินงานในแต่ละระดับ</w:t>
            </w:r>
          </w:p>
        </w:tc>
      </w:tr>
      <w:tr w:rsidR="000006DE" w:rsidRPr="000410E7" w:rsidTr="000410E7">
        <w:trPr>
          <w:trHeight w:val="1137"/>
          <w:jc w:val="center"/>
        </w:trPr>
        <w:tc>
          <w:tcPr>
            <w:tcW w:w="2943" w:type="dxa"/>
          </w:tcPr>
          <w:p w:rsidR="000006DE" w:rsidRPr="000410E7" w:rsidRDefault="000006DE" w:rsidP="000410E7">
            <w:pPr>
              <w:spacing w:after="0" w:line="240" w:lineRule="auto"/>
              <w:rPr>
                <w:rFonts w:ascii="TH SarabunPSK" w:hAnsi="TH SarabunPSK" w:cs="TH SarabunPSK"/>
                <w:sz w:val="28"/>
              </w:rPr>
            </w:pPr>
            <w:r w:rsidRPr="000410E7">
              <w:rPr>
                <w:rFonts w:ascii="TH SarabunPSK" w:hAnsi="TH SarabunPSK" w:cs="TH SarabunPSK"/>
                <w:sz w:val="28"/>
                <w:cs/>
              </w:rPr>
              <w:t>1.การวางแผนการผลิตและพัฒนากำลังคนของเขตสุขภาพ</w:t>
            </w:r>
          </w:p>
          <w:p w:rsidR="000006DE" w:rsidRPr="000410E7" w:rsidRDefault="000006DE" w:rsidP="000410E7">
            <w:pPr>
              <w:spacing w:after="0" w:line="240" w:lineRule="auto"/>
              <w:rPr>
                <w:rFonts w:ascii="TH SarabunPSK" w:hAnsi="TH SarabunPSK" w:cs="TH SarabunPSK"/>
                <w:sz w:val="28"/>
              </w:rPr>
            </w:pPr>
          </w:p>
        </w:tc>
        <w:tc>
          <w:tcPr>
            <w:tcW w:w="1985" w:type="dxa"/>
          </w:tcPr>
          <w:p w:rsidR="000006DE" w:rsidRPr="000410E7" w:rsidRDefault="000006DE" w:rsidP="000410E7">
            <w:pPr>
              <w:spacing w:after="0" w:line="240" w:lineRule="auto"/>
              <w:jc w:val="center"/>
              <w:rPr>
                <w:rFonts w:ascii="TH SarabunPSK" w:hAnsi="TH SarabunPSK" w:cs="TH SarabunPSK"/>
                <w:sz w:val="28"/>
              </w:rPr>
            </w:pPr>
            <w:r w:rsidRPr="000410E7">
              <w:rPr>
                <w:rFonts w:ascii="TH SarabunPSK" w:hAnsi="TH SarabunPSK" w:cs="TH SarabunPSK"/>
                <w:sz w:val="28"/>
                <w:cs/>
              </w:rPr>
              <w:t>5</w:t>
            </w:r>
          </w:p>
        </w:tc>
        <w:tc>
          <w:tcPr>
            <w:tcW w:w="4420" w:type="dxa"/>
          </w:tcPr>
          <w:p w:rsidR="000006DE" w:rsidRPr="000410E7" w:rsidRDefault="000006DE" w:rsidP="000410E7">
            <w:pPr>
              <w:spacing w:after="0" w:line="240" w:lineRule="auto"/>
              <w:rPr>
                <w:rFonts w:ascii="TH SarabunPSK" w:hAnsi="TH SarabunPSK" w:cs="TH SarabunPSK"/>
                <w:sz w:val="28"/>
              </w:rPr>
            </w:pPr>
            <w:r w:rsidRPr="000410E7">
              <w:rPr>
                <w:rFonts w:ascii="TH SarabunPSK" w:hAnsi="TH SarabunPSK" w:cs="TH SarabunPSK"/>
                <w:sz w:val="28"/>
                <w:cs/>
              </w:rPr>
              <w:t xml:space="preserve">แผนความต้องการ/พัฒนากำลังคน(ทั้งจำนวนและศักยภาพ) เชื่อมโยงกับยุทธศาสตร์ 4 </w:t>
            </w:r>
            <w:r w:rsidRPr="000410E7">
              <w:rPr>
                <w:rFonts w:ascii="TH SarabunPSK" w:hAnsi="TH SarabunPSK" w:cs="TH SarabunPSK"/>
                <w:sz w:val="28"/>
              </w:rPr>
              <w:t xml:space="preserve">Excellence </w:t>
            </w:r>
            <w:r w:rsidRPr="000410E7">
              <w:rPr>
                <w:rFonts w:ascii="TH SarabunPSK" w:hAnsi="TH SarabunPSK" w:cs="TH SarabunPSK"/>
                <w:sz w:val="28"/>
                <w:cs/>
              </w:rPr>
              <w:t xml:space="preserve"> และครอบคลุมทั้ง 5 กลุ่มสาขา/วิชาชีพ(ทุกสายงาน) ทุกระดับบริการ</w:t>
            </w:r>
          </w:p>
        </w:tc>
      </w:tr>
      <w:tr w:rsidR="000006DE" w:rsidRPr="000410E7" w:rsidTr="000410E7">
        <w:trPr>
          <w:trHeight w:val="1137"/>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rPr>
              <w:t>4</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แผนความต้องการ/พัฒนากำลังคน เชื่อมโยงกับยุทธศาสตร์ 4 </w:t>
            </w:r>
            <w:r w:rsidRPr="000410E7">
              <w:rPr>
                <w:rFonts w:ascii="TH SarabunPSK" w:hAnsi="TH SarabunPSK" w:cs="TH SarabunPSK"/>
                <w:sz w:val="28"/>
              </w:rPr>
              <w:t xml:space="preserve">Excellence </w:t>
            </w:r>
            <w:r w:rsidRPr="000410E7">
              <w:rPr>
                <w:rFonts w:ascii="TH SarabunPSK" w:hAnsi="TH SarabunPSK" w:cs="TH SarabunPSK"/>
                <w:sz w:val="28"/>
                <w:cs/>
              </w:rPr>
              <w:t>ครอบคลุมทั้ง 5 กลุ่มสาขา/วิชาชีพ (อาจไม่ครอบคลุมทุกสายงาน) ในทุกระดับบริการ</w:t>
            </w:r>
          </w:p>
        </w:tc>
      </w:tr>
      <w:tr w:rsidR="000006DE" w:rsidRPr="000410E7" w:rsidTr="000410E7">
        <w:trPr>
          <w:trHeight w:val="1152"/>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rPr>
            </w:pPr>
            <w:r w:rsidRPr="000410E7">
              <w:rPr>
                <w:rFonts w:ascii="TH SarabunPSK" w:hAnsi="TH SarabunPSK" w:cs="TH SarabunPSK"/>
                <w:sz w:val="28"/>
                <w:cs/>
              </w:rPr>
              <w:t>3</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แผนความต้องการ/พัฒนากำลังคน เชื่อมโยงกับยุทธศาสตร์ 4 </w:t>
            </w:r>
            <w:r w:rsidRPr="000410E7">
              <w:rPr>
                <w:rFonts w:ascii="TH SarabunPSK" w:hAnsi="TH SarabunPSK" w:cs="TH SarabunPSK"/>
                <w:sz w:val="28"/>
              </w:rPr>
              <w:t xml:space="preserve">Excellence </w:t>
            </w:r>
            <w:r w:rsidRPr="000410E7">
              <w:rPr>
                <w:rFonts w:ascii="TH SarabunPSK" w:hAnsi="TH SarabunPSK" w:cs="TH SarabunPSK"/>
                <w:sz w:val="28"/>
                <w:cs/>
              </w:rPr>
              <w:t>ครอบคลุมทั้ง 4 กลุ่มสาขา/วิชาชีพ (อาจไม่ครอบคลุมทุกสายงาน) ในทุกระดับบริการ</w:t>
            </w:r>
          </w:p>
        </w:tc>
      </w:tr>
      <w:tr w:rsidR="000006DE" w:rsidRPr="000410E7" w:rsidTr="000410E7">
        <w:trPr>
          <w:trHeight w:val="1137"/>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2</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แผนความต้องการ/พัฒนากำลังคน เชื่อมโยงกับยุทธศาสตร์ 4 </w:t>
            </w:r>
            <w:r w:rsidRPr="000410E7">
              <w:rPr>
                <w:rFonts w:ascii="TH SarabunPSK" w:hAnsi="TH SarabunPSK" w:cs="TH SarabunPSK"/>
                <w:sz w:val="28"/>
              </w:rPr>
              <w:t xml:space="preserve">Excellence </w:t>
            </w:r>
            <w:r w:rsidRPr="000410E7">
              <w:rPr>
                <w:rFonts w:ascii="TH SarabunPSK" w:hAnsi="TH SarabunPSK" w:cs="TH SarabunPSK"/>
                <w:sz w:val="28"/>
                <w:cs/>
              </w:rPr>
              <w:t>ครอบคลุมทั้ง 3 กลุ่มสาขา/วิชาชีพ (อาจไม่ครอบคลุมทุกสายงาน) ในทุกระดับบริการ</w:t>
            </w:r>
          </w:p>
        </w:tc>
      </w:tr>
      <w:tr w:rsidR="000006DE" w:rsidRPr="000410E7" w:rsidTr="000410E7">
        <w:trPr>
          <w:trHeight w:val="1137"/>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1</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แผนความต้องการ/พัฒนากำลังคน เชื่อมโยงกับยุทธศาสตร์ 4 </w:t>
            </w:r>
            <w:r w:rsidRPr="000410E7">
              <w:rPr>
                <w:rFonts w:ascii="TH SarabunPSK" w:hAnsi="TH SarabunPSK" w:cs="TH SarabunPSK"/>
                <w:sz w:val="28"/>
              </w:rPr>
              <w:t xml:space="preserve">Excellence </w:t>
            </w:r>
            <w:r w:rsidRPr="000410E7">
              <w:rPr>
                <w:rFonts w:ascii="TH SarabunPSK" w:hAnsi="TH SarabunPSK" w:cs="TH SarabunPSK"/>
                <w:sz w:val="28"/>
                <w:cs/>
              </w:rPr>
              <w:t>ครอบคลุมทั้ง 2 กลุ่มสาขา/วิชาชีพ (อาจไม่ครอบคลุมทุกสายงาน) ในทุกระดับบริการ</w:t>
            </w:r>
          </w:p>
        </w:tc>
      </w:tr>
      <w:tr w:rsidR="000006DE" w:rsidRPr="000410E7" w:rsidTr="000410E7">
        <w:trPr>
          <w:trHeight w:val="1110"/>
          <w:jc w:val="center"/>
        </w:trPr>
        <w:tc>
          <w:tcPr>
            <w:tcW w:w="2943" w:type="dxa"/>
          </w:tcPr>
          <w:p w:rsidR="000006DE" w:rsidRPr="000410E7" w:rsidRDefault="000006DE" w:rsidP="000410E7">
            <w:pPr>
              <w:spacing w:after="0" w:line="240" w:lineRule="auto"/>
              <w:rPr>
                <w:rFonts w:ascii="TH SarabunPSK" w:hAnsi="TH SarabunPSK" w:cs="TH SarabunPSK"/>
                <w:sz w:val="28"/>
              </w:rPr>
            </w:pPr>
            <w:r w:rsidRPr="000410E7">
              <w:rPr>
                <w:rFonts w:ascii="TH SarabunPSK" w:hAnsi="TH SarabunPSK" w:cs="TH SarabunPSK"/>
                <w:sz w:val="28"/>
                <w:cs/>
              </w:rPr>
              <w:t>2.การสร้างความร่วมมือด้านการผลิตและพัฒนากำลังคน</w:t>
            </w:r>
          </w:p>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5</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มีการสร้างความร่วมมือของสถาบันการผลิตและพัฒนากำลังคนที่ตั้งอยู่ในพื้นที่ของเขตสุขภาพ ครอบคลุมร้อยละ100</w:t>
            </w:r>
          </w:p>
        </w:tc>
      </w:tr>
      <w:tr w:rsidR="000006DE" w:rsidRPr="000410E7" w:rsidTr="000410E7">
        <w:trPr>
          <w:trHeight w:val="1126"/>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rPr>
              <w:t>4</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มีการสร้างความร่วมมือของสถาบันการผลิตและพัฒนากำลังคนที่ตั้งอยู่ในพื้นที่ของเขตสุขภาพ ครอบคลุมร้อยละ80</w:t>
            </w:r>
          </w:p>
        </w:tc>
      </w:tr>
      <w:tr w:rsidR="000006DE" w:rsidRPr="000410E7" w:rsidTr="000410E7">
        <w:trPr>
          <w:trHeight w:val="1128"/>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rPr>
            </w:pPr>
            <w:r w:rsidRPr="000410E7">
              <w:rPr>
                <w:rFonts w:ascii="TH SarabunPSK" w:hAnsi="TH SarabunPSK" w:cs="TH SarabunPSK"/>
                <w:sz w:val="28"/>
              </w:rPr>
              <w:t>3</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มีการสร้างความร่วมมือของสถาบันการผลิตและพัฒนากำลังคนที่ตั้งอยู่ในพื้นที่ของเขตสุขภาพ ครอบคลุมร้อยละ60</w:t>
            </w:r>
          </w:p>
        </w:tc>
      </w:tr>
      <w:tr w:rsidR="000006DE" w:rsidRPr="000410E7" w:rsidTr="000410E7">
        <w:trPr>
          <w:trHeight w:val="1130"/>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rPr>
            </w:pPr>
            <w:r w:rsidRPr="000410E7">
              <w:rPr>
                <w:rFonts w:ascii="TH SarabunPSK" w:hAnsi="TH SarabunPSK" w:cs="TH SarabunPSK"/>
                <w:sz w:val="28"/>
                <w:cs/>
              </w:rPr>
              <w:t>2</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มีการสร้างความร่วมมือของสถาบันการผลิตและพัฒนากำลังคนที่ตั้งอยู่ในพื้นที่ของเขตสุขภาพ ครอบคลุมร้อยละ40</w:t>
            </w:r>
          </w:p>
        </w:tc>
      </w:tr>
      <w:tr w:rsidR="000006DE" w:rsidRPr="000410E7" w:rsidTr="000410E7">
        <w:trPr>
          <w:trHeight w:val="1260"/>
          <w:jc w:val="center"/>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มีการสร้างความร่วมมือของสถาบันการผลิตและพัฒนากำลังคนที่ตั้งอยู่ในพื้นที่ของเขตสุขภาพ ครอบคลุมร้อยละ20</w:t>
            </w:r>
          </w:p>
        </w:tc>
      </w:tr>
      <w:tr w:rsidR="000006DE" w:rsidRPr="000410E7" w:rsidTr="000410E7">
        <w:trPr>
          <w:trHeight w:val="824"/>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3.การบริหารงบประมาณด้านการผลิตและพัฒนากำลังคน</w:t>
            </w: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5</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การเบิกจ่ายงบประมาณร้อยละ</w:t>
            </w:r>
            <w:r w:rsidRPr="000410E7">
              <w:rPr>
                <w:rFonts w:ascii="TH SarabunPSK" w:hAnsi="TH SarabunPSK" w:cs="TH SarabunPSK"/>
                <w:sz w:val="28"/>
              </w:rPr>
              <w:t>10</w:t>
            </w:r>
            <w:r w:rsidRPr="000410E7">
              <w:rPr>
                <w:rFonts w:ascii="TH SarabunPSK" w:hAnsi="TH SarabunPSK" w:cs="TH SarabunPSK"/>
                <w:sz w:val="28"/>
                <w:cs/>
              </w:rPr>
              <w:t>0</w:t>
            </w:r>
          </w:p>
        </w:tc>
      </w:tr>
      <w:tr w:rsidR="000006DE" w:rsidRPr="000410E7" w:rsidTr="000410E7">
        <w:trPr>
          <w:trHeight w:val="411"/>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4</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การเบิกจ่ายงบประมาณร้อยละ</w:t>
            </w:r>
            <w:r w:rsidRPr="000410E7">
              <w:rPr>
                <w:rFonts w:ascii="TH SarabunPSK" w:hAnsi="TH SarabunPSK" w:cs="TH SarabunPSK"/>
                <w:sz w:val="28"/>
              </w:rPr>
              <w:t>9</w:t>
            </w:r>
            <w:r w:rsidRPr="000410E7">
              <w:rPr>
                <w:rFonts w:ascii="TH SarabunPSK" w:hAnsi="TH SarabunPSK" w:cs="TH SarabunPSK"/>
                <w:sz w:val="28"/>
                <w:cs/>
              </w:rPr>
              <w:t>0</w:t>
            </w:r>
          </w:p>
        </w:tc>
      </w:tr>
      <w:tr w:rsidR="000006DE" w:rsidRPr="000410E7" w:rsidTr="000410E7">
        <w:trPr>
          <w:trHeight w:val="402"/>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3</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การเบิกจ่ายงบประมาณร้อยละ</w:t>
            </w:r>
            <w:r w:rsidRPr="000410E7">
              <w:rPr>
                <w:rFonts w:ascii="TH SarabunPSK" w:hAnsi="TH SarabunPSK" w:cs="TH SarabunPSK"/>
                <w:sz w:val="28"/>
              </w:rPr>
              <w:t>8</w:t>
            </w:r>
            <w:r w:rsidRPr="000410E7">
              <w:rPr>
                <w:rFonts w:ascii="TH SarabunPSK" w:hAnsi="TH SarabunPSK" w:cs="TH SarabunPSK"/>
                <w:sz w:val="28"/>
                <w:cs/>
              </w:rPr>
              <w:t>0</w:t>
            </w:r>
          </w:p>
        </w:tc>
      </w:tr>
      <w:tr w:rsidR="000006DE" w:rsidRPr="000410E7" w:rsidTr="000410E7">
        <w:trPr>
          <w:trHeight w:val="409"/>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2</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การเบิกจ่ายงบประมาณร้อยละ </w:t>
            </w:r>
            <w:r w:rsidRPr="000410E7">
              <w:rPr>
                <w:rFonts w:ascii="TH SarabunPSK" w:hAnsi="TH SarabunPSK" w:cs="TH SarabunPSK"/>
                <w:sz w:val="28"/>
              </w:rPr>
              <w:t>7</w:t>
            </w:r>
            <w:r w:rsidRPr="000410E7">
              <w:rPr>
                <w:rFonts w:ascii="TH SarabunPSK" w:hAnsi="TH SarabunPSK" w:cs="TH SarabunPSK"/>
                <w:sz w:val="28"/>
                <w:cs/>
              </w:rPr>
              <w:t>0</w:t>
            </w:r>
          </w:p>
        </w:tc>
      </w:tr>
      <w:tr w:rsidR="000006DE" w:rsidRPr="000410E7" w:rsidTr="000410E7">
        <w:trPr>
          <w:trHeight w:val="401"/>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1</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การเบิกจ่ายงบประมาณต่ำกว่าร้อยละ </w:t>
            </w:r>
            <w:r w:rsidRPr="000410E7">
              <w:rPr>
                <w:rFonts w:ascii="TH SarabunPSK" w:hAnsi="TH SarabunPSK" w:cs="TH SarabunPSK"/>
                <w:sz w:val="28"/>
              </w:rPr>
              <w:t>6</w:t>
            </w:r>
            <w:r w:rsidRPr="000410E7">
              <w:rPr>
                <w:rFonts w:ascii="TH SarabunPSK" w:hAnsi="TH SarabunPSK" w:cs="TH SarabunPSK"/>
                <w:sz w:val="28"/>
                <w:cs/>
              </w:rPr>
              <w:t>0</w:t>
            </w:r>
          </w:p>
        </w:tc>
      </w:tr>
      <w:tr w:rsidR="000006DE" w:rsidRPr="000410E7" w:rsidTr="000410E7">
        <w:trPr>
          <w:trHeight w:val="819"/>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4.การบริหารจัดการด้านการผลิตและพัฒนากำลังคน</w:t>
            </w: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5</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บุคลากรได้รับการพัฒนาตามความต้องการของเขตสุขภาพ ร้อยละ 100 ของเป้าหมาย</w:t>
            </w:r>
          </w:p>
        </w:tc>
      </w:tr>
      <w:tr w:rsidR="000006DE" w:rsidRPr="000410E7" w:rsidTr="000410E7">
        <w:trPr>
          <w:trHeight w:val="830"/>
          <w:jc w:val="center"/>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4</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บุคลากรได้รับการพัฒนาตามความต้องการของเขตสุขภาพ ร้อยละ 80 ของเป้าหมาย</w:t>
            </w:r>
          </w:p>
        </w:tc>
      </w:tr>
      <w:tr w:rsidR="000006DE" w:rsidRPr="000410E7" w:rsidTr="000410E7">
        <w:tblPrEx>
          <w:jc w:val="left"/>
        </w:tblPrEx>
        <w:trPr>
          <w:trHeight w:val="814"/>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3</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บุคลากรได้รับการพัฒนาตามความต้องการของเขตสุขภาพ ร้อยละ 60 ของเป้าหมาย</w:t>
            </w:r>
          </w:p>
        </w:tc>
      </w:tr>
      <w:tr w:rsidR="000006DE" w:rsidRPr="000410E7" w:rsidTr="000410E7">
        <w:tblPrEx>
          <w:jc w:val="left"/>
        </w:tblPrEx>
        <w:trPr>
          <w:trHeight w:val="826"/>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2</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บุคลากรได้รับการพัฒนาตามความต้องการของเขตสุขภาพ ร้อยละ 40 ของเป้าหมาย</w:t>
            </w:r>
          </w:p>
        </w:tc>
      </w:tr>
      <w:tr w:rsidR="000006DE" w:rsidRPr="000410E7" w:rsidTr="000410E7">
        <w:tblPrEx>
          <w:jc w:val="left"/>
        </w:tblPrEx>
        <w:trPr>
          <w:trHeight w:val="824"/>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1</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บุคลากรได้รับการพัฒนาตามความต้องการของเขตสุขภาพ ร้อยละ 20 ของเป้าหมาย</w:t>
            </w:r>
          </w:p>
        </w:tc>
      </w:tr>
      <w:tr w:rsidR="000006DE" w:rsidRPr="000410E7" w:rsidTr="000410E7">
        <w:tblPrEx>
          <w:jc w:val="left"/>
        </w:tblPrEx>
        <w:trPr>
          <w:trHeight w:val="1092"/>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5.การประเมินผลกระทบระบบการบริหารจัดการการผลิตและพัฒนากำลังคนของเขตสุขภาพ</w:t>
            </w:r>
          </w:p>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5</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ไม่มีปัญหาเรื่องการจัดการการพัฒนากำลังคนของเขต หรือมีน้อยกว่า/เท่ากับร้อยละ 10 ของภาพรวมกระทรวง</w:t>
            </w:r>
          </w:p>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(จำนวนข้อร้องเรียน/จำนวนการขาดแคลนบุคลากร /อัตราการย้าย ลาออกลดลง  ในระดับเขต)</w:t>
            </w:r>
          </w:p>
        </w:tc>
      </w:tr>
      <w:tr w:rsidR="000006DE" w:rsidRPr="000410E7" w:rsidTr="000410E7">
        <w:tblPrEx>
          <w:jc w:val="left"/>
        </w:tblPrEx>
        <w:trPr>
          <w:trHeight w:val="1092"/>
        </w:trPr>
        <w:tc>
          <w:tcPr>
            <w:tcW w:w="2943" w:type="dxa"/>
          </w:tcPr>
          <w:p w:rsidR="000006DE" w:rsidRPr="000410E7" w:rsidRDefault="000006DE" w:rsidP="000410E7">
            <w:pPr>
              <w:spacing w:after="0" w:line="240" w:lineRule="auto"/>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4</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มีปัญหาเรื่องการจัดการการพัฒนากำลังคนของเขตสุขภาพ น้อยกว่า/เท่ากับ ร้อยละ 15 ของภาพรวมกระทรวง</w:t>
            </w:r>
          </w:p>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(จำนวนข้อร้องเรียน/จำนวนการขาดแคลนบุคลากร /อัตราการย้าย ลาออกลดลง  ในระดับเขต)</w:t>
            </w:r>
          </w:p>
        </w:tc>
      </w:tr>
      <w:tr w:rsidR="000006DE" w:rsidRPr="000410E7" w:rsidTr="000410E7">
        <w:tblPrEx>
          <w:jc w:val="left"/>
        </w:tblPrEx>
        <w:trPr>
          <w:trHeight w:val="1092"/>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3</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มีปัญหาเรื่องการจัดการการพัฒนากำลังคนของเขตสุขภาพ น้อยกว่า/เท่ากับ ร้อยละ 20 ของภาพรวมกระทรวง</w:t>
            </w:r>
          </w:p>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(จำนวนข้อร้องเรียน/จำนวนการขาดแคลนบุคลากร /อัตราการย้าย ลาออกลดลง  ในระดับเขต)</w:t>
            </w:r>
          </w:p>
        </w:tc>
      </w:tr>
      <w:tr w:rsidR="000006DE" w:rsidRPr="000410E7" w:rsidTr="000410E7">
        <w:tblPrEx>
          <w:jc w:val="left"/>
        </w:tblPrEx>
        <w:trPr>
          <w:trHeight w:val="1092"/>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2</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มีปัญหาเรื่องการจัดการการพัฒนากำลังคนของเขตสุขภาพ น้อยกว่า/เท่ากับ ร้อยละ 25 ของภาพรวมกระทรวง</w:t>
            </w:r>
          </w:p>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(จำนวนข้อร้องเรียน/จำนวนการขาดแคลนบุคลากร /อัตราการย้าย ลาออกลดลง  ในระดับเขต)</w:t>
            </w:r>
          </w:p>
        </w:tc>
      </w:tr>
      <w:tr w:rsidR="000006DE" w:rsidRPr="000410E7" w:rsidTr="000410E7">
        <w:tblPrEx>
          <w:jc w:val="left"/>
        </w:tblPrEx>
        <w:trPr>
          <w:trHeight w:val="1092"/>
        </w:trPr>
        <w:tc>
          <w:tcPr>
            <w:tcW w:w="2943" w:type="dxa"/>
          </w:tcPr>
          <w:p w:rsidR="000006DE" w:rsidRPr="000410E7" w:rsidRDefault="000006DE" w:rsidP="000410E7">
            <w:pPr>
              <w:spacing w:after="0" w:line="240" w:lineRule="auto"/>
              <w:jc w:val="thaiDistribute"/>
              <w:rPr>
                <w:rFonts w:ascii="TH SarabunPSK" w:hAnsi="TH SarabunPSK" w:cs="TH SarabunPSK"/>
                <w:sz w:val="28"/>
                <w:cs/>
              </w:rPr>
            </w:pPr>
          </w:p>
        </w:tc>
        <w:tc>
          <w:tcPr>
            <w:tcW w:w="1985" w:type="dxa"/>
          </w:tcPr>
          <w:p w:rsidR="000006DE" w:rsidRPr="000410E7" w:rsidRDefault="000006DE"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1</w:t>
            </w:r>
          </w:p>
        </w:tc>
        <w:tc>
          <w:tcPr>
            <w:tcW w:w="4420" w:type="dxa"/>
          </w:tcPr>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 xml:space="preserve">มีปัญหาเรื่องการจัดการการพัฒนากำลังคนของเขตสุขภาพ น้อยกว่า/เท่ากับ ร้อยละ </w:t>
            </w:r>
            <w:r w:rsidRPr="000410E7">
              <w:rPr>
                <w:rFonts w:ascii="TH SarabunPSK" w:hAnsi="TH SarabunPSK" w:cs="TH SarabunPSK"/>
                <w:sz w:val="28"/>
              </w:rPr>
              <w:t>3</w:t>
            </w:r>
            <w:r w:rsidRPr="000410E7">
              <w:rPr>
                <w:rFonts w:ascii="TH SarabunPSK" w:hAnsi="TH SarabunPSK" w:cs="TH SarabunPSK"/>
                <w:sz w:val="28"/>
                <w:cs/>
              </w:rPr>
              <w:t>0 ของภาพรวมกระทรวง</w:t>
            </w:r>
          </w:p>
          <w:p w:rsidR="000006DE" w:rsidRPr="000410E7" w:rsidRDefault="000006DE" w:rsidP="000410E7">
            <w:pPr>
              <w:spacing w:after="0" w:line="240" w:lineRule="auto"/>
              <w:rPr>
                <w:rFonts w:ascii="TH SarabunPSK" w:hAnsi="TH SarabunPSK" w:cs="TH SarabunPSK"/>
                <w:sz w:val="28"/>
                <w:cs/>
              </w:rPr>
            </w:pPr>
            <w:r w:rsidRPr="000410E7">
              <w:rPr>
                <w:rFonts w:ascii="TH SarabunPSK" w:hAnsi="TH SarabunPSK" w:cs="TH SarabunPSK"/>
                <w:sz w:val="28"/>
                <w:cs/>
              </w:rPr>
              <w:t>(จำนวนข้อร้องเรียน/จำนวนการขาดแคลนบุคลากร /อัตราการย้าย ลาออกลดลง  ในระดับเขต)</w:t>
            </w:r>
          </w:p>
        </w:tc>
      </w:tr>
    </w:tbl>
    <w:p w:rsidR="00E928D2" w:rsidRPr="009E71F2" w:rsidRDefault="00E928D2" w:rsidP="00E30B5B">
      <w:pPr>
        <w:tabs>
          <w:tab w:val="left" w:pos="1020"/>
        </w:tabs>
        <w:spacing w:after="0" w:line="240" w:lineRule="auto"/>
        <w:jc w:val="center"/>
      </w:pPr>
    </w:p>
    <w:p w:rsidR="00E928D2" w:rsidRPr="009E71F2" w:rsidRDefault="00E928D2" w:rsidP="00E928D2">
      <w:pPr>
        <w:tabs>
          <w:tab w:val="left" w:pos="1020"/>
        </w:tabs>
        <w:spacing w:after="0" w:line="240" w:lineRule="auto"/>
      </w:pPr>
    </w:p>
    <w:p w:rsidR="00E928D2" w:rsidRPr="009E71F2" w:rsidRDefault="00E928D2" w:rsidP="00E928D2">
      <w:pPr>
        <w:tabs>
          <w:tab w:val="left" w:pos="1020"/>
        </w:tabs>
        <w:spacing w:after="0" w:line="240" w:lineRule="auto"/>
      </w:pPr>
    </w:p>
    <w:p w:rsidR="00E928D2" w:rsidRPr="009E71F2" w:rsidRDefault="00E928D2" w:rsidP="00E928D2">
      <w:pPr>
        <w:tabs>
          <w:tab w:val="left" w:pos="1020"/>
        </w:tabs>
        <w:spacing w:after="0" w:line="240" w:lineRule="auto"/>
      </w:pPr>
    </w:p>
    <w:p w:rsidR="00E928D2" w:rsidRPr="009E71F2" w:rsidRDefault="00E928D2" w:rsidP="00E928D2">
      <w:pPr>
        <w:tabs>
          <w:tab w:val="left" w:pos="1020"/>
        </w:tabs>
        <w:spacing w:after="0" w:line="240" w:lineRule="auto"/>
      </w:pPr>
    </w:p>
    <w:p w:rsidR="00902207" w:rsidRPr="00E928D2" w:rsidRDefault="00902207" w:rsidP="00BD6AA6">
      <w:pPr>
        <w:spacing w:after="0" w:line="240" w:lineRule="auto"/>
        <w:jc w:val="center"/>
        <w:rPr>
          <w:rFonts w:ascii="TH SarabunPSK" w:hAnsi="TH SarabunPSK" w:cs="TH SarabunPSK"/>
          <w:b/>
          <w:bCs/>
          <w:sz w:val="32"/>
          <w:szCs w:val="32"/>
        </w:rPr>
      </w:pPr>
    </w:p>
    <w:p w:rsidR="005249AB" w:rsidRDefault="005249AB" w:rsidP="00BD6AA6">
      <w:pPr>
        <w:spacing w:after="0" w:line="240" w:lineRule="auto"/>
        <w:jc w:val="center"/>
        <w:rPr>
          <w:rFonts w:ascii="TH SarabunPSK" w:hAnsi="TH SarabunPSK" w:cs="TH SarabunPSK"/>
          <w:b/>
          <w:bCs/>
          <w:sz w:val="32"/>
          <w:szCs w:val="32"/>
        </w:rPr>
      </w:pPr>
    </w:p>
    <w:p w:rsidR="005249AB" w:rsidRDefault="005249AB" w:rsidP="00BD6AA6">
      <w:pPr>
        <w:spacing w:after="0" w:line="240" w:lineRule="auto"/>
        <w:jc w:val="center"/>
        <w:rPr>
          <w:rFonts w:ascii="TH SarabunPSK" w:hAnsi="TH SarabunPSK" w:cs="TH SarabunPSK"/>
          <w:b/>
          <w:bCs/>
          <w:sz w:val="32"/>
          <w:szCs w:val="32"/>
        </w:rPr>
      </w:pPr>
    </w:p>
    <w:p w:rsidR="005249AB" w:rsidRDefault="005249AB" w:rsidP="00BD6AA6">
      <w:pPr>
        <w:spacing w:after="0" w:line="240" w:lineRule="auto"/>
        <w:jc w:val="center"/>
        <w:rPr>
          <w:rFonts w:ascii="TH SarabunPSK" w:hAnsi="TH SarabunPSK" w:cs="TH SarabunPSK"/>
          <w:b/>
          <w:bCs/>
          <w:sz w:val="32"/>
          <w:szCs w:val="32"/>
        </w:rPr>
      </w:pPr>
    </w:p>
    <w:p w:rsidR="00330D99" w:rsidRDefault="00330D99" w:rsidP="005249AB">
      <w:pPr>
        <w:spacing w:after="0" w:line="240" w:lineRule="auto"/>
        <w:jc w:val="center"/>
        <w:rPr>
          <w:rFonts w:ascii="TH SarabunPSK" w:hAnsi="TH SarabunPSK" w:cs="TH SarabunPSK"/>
          <w:b/>
          <w:bCs/>
          <w:sz w:val="32"/>
          <w:szCs w:val="32"/>
          <w:cs/>
        </w:rPr>
        <w:sectPr w:rsidR="00330D99" w:rsidSect="00902207">
          <w:pgSz w:w="12240" w:h="15840"/>
          <w:pgMar w:top="851" w:right="851" w:bottom="851" w:left="851" w:header="720" w:footer="720" w:gutter="0"/>
          <w:cols w:space="720"/>
          <w:docGrid w:linePitch="360"/>
        </w:sectPr>
      </w:pPr>
    </w:p>
    <w:p w:rsidR="002F2908" w:rsidRDefault="006C4DD5" w:rsidP="00BD6AA6">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lastRenderedPageBreak/>
        <w:t>เอกสารประกอบ</w:t>
      </w:r>
    </w:p>
    <w:p w:rsidR="006C4DD5" w:rsidRDefault="006C4DD5" w:rsidP="00BD6AA6">
      <w:pPr>
        <w:spacing w:after="0" w:line="240" w:lineRule="auto"/>
        <w:jc w:val="center"/>
        <w:rPr>
          <w:rFonts w:ascii="TH SarabunPSK" w:hAnsi="TH SarabunPSK" w:cs="TH SarabunPSK"/>
          <w:b/>
          <w:bCs/>
          <w:sz w:val="32"/>
          <w:szCs w:val="32"/>
        </w:rPr>
      </w:pPr>
      <w:r>
        <w:rPr>
          <w:rFonts w:ascii="TH SarabunPSK" w:hAnsi="TH SarabunPSK" w:cs="TH SarabunPSK" w:hint="cs"/>
          <w:b/>
          <w:bCs/>
          <w:sz w:val="32"/>
          <w:szCs w:val="32"/>
          <w:cs/>
        </w:rPr>
        <w:t xml:space="preserve">ตัวชี้วัดที่ </w:t>
      </w:r>
      <w:r>
        <w:rPr>
          <w:rFonts w:ascii="TH SarabunPSK" w:hAnsi="TH SarabunPSK" w:cs="TH SarabunPSK"/>
          <w:b/>
          <w:bCs/>
          <w:sz w:val="32"/>
          <w:szCs w:val="32"/>
          <w:cs/>
        </w:rPr>
        <w:t>81</w:t>
      </w:r>
      <w:r w:rsidRPr="006C4DD5">
        <w:rPr>
          <w:rFonts w:ascii="TH SarabunPSK" w:hAnsi="TH SarabunPSK" w:cs="TH SarabunPSK"/>
          <w:b/>
          <w:bCs/>
          <w:sz w:val="32"/>
          <w:szCs w:val="32"/>
          <w:cs/>
        </w:rPr>
        <w:t xml:space="preserve"> ร้อยละของหน่วยงานภายในกระทรวงสาธารณสุขผ่านเกณฑ์การประเมินระบบการควบคุมภายใน</w:t>
      </w:r>
    </w:p>
    <w:p w:rsidR="006C4DD5" w:rsidRPr="006C4DD5" w:rsidRDefault="006C4DD5" w:rsidP="006C4DD5">
      <w:pPr>
        <w:jc w:val="center"/>
        <w:rPr>
          <w:rFonts w:ascii="TH SarabunPSK" w:hAnsi="TH SarabunPSK" w:cs="TH SarabunPSK"/>
          <w:b/>
          <w:bCs/>
          <w:sz w:val="32"/>
          <w:szCs w:val="32"/>
        </w:rPr>
      </w:pPr>
      <w:r w:rsidRPr="006C4DD5">
        <w:rPr>
          <w:rFonts w:ascii="TH SarabunPSK" w:hAnsi="TH SarabunPSK" w:cs="TH SarabunPSK"/>
          <w:b/>
          <w:bCs/>
          <w:sz w:val="32"/>
          <w:szCs w:val="32"/>
          <w:cs/>
        </w:rPr>
        <w:t>แผนปฏิบัติการและแผนงบประมาณของหน่วยงานสังกัดกลุ่มตรวจสอบภายในระดับกระทรวง ประจำปีงบประมาณ พ.ศ. 2559</w:t>
      </w:r>
    </w:p>
    <w:p w:rsidR="006C4DD5" w:rsidRPr="006C4DD5" w:rsidRDefault="006C4DD5" w:rsidP="006C4DD5">
      <w:pPr>
        <w:spacing w:after="0" w:line="240" w:lineRule="auto"/>
        <w:rPr>
          <w:rFonts w:ascii="TH SarabunPSK" w:hAnsi="TH SarabunPSK" w:cs="TH SarabunPSK"/>
          <w:sz w:val="32"/>
          <w:szCs w:val="32"/>
        </w:rPr>
      </w:pPr>
      <w:r w:rsidRPr="006C4DD5">
        <w:rPr>
          <w:rFonts w:ascii="TH SarabunPSK" w:hAnsi="TH SarabunPSK" w:cs="TH SarabunPSK"/>
          <w:sz w:val="32"/>
          <w:szCs w:val="32"/>
        </w:rPr>
        <w:sym w:font="Wingdings" w:char="F0FE"/>
      </w:r>
      <w:r w:rsidRPr="006C4DD5">
        <w:rPr>
          <w:rFonts w:ascii="TH SarabunPSK" w:hAnsi="TH SarabunPSK" w:cs="TH SarabunPSK"/>
          <w:sz w:val="32"/>
          <w:szCs w:val="32"/>
          <w:cs/>
        </w:rPr>
        <w:t xml:space="preserve"> ภารกิจเชิงยุทธศาสตร์ กลุ่มตรวจสอบภายในระดับกระทรวง (กตส.)   </w:t>
      </w:r>
      <w:r w:rsidRPr="006C4DD5">
        <w:rPr>
          <w:rFonts w:ascii="TH SarabunPSK" w:hAnsi="TH SarabunPSK" w:cs="TH SarabunPSK"/>
          <w:sz w:val="32"/>
          <w:szCs w:val="32"/>
        </w:rPr>
        <w:sym w:font="Wingdings" w:char="F0A8"/>
      </w:r>
      <w:r w:rsidRPr="006C4DD5">
        <w:rPr>
          <w:rFonts w:ascii="TH SarabunPSK" w:hAnsi="TH SarabunPSK" w:cs="TH SarabunPSK"/>
          <w:sz w:val="32"/>
          <w:szCs w:val="32"/>
          <w:cs/>
        </w:rPr>
        <w:t xml:space="preserve"> ภาคกิจประจำ / พื้นฐาน</w:t>
      </w:r>
    </w:p>
    <w:p w:rsidR="006C4DD5" w:rsidRPr="006C4DD5" w:rsidRDefault="006C4DD5" w:rsidP="006C4DD5">
      <w:pPr>
        <w:spacing w:after="0" w:line="240" w:lineRule="auto"/>
        <w:rPr>
          <w:rFonts w:ascii="TH SarabunPSK" w:hAnsi="TH SarabunPSK" w:cs="TH SarabunPSK"/>
          <w:sz w:val="32"/>
          <w:szCs w:val="32"/>
          <w:cs/>
        </w:rPr>
      </w:pPr>
      <w:r w:rsidRPr="006C4DD5">
        <w:rPr>
          <w:rFonts w:ascii="TH SarabunPSK" w:hAnsi="TH SarabunPSK" w:cs="TH SarabunPSK"/>
          <w:sz w:val="32"/>
          <w:szCs w:val="32"/>
          <w:cs/>
        </w:rPr>
        <w:t>1. นโยบาย คสช. ข้อ..........</w:t>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t xml:space="preserve">     2. </w:t>
      </w:r>
      <w:r w:rsidRPr="006C4DD5">
        <w:rPr>
          <w:rFonts w:ascii="TH SarabunPSK" w:hAnsi="TH SarabunPSK" w:cs="TH SarabunPSK"/>
          <w:sz w:val="32"/>
          <w:szCs w:val="32"/>
          <w:cs/>
        </w:rPr>
        <w:t>นโยบายรัฐมนตรี ข้อ..........</w:t>
      </w:r>
    </w:p>
    <w:p w:rsidR="006C4DD5" w:rsidRPr="006C4DD5" w:rsidRDefault="006C4DD5" w:rsidP="006C4DD5">
      <w:pPr>
        <w:spacing w:after="0" w:line="240" w:lineRule="auto"/>
        <w:ind w:right="-784"/>
        <w:rPr>
          <w:rFonts w:ascii="TH SarabunPSK" w:hAnsi="TH SarabunPSK" w:cs="TH SarabunPSK"/>
          <w:sz w:val="32"/>
          <w:szCs w:val="32"/>
        </w:rPr>
      </w:pPr>
      <w:r w:rsidRPr="006C4DD5">
        <w:rPr>
          <w:rFonts w:ascii="TH SarabunPSK" w:hAnsi="TH SarabunPSK" w:cs="TH SarabunPSK"/>
          <w:sz w:val="32"/>
          <w:szCs w:val="32"/>
          <w:cs/>
        </w:rPr>
        <w:t xml:space="preserve">3. นโยบายรัฐมนตรีว่าการกระทรวงสาธารณสุข ข้อ.......... </w:t>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4. ยุทธศาสตร์กระทรวงสาธารณสุข ข้อ..........</w:t>
      </w:r>
      <w:r w:rsidRPr="006C4DD5">
        <w:rPr>
          <w:rFonts w:ascii="TH SarabunPSK" w:hAnsi="TH SarabunPSK" w:cs="TH SarabunPSK"/>
          <w:sz w:val="32"/>
          <w:szCs w:val="32"/>
          <w:cs/>
        </w:rPr>
        <w:tab/>
        <w:t xml:space="preserve">      5. ยุทธศาสตร์บูรณาการ ประเด็น ข้อ..........</w:t>
      </w:r>
    </w:p>
    <w:p w:rsidR="006C4DD5" w:rsidRPr="006C4DD5" w:rsidRDefault="006C4DD5" w:rsidP="006C4DD5">
      <w:pPr>
        <w:spacing w:after="0" w:line="240" w:lineRule="auto"/>
        <w:rPr>
          <w:rFonts w:ascii="TH SarabunPSK" w:hAnsi="TH SarabunPSK" w:cs="TH SarabunPSK"/>
          <w:sz w:val="32"/>
          <w:szCs w:val="32"/>
        </w:rPr>
      </w:pPr>
      <w:r w:rsidRPr="006C4DD5">
        <w:rPr>
          <w:rFonts w:ascii="TH SarabunPSK" w:hAnsi="TH SarabunPSK" w:cs="TH SarabunPSK"/>
          <w:sz w:val="32"/>
          <w:szCs w:val="32"/>
          <w:cs/>
        </w:rPr>
        <w:t>6. ประเด็นยุทธศาสตร์ กตส. ที่..........</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7. กลยุทธ์ที่..........</w:t>
      </w:r>
    </w:p>
    <w:p w:rsidR="006C4DD5" w:rsidRPr="006C4DD5" w:rsidRDefault="006C4DD5" w:rsidP="006C4DD5">
      <w:pPr>
        <w:spacing w:after="0" w:line="240" w:lineRule="auto"/>
        <w:rPr>
          <w:rFonts w:ascii="TH SarabunPSK" w:hAnsi="TH SarabunPSK" w:cs="TH SarabunPSK"/>
          <w:sz w:val="32"/>
          <w:szCs w:val="32"/>
        </w:rPr>
      </w:pPr>
    </w:p>
    <w:p w:rsidR="006C4DD5" w:rsidRPr="006C4DD5" w:rsidRDefault="006C4DD5" w:rsidP="006C4DD5">
      <w:pPr>
        <w:spacing w:after="0" w:line="240" w:lineRule="auto"/>
        <w:ind w:right="-76"/>
        <w:rPr>
          <w:rFonts w:ascii="TH SarabunPSK" w:hAnsi="TH SarabunPSK" w:cs="TH SarabunPSK"/>
          <w:sz w:val="32"/>
          <w:szCs w:val="32"/>
        </w:rPr>
      </w:pPr>
      <w:r w:rsidRPr="006C4DD5">
        <w:rPr>
          <w:rFonts w:ascii="TH SarabunPSK" w:hAnsi="TH SarabunPSK" w:cs="TH SarabunPSK"/>
          <w:sz w:val="32"/>
          <w:szCs w:val="32"/>
          <w:cs/>
        </w:rPr>
        <w:t xml:space="preserve">กลุ่มภารกิจ กลุ่มตรวจสอบภายในระดับกระทรวง </w:t>
      </w:r>
      <w:r w:rsidRPr="006C4DD5">
        <w:rPr>
          <w:rFonts w:ascii="TH SarabunPSK" w:hAnsi="TH SarabunPSK" w:cs="TH SarabunPSK"/>
          <w:sz w:val="32"/>
          <w:szCs w:val="32"/>
        </w:rPr>
        <w:t xml:space="preserve">   </w:t>
      </w:r>
      <w:r w:rsidRPr="006C4DD5">
        <w:rPr>
          <w:rFonts w:ascii="TH SarabunPSK" w:hAnsi="TH SarabunPSK" w:cs="TH SarabunPSK"/>
          <w:sz w:val="32"/>
          <w:szCs w:val="32"/>
          <w:cs/>
        </w:rPr>
        <w:t xml:space="preserve">ผู้รับผิดชอบ นางสาวเครือพันธุ์  บุกบุญ  โทรศัพท์มือถือ </w:t>
      </w:r>
      <w:r w:rsidRPr="006C4DD5">
        <w:rPr>
          <w:rFonts w:ascii="TH SarabunPSK" w:hAnsi="TH SarabunPSK" w:cs="TH SarabunPSK"/>
          <w:sz w:val="32"/>
          <w:szCs w:val="32"/>
        </w:rPr>
        <w:t xml:space="preserve">085-485-6980  </w:t>
      </w:r>
      <w:r w:rsidRPr="006C4DD5">
        <w:rPr>
          <w:rFonts w:ascii="TH SarabunPSK" w:hAnsi="TH SarabunPSK" w:cs="TH SarabunPSK"/>
          <w:sz w:val="32"/>
          <w:szCs w:val="32"/>
          <w:cs/>
        </w:rPr>
        <w:t xml:space="preserve">โทรศัพท์ที่ทำงาน </w:t>
      </w:r>
      <w:r w:rsidRPr="006C4DD5">
        <w:rPr>
          <w:rFonts w:ascii="TH SarabunPSK" w:hAnsi="TH SarabunPSK" w:cs="TH SarabunPSK"/>
          <w:sz w:val="32"/>
          <w:szCs w:val="32"/>
        </w:rPr>
        <w:t>0-2590-2341</w:t>
      </w:r>
    </w:p>
    <w:p w:rsidR="006C4DD5" w:rsidRPr="006C4DD5" w:rsidRDefault="006C4DD5" w:rsidP="006C4DD5">
      <w:pPr>
        <w:spacing w:after="0" w:line="240" w:lineRule="auto"/>
        <w:ind w:left="3600" w:right="-76" w:firstLine="720"/>
        <w:rPr>
          <w:rFonts w:ascii="TH SarabunPSK" w:hAnsi="TH SarabunPSK" w:cs="TH SarabunPSK"/>
          <w:sz w:val="32"/>
          <w:szCs w:val="32"/>
          <w:cs/>
        </w:rPr>
      </w:pPr>
      <w:r w:rsidRPr="006C4DD5">
        <w:rPr>
          <w:rFonts w:ascii="TH SarabunPSK" w:hAnsi="TH SarabunPSK" w:cs="TH SarabunPSK"/>
          <w:sz w:val="32"/>
          <w:szCs w:val="32"/>
          <w:cs/>
        </w:rPr>
        <w:t>ผู้รับผิดชอบ นางธัญชนก  เสาวรัจ         โทรศัพท์มือถือ 085-485-6981  โทรศัพท์ที่ทำงาน 0-2590-2339</w:t>
      </w:r>
    </w:p>
    <w:p w:rsidR="006C4DD5" w:rsidRPr="006C4DD5" w:rsidRDefault="006C4DD5" w:rsidP="006C4DD5">
      <w:pPr>
        <w:spacing w:after="0" w:line="240" w:lineRule="auto"/>
        <w:ind w:right="-76"/>
        <w:rPr>
          <w:rFonts w:ascii="TH SarabunPSK" w:hAnsi="TH SarabunPSK" w:cs="TH SarabunPSK"/>
          <w:sz w:val="32"/>
          <w:szCs w:val="32"/>
        </w:rPr>
      </w:pPr>
    </w:p>
    <w:tbl>
      <w:tblPr>
        <w:tblW w:w="1514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2431"/>
        <w:gridCol w:w="2456"/>
        <w:gridCol w:w="2346"/>
        <w:gridCol w:w="1637"/>
        <w:gridCol w:w="526"/>
        <w:gridCol w:w="526"/>
        <w:gridCol w:w="526"/>
        <w:gridCol w:w="509"/>
        <w:gridCol w:w="1461"/>
        <w:gridCol w:w="545"/>
        <w:gridCol w:w="545"/>
        <w:gridCol w:w="545"/>
        <w:gridCol w:w="548"/>
      </w:tblGrid>
      <w:tr w:rsidR="006C4DD5" w:rsidRPr="000410E7" w:rsidTr="000410E7">
        <w:trPr>
          <w:trHeight w:val="722"/>
          <w:tblHeader/>
        </w:trPr>
        <w:tc>
          <w:tcPr>
            <w:tcW w:w="545" w:type="dxa"/>
            <w:vMerge w:val="restart"/>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ที่</w:t>
            </w:r>
          </w:p>
        </w:tc>
        <w:tc>
          <w:tcPr>
            <w:tcW w:w="2431" w:type="dxa"/>
            <w:vMerge w:val="restart"/>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โครงการเชิงกลยุทธ์ / โครงการประจำ</w:t>
            </w:r>
          </w:p>
        </w:tc>
        <w:tc>
          <w:tcPr>
            <w:tcW w:w="2456" w:type="dxa"/>
            <w:vMerge w:val="restart"/>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กิจกรรมเชิงกลยุทธ์ / กิจกรรมประจำ     (รายละเอียดกิจกรรม)</w:t>
            </w:r>
          </w:p>
        </w:tc>
        <w:tc>
          <w:tcPr>
            <w:tcW w:w="2346" w:type="dxa"/>
            <w:vMerge w:val="restart"/>
          </w:tcPr>
          <w:p w:rsidR="006C4DD5" w:rsidRPr="000410E7" w:rsidRDefault="006C4DD5" w:rsidP="000410E7">
            <w:pPr>
              <w:spacing w:after="0" w:line="240" w:lineRule="auto"/>
              <w:jc w:val="center"/>
              <w:rPr>
                <w:rFonts w:ascii="TH SarabunPSK" w:hAnsi="TH SarabunPSK" w:cs="TH SarabunPSK"/>
                <w:b/>
                <w:bCs/>
                <w:sz w:val="28"/>
                <w:cs/>
              </w:rPr>
            </w:pPr>
            <w:r w:rsidRPr="000410E7">
              <w:rPr>
                <w:rFonts w:ascii="TH SarabunPSK" w:hAnsi="TH SarabunPSK" w:cs="TH SarabunPSK"/>
                <w:b/>
                <w:bCs/>
                <w:sz w:val="28"/>
                <w:cs/>
              </w:rPr>
              <w:t>วัตถุประสงค์</w:t>
            </w:r>
          </w:p>
        </w:tc>
        <w:tc>
          <w:tcPr>
            <w:tcW w:w="1637" w:type="dxa"/>
            <w:vMerge w:val="restart"/>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เป้าหมาย / จำนวน</w:t>
            </w:r>
          </w:p>
        </w:tc>
        <w:tc>
          <w:tcPr>
            <w:tcW w:w="2087" w:type="dxa"/>
            <w:gridSpan w:val="4"/>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ระยะเวลา (ระบุ เดือนที่จะดำเนินการ)</w:t>
            </w:r>
          </w:p>
        </w:tc>
        <w:tc>
          <w:tcPr>
            <w:tcW w:w="1461" w:type="dxa"/>
            <w:vMerge w:val="restart"/>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งบประมาณรวม (บาท)</w:t>
            </w:r>
          </w:p>
        </w:tc>
        <w:tc>
          <w:tcPr>
            <w:tcW w:w="2183" w:type="dxa"/>
            <w:gridSpan w:val="4"/>
          </w:tcPr>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งบประมาณ</w:t>
            </w:r>
          </w:p>
          <w:p w:rsidR="006C4DD5" w:rsidRPr="000410E7" w:rsidRDefault="006C4DD5" w:rsidP="000410E7">
            <w:pPr>
              <w:spacing w:after="0" w:line="240" w:lineRule="auto"/>
              <w:jc w:val="center"/>
              <w:rPr>
                <w:rFonts w:ascii="TH SarabunPSK" w:hAnsi="TH SarabunPSK" w:cs="TH SarabunPSK"/>
                <w:b/>
                <w:bCs/>
                <w:sz w:val="28"/>
              </w:rPr>
            </w:pPr>
            <w:r w:rsidRPr="000410E7">
              <w:rPr>
                <w:rFonts w:ascii="TH SarabunPSK" w:hAnsi="TH SarabunPSK" w:cs="TH SarabunPSK"/>
                <w:b/>
                <w:bCs/>
                <w:sz w:val="28"/>
                <w:cs/>
              </w:rPr>
              <w:t>รายไตรมาส (บาท)</w:t>
            </w:r>
          </w:p>
        </w:tc>
      </w:tr>
      <w:tr w:rsidR="006C4DD5" w:rsidRPr="000410E7" w:rsidTr="000410E7">
        <w:trPr>
          <w:cantSplit/>
          <w:trHeight w:val="1138"/>
          <w:tblHeader/>
        </w:trPr>
        <w:tc>
          <w:tcPr>
            <w:tcW w:w="545" w:type="dxa"/>
            <w:vMerge/>
          </w:tcPr>
          <w:p w:rsidR="006C4DD5" w:rsidRPr="000410E7" w:rsidRDefault="006C4DD5" w:rsidP="000410E7">
            <w:pPr>
              <w:spacing w:after="0" w:line="240" w:lineRule="auto"/>
              <w:jc w:val="center"/>
              <w:rPr>
                <w:rFonts w:ascii="TH SarabunPSK" w:hAnsi="TH SarabunPSK" w:cs="TH SarabunPSK"/>
                <w:b/>
                <w:bCs/>
                <w:sz w:val="28"/>
              </w:rPr>
            </w:pPr>
          </w:p>
        </w:tc>
        <w:tc>
          <w:tcPr>
            <w:tcW w:w="2431" w:type="dxa"/>
            <w:vMerge/>
          </w:tcPr>
          <w:p w:rsidR="006C4DD5" w:rsidRPr="000410E7" w:rsidRDefault="006C4DD5" w:rsidP="000410E7">
            <w:pPr>
              <w:spacing w:after="0" w:line="240" w:lineRule="auto"/>
              <w:jc w:val="center"/>
              <w:rPr>
                <w:rFonts w:ascii="TH SarabunPSK" w:hAnsi="TH SarabunPSK" w:cs="TH SarabunPSK"/>
                <w:b/>
                <w:bCs/>
                <w:sz w:val="28"/>
              </w:rPr>
            </w:pPr>
          </w:p>
        </w:tc>
        <w:tc>
          <w:tcPr>
            <w:tcW w:w="2456" w:type="dxa"/>
            <w:vMerge/>
          </w:tcPr>
          <w:p w:rsidR="006C4DD5" w:rsidRPr="000410E7" w:rsidRDefault="006C4DD5" w:rsidP="000410E7">
            <w:pPr>
              <w:spacing w:after="0" w:line="240" w:lineRule="auto"/>
              <w:jc w:val="center"/>
              <w:rPr>
                <w:rFonts w:ascii="TH SarabunPSK" w:hAnsi="TH SarabunPSK" w:cs="TH SarabunPSK"/>
                <w:b/>
                <w:bCs/>
                <w:sz w:val="28"/>
              </w:rPr>
            </w:pPr>
          </w:p>
        </w:tc>
        <w:tc>
          <w:tcPr>
            <w:tcW w:w="2346" w:type="dxa"/>
            <w:vMerge/>
          </w:tcPr>
          <w:p w:rsidR="006C4DD5" w:rsidRPr="000410E7" w:rsidRDefault="006C4DD5" w:rsidP="000410E7">
            <w:pPr>
              <w:spacing w:after="0" w:line="240" w:lineRule="auto"/>
              <w:jc w:val="center"/>
              <w:rPr>
                <w:rFonts w:ascii="TH SarabunPSK" w:hAnsi="TH SarabunPSK" w:cs="TH SarabunPSK"/>
                <w:b/>
                <w:bCs/>
                <w:sz w:val="28"/>
              </w:rPr>
            </w:pPr>
          </w:p>
        </w:tc>
        <w:tc>
          <w:tcPr>
            <w:tcW w:w="1637" w:type="dxa"/>
            <w:vMerge/>
          </w:tcPr>
          <w:p w:rsidR="006C4DD5" w:rsidRPr="000410E7" w:rsidRDefault="006C4DD5" w:rsidP="000410E7">
            <w:pPr>
              <w:spacing w:after="0" w:line="240" w:lineRule="auto"/>
              <w:jc w:val="center"/>
              <w:rPr>
                <w:rFonts w:ascii="TH SarabunPSK" w:hAnsi="TH SarabunPSK" w:cs="TH SarabunPSK"/>
                <w:b/>
                <w:bCs/>
                <w:sz w:val="28"/>
              </w:rPr>
            </w:pPr>
          </w:p>
        </w:tc>
        <w:tc>
          <w:tcPr>
            <w:tcW w:w="526"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 1</w:t>
            </w:r>
          </w:p>
        </w:tc>
        <w:tc>
          <w:tcPr>
            <w:tcW w:w="526"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ไตรมาส2</w:t>
            </w:r>
          </w:p>
        </w:tc>
        <w:tc>
          <w:tcPr>
            <w:tcW w:w="526"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 3</w:t>
            </w:r>
          </w:p>
        </w:tc>
        <w:tc>
          <w:tcPr>
            <w:tcW w:w="507"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 4</w:t>
            </w:r>
          </w:p>
        </w:tc>
        <w:tc>
          <w:tcPr>
            <w:tcW w:w="1461" w:type="dxa"/>
            <w:vMerge/>
          </w:tcPr>
          <w:p w:rsidR="006C4DD5" w:rsidRPr="000410E7" w:rsidRDefault="006C4DD5" w:rsidP="000410E7">
            <w:pPr>
              <w:spacing w:after="0" w:line="240" w:lineRule="auto"/>
              <w:jc w:val="center"/>
              <w:rPr>
                <w:rFonts w:ascii="TH SarabunPSK" w:hAnsi="TH SarabunPSK" w:cs="TH SarabunPSK"/>
                <w:b/>
                <w:bCs/>
                <w:sz w:val="28"/>
              </w:rPr>
            </w:pPr>
          </w:p>
        </w:tc>
        <w:tc>
          <w:tcPr>
            <w:tcW w:w="545"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 1</w:t>
            </w:r>
          </w:p>
        </w:tc>
        <w:tc>
          <w:tcPr>
            <w:tcW w:w="545"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 2</w:t>
            </w:r>
          </w:p>
        </w:tc>
        <w:tc>
          <w:tcPr>
            <w:tcW w:w="545"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w:t>
            </w:r>
            <w:r w:rsidRPr="000410E7">
              <w:rPr>
                <w:rFonts w:ascii="TH SarabunPSK" w:hAnsi="TH SarabunPSK" w:cs="TH SarabunPSK"/>
                <w:b/>
                <w:bCs/>
                <w:sz w:val="28"/>
              </w:rPr>
              <w:t xml:space="preserve"> 3</w:t>
            </w:r>
          </w:p>
        </w:tc>
        <w:tc>
          <w:tcPr>
            <w:tcW w:w="545" w:type="dxa"/>
            <w:textDirection w:val="btLr"/>
          </w:tcPr>
          <w:p w:rsidR="006C4DD5" w:rsidRPr="000410E7" w:rsidRDefault="006C4DD5" w:rsidP="000410E7">
            <w:pPr>
              <w:spacing w:after="0" w:line="240" w:lineRule="auto"/>
              <w:ind w:left="113" w:right="113"/>
              <w:jc w:val="center"/>
              <w:rPr>
                <w:rFonts w:ascii="TH SarabunPSK" w:hAnsi="TH SarabunPSK" w:cs="TH SarabunPSK"/>
                <w:b/>
                <w:bCs/>
                <w:sz w:val="28"/>
              </w:rPr>
            </w:pPr>
            <w:r w:rsidRPr="000410E7">
              <w:rPr>
                <w:rFonts w:ascii="TH SarabunPSK" w:hAnsi="TH SarabunPSK" w:cs="TH SarabunPSK"/>
                <w:b/>
                <w:bCs/>
                <w:sz w:val="28"/>
                <w:cs/>
              </w:rPr>
              <w:t>ไตรมาส</w:t>
            </w:r>
            <w:r w:rsidRPr="000410E7">
              <w:rPr>
                <w:rFonts w:ascii="TH SarabunPSK" w:hAnsi="TH SarabunPSK" w:cs="TH SarabunPSK"/>
                <w:b/>
                <w:bCs/>
                <w:sz w:val="28"/>
              </w:rPr>
              <w:t xml:space="preserve"> 4</w:t>
            </w:r>
          </w:p>
        </w:tc>
      </w:tr>
      <w:tr w:rsidR="006C4DD5" w:rsidRPr="000410E7" w:rsidTr="000410E7">
        <w:trPr>
          <w:cantSplit/>
          <w:trHeight w:val="2120"/>
        </w:trPr>
        <w:tc>
          <w:tcPr>
            <w:tcW w:w="545" w:type="dxa"/>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t>1</w:t>
            </w:r>
          </w:p>
        </w:tc>
        <w:tc>
          <w:tcPr>
            <w:tcW w:w="2431" w:type="dxa"/>
          </w:tcPr>
          <w:p w:rsidR="006C4DD5" w:rsidRPr="000410E7" w:rsidRDefault="006C4DD5"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 xml:space="preserve">จัดอบรมเชิงปฏิบัติการ </w:t>
            </w:r>
            <w:r w:rsidRPr="000410E7">
              <w:rPr>
                <w:rFonts w:ascii="TH SarabunPSK" w:hAnsi="TH SarabunPSK" w:cs="TH SarabunPSK"/>
                <w:sz w:val="28"/>
              </w:rPr>
              <w:t>“</w:t>
            </w:r>
            <w:r w:rsidRPr="000410E7">
              <w:rPr>
                <w:rFonts w:ascii="TH SarabunPSK" w:hAnsi="TH SarabunPSK" w:cs="TH SarabunPSK"/>
                <w:sz w:val="28"/>
                <w:cs/>
              </w:rPr>
              <w:t>การจัดวางระบบการควบคุมภายในและการบริหารความเสี่ยง ประจำปี</w:t>
            </w:r>
            <w:r w:rsidRPr="000410E7">
              <w:rPr>
                <w:rFonts w:ascii="TH SarabunPSK" w:hAnsi="TH SarabunPSK" w:cs="TH SarabunPSK"/>
                <w:spacing w:val="-6"/>
                <w:sz w:val="28"/>
                <w:cs/>
              </w:rPr>
              <w:t>งบประมาณ 2560 จำนวน</w:t>
            </w:r>
            <w:r w:rsidRPr="000410E7">
              <w:rPr>
                <w:rFonts w:ascii="TH SarabunPSK" w:hAnsi="TH SarabunPSK" w:cs="TH SarabunPSK"/>
                <w:spacing w:val="-4"/>
                <w:sz w:val="28"/>
                <w:cs/>
              </w:rPr>
              <w:t xml:space="preserve"> 40 รุ่นๆ ละ 300 คน (รุ่นละ 2 วัน</w:t>
            </w:r>
            <w:r w:rsidRPr="000410E7">
              <w:rPr>
                <w:rFonts w:ascii="TH SarabunPSK" w:hAnsi="TH SarabunPSK" w:cs="TH SarabunPSK"/>
                <w:sz w:val="28"/>
                <w:cs/>
              </w:rPr>
              <w:t>)</w:t>
            </w:r>
          </w:p>
        </w:tc>
        <w:tc>
          <w:tcPr>
            <w:tcW w:w="2456" w:type="dxa"/>
          </w:tcPr>
          <w:p w:rsidR="006C4DD5" w:rsidRPr="000410E7" w:rsidRDefault="006C4DD5" w:rsidP="000410E7">
            <w:pPr>
              <w:spacing w:after="0" w:line="240" w:lineRule="auto"/>
              <w:jc w:val="thaiDistribute"/>
              <w:rPr>
                <w:rFonts w:ascii="TH SarabunPSK" w:hAnsi="TH SarabunPSK" w:cs="TH SarabunPSK"/>
                <w:spacing w:val="-6"/>
                <w:sz w:val="28"/>
              </w:rPr>
            </w:pPr>
            <w:r w:rsidRPr="000410E7">
              <w:rPr>
                <w:rFonts w:ascii="TH SarabunPSK" w:hAnsi="TH SarabunPSK" w:cs="TH SarabunPSK"/>
                <w:spacing w:val="-6"/>
                <w:sz w:val="28"/>
                <w:cs/>
              </w:rPr>
              <w:t xml:space="preserve">   1. จัดทำโครงการจัดอบรบเชิงปฏิบัติการ</w:t>
            </w:r>
          </w:p>
          <w:p w:rsidR="006C4DD5" w:rsidRPr="000410E7" w:rsidRDefault="006C4DD5" w:rsidP="000410E7">
            <w:pPr>
              <w:spacing w:after="0" w:line="240" w:lineRule="auto"/>
              <w:jc w:val="thaiDistribute"/>
              <w:rPr>
                <w:rFonts w:ascii="TH SarabunPSK" w:hAnsi="TH SarabunPSK" w:cs="TH SarabunPSK"/>
                <w:sz w:val="28"/>
              </w:rPr>
            </w:pPr>
            <w:r w:rsidRPr="000410E7">
              <w:rPr>
                <w:rFonts w:ascii="TH SarabunPSK" w:hAnsi="TH SarabunPSK" w:cs="TH SarabunPSK"/>
                <w:spacing w:val="-4"/>
                <w:sz w:val="28"/>
                <w:cs/>
              </w:rPr>
              <w:t xml:space="preserve">   2. </w:t>
            </w:r>
            <w:r w:rsidRPr="000410E7">
              <w:rPr>
                <w:rFonts w:ascii="TH SarabunPSK" w:hAnsi="TH SarabunPSK" w:cs="TH SarabunPSK"/>
                <w:sz w:val="28"/>
                <w:cs/>
              </w:rPr>
              <w:t>ดำเนินการจัดอบรมเชิงปฏิบัติการ</w:t>
            </w:r>
          </w:p>
          <w:p w:rsidR="006C4DD5" w:rsidRPr="000410E7" w:rsidRDefault="006C4DD5" w:rsidP="000410E7">
            <w:pPr>
              <w:spacing w:after="0" w:line="240" w:lineRule="auto"/>
              <w:jc w:val="thaiDistribute"/>
              <w:rPr>
                <w:rFonts w:ascii="TH SarabunPSK" w:hAnsi="TH SarabunPSK" w:cs="TH SarabunPSK"/>
                <w:sz w:val="28"/>
              </w:rPr>
            </w:pPr>
            <w:r w:rsidRPr="000410E7">
              <w:rPr>
                <w:rFonts w:ascii="TH SarabunPSK" w:hAnsi="TH SarabunPSK" w:cs="TH SarabunPSK"/>
                <w:sz w:val="28"/>
                <w:cs/>
              </w:rPr>
              <w:t xml:space="preserve">   3. สรุปผลการจัดอบรม</w:t>
            </w:r>
          </w:p>
          <w:p w:rsidR="006C4DD5" w:rsidRPr="000410E7" w:rsidRDefault="006C4DD5" w:rsidP="000410E7">
            <w:pPr>
              <w:spacing w:after="0" w:line="240" w:lineRule="auto"/>
              <w:jc w:val="thaiDistribute"/>
              <w:rPr>
                <w:rFonts w:ascii="TH SarabunPSK" w:hAnsi="TH SarabunPSK" w:cs="TH SarabunPSK"/>
                <w:sz w:val="28"/>
                <w:cs/>
              </w:rPr>
            </w:pPr>
          </w:p>
        </w:tc>
        <w:tc>
          <w:tcPr>
            <w:tcW w:w="2346" w:type="dxa"/>
            <w:vMerge w:val="restart"/>
          </w:tcPr>
          <w:p w:rsidR="006C4DD5" w:rsidRPr="000410E7" w:rsidRDefault="006C4DD5" w:rsidP="000410E7">
            <w:pPr>
              <w:spacing w:after="0" w:line="240" w:lineRule="auto"/>
              <w:rPr>
                <w:rFonts w:ascii="TH SarabunPSK" w:hAnsi="TH SarabunPSK" w:cs="TH SarabunPSK"/>
                <w:sz w:val="28"/>
              </w:rPr>
            </w:pPr>
            <w:r w:rsidRPr="000410E7">
              <w:rPr>
                <w:rFonts w:ascii="TH SarabunPSK" w:hAnsi="TH SarabunPSK" w:cs="TH SarabunPSK"/>
                <w:sz w:val="28"/>
                <w:cs/>
              </w:rPr>
              <w:t xml:space="preserve">   1. ผู้บริหารและเจ้าหน้าที่ผู้เกี่ยวข้องของหน่วยงานทุกระดับ มีความรู้ ความเข้าใจในการจัดวางระบบการควบคุมภายในที่ถูกต้อง </w:t>
            </w:r>
            <w:r w:rsidRPr="000410E7">
              <w:rPr>
                <w:rFonts w:ascii="TH SarabunPSK" w:hAnsi="TH SarabunPSK" w:cs="TH SarabunPSK"/>
                <w:spacing w:val="-6"/>
                <w:sz w:val="28"/>
                <w:cs/>
              </w:rPr>
              <w:t>การรั่วไหล สิ้นเปลือง หรือการ</w:t>
            </w:r>
            <w:r w:rsidRPr="000410E7">
              <w:rPr>
                <w:rFonts w:ascii="TH SarabunPSK" w:hAnsi="TH SarabunPSK" w:cs="TH SarabunPSK"/>
                <w:spacing w:val="-6"/>
                <w:sz w:val="28"/>
                <w:cs/>
              </w:rPr>
              <w:lastRenderedPageBreak/>
              <w:t>ทุจริตในหน่วยงานรวมทั้งมีความตระหนักและเห็นความสำคัญต่อระบบการควบคุมภายใน และสามารถนำไปใช้ประโยชน์ได้จริง</w:t>
            </w:r>
          </w:p>
        </w:tc>
        <w:tc>
          <w:tcPr>
            <w:tcW w:w="1637" w:type="dxa"/>
            <w:vMerge w:val="restart"/>
          </w:tcPr>
          <w:p w:rsidR="006C4DD5" w:rsidRPr="000410E7" w:rsidRDefault="006C4DD5" w:rsidP="000410E7">
            <w:pPr>
              <w:spacing w:after="0" w:line="240" w:lineRule="auto"/>
              <w:rPr>
                <w:rFonts w:ascii="TH SarabunPSK" w:hAnsi="TH SarabunPSK" w:cs="TH SarabunPSK"/>
                <w:sz w:val="28"/>
              </w:rPr>
            </w:pPr>
            <w:r w:rsidRPr="000410E7">
              <w:rPr>
                <w:rFonts w:ascii="TH SarabunPSK" w:hAnsi="TH SarabunPSK" w:cs="TH SarabunPSK"/>
                <w:sz w:val="28"/>
                <w:cs/>
              </w:rPr>
              <w:lastRenderedPageBreak/>
              <w:t xml:space="preserve">ทุกส่วนราชการในสังกัดสธ. / สสจ. / สสอ. /   รพสต. / รพ.ในสังกัดสำนักงานปลัด สธ. / รพศ. / รพท. / </w:t>
            </w:r>
            <w:r w:rsidRPr="000410E7">
              <w:rPr>
                <w:rFonts w:ascii="TH SarabunPSK" w:hAnsi="TH SarabunPSK" w:cs="TH SarabunPSK"/>
                <w:sz w:val="28"/>
                <w:cs/>
              </w:rPr>
              <w:lastRenderedPageBreak/>
              <w:t>รพช.  มีระบบการควบคุมภายในที่มีประสิทธิผลและประสิทธิภาพ</w:t>
            </w:r>
          </w:p>
        </w:tc>
        <w:tc>
          <w:tcPr>
            <w:tcW w:w="526" w:type="dxa"/>
            <w:vMerge w:val="restart"/>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lastRenderedPageBreak/>
              <w:t>ธ.ค.</w:t>
            </w:r>
          </w:p>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rPr>
              <w:t>59</w:t>
            </w:r>
          </w:p>
        </w:tc>
        <w:tc>
          <w:tcPr>
            <w:tcW w:w="526" w:type="dxa"/>
            <w:vMerge w:val="restart"/>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t>ม.ค.- มี.ค.</w:t>
            </w:r>
            <w:r w:rsidRPr="000410E7">
              <w:rPr>
                <w:rFonts w:ascii="TH SarabunPSK" w:hAnsi="TH SarabunPSK" w:cs="TH SarabunPSK"/>
                <w:sz w:val="28"/>
              </w:rPr>
              <w:t xml:space="preserve"> 60</w:t>
            </w:r>
          </w:p>
        </w:tc>
        <w:tc>
          <w:tcPr>
            <w:tcW w:w="526" w:type="dxa"/>
            <w:vMerge w:val="restart"/>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t>เม.ย - มิ.ย.60</w:t>
            </w:r>
          </w:p>
        </w:tc>
        <w:tc>
          <w:tcPr>
            <w:tcW w:w="507" w:type="dxa"/>
            <w:vMerge w:val="restart"/>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t>ก.ค. -ก.ย. 60</w:t>
            </w:r>
          </w:p>
        </w:tc>
        <w:tc>
          <w:tcPr>
            <w:tcW w:w="1461" w:type="dxa"/>
            <w:vMerge w:val="restart"/>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t>20,588,000.-</w:t>
            </w: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rPr>
            </w:pPr>
          </w:p>
          <w:p w:rsidR="006C4DD5" w:rsidRPr="000410E7" w:rsidRDefault="006C4DD5" w:rsidP="000410E7">
            <w:pPr>
              <w:spacing w:after="0" w:line="240" w:lineRule="auto"/>
              <w:jc w:val="center"/>
              <w:rPr>
                <w:rFonts w:ascii="TH SarabunPSK" w:hAnsi="TH SarabunPSK" w:cs="TH SarabunPSK"/>
                <w:sz w:val="28"/>
                <w:cs/>
              </w:rPr>
            </w:pPr>
            <w:r w:rsidRPr="000410E7">
              <w:rPr>
                <w:rFonts w:ascii="TH SarabunPSK" w:hAnsi="TH SarabunPSK" w:cs="TH SarabunPSK"/>
                <w:sz w:val="28"/>
                <w:cs/>
              </w:rPr>
              <w:t>1,520,000.-</w:t>
            </w: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lastRenderedPageBreak/>
              <w:t>2,058,800.-</w:t>
            </w: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6,176,400.-</w:t>
            </w:r>
          </w:p>
          <w:p w:rsidR="006C4DD5" w:rsidRPr="000410E7" w:rsidRDefault="006C4DD5" w:rsidP="000410E7">
            <w:pPr>
              <w:spacing w:after="0" w:line="240" w:lineRule="auto"/>
              <w:ind w:left="113" w:right="113"/>
              <w:jc w:val="right"/>
              <w:rPr>
                <w:rFonts w:ascii="TH SarabunPSK" w:hAnsi="TH SarabunPSK" w:cs="TH SarabunPSK"/>
                <w:sz w:val="28"/>
              </w:rPr>
            </w:pP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6,176,400.-</w:t>
            </w:r>
          </w:p>
          <w:p w:rsidR="006C4DD5" w:rsidRPr="000410E7" w:rsidRDefault="006C4DD5" w:rsidP="000410E7">
            <w:pPr>
              <w:spacing w:after="0" w:line="240" w:lineRule="auto"/>
              <w:ind w:left="113" w:right="113"/>
              <w:jc w:val="right"/>
              <w:rPr>
                <w:rFonts w:ascii="TH SarabunPSK" w:hAnsi="TH SarabunPSK" w:cs="TH SarabunPSK"/>
                <w:sz w:val="28"/>
              </w:rPr>
            </w:pP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6,176,400.-</w:t>
            </w:r>
          </w:p>
          <w:p w:rsidR="006C4DD5" w:rsidRPr="000410E7" w:rsidRDefault="006C4DD5" w:rsidP="000410E7">
            <w:pPr>
              <w:spacing w:after="0" w:line="240" w:lineRule="auto"/>
              <w:ind w:left="113" w:right="113"/>
              <w:jc w:val="right"/>
              <w:rPr>
                <w:rFonts w:ascii="TH SarabunPSK" w:hAnsi="TH SarabunPSK" w:cs="TH SarabunPSK"/>
                <w:sz w:val="28"/>
              </w:rPr>
            </w:pPr>
          </w:p>
        </w:tc>
      </w:tr>
      <w:tr w:rsidR="006C4DD5" w:rsidRPr="000410E7" w:rsidTr="000410E7">
        <w:trPr>
          <w:cantSplit/>
          <w:trHeight w:val="1138"/>
        </w:trPr>
        <w:tc>
          <w:tcPr>
            <w:tcW w:w="545" w:type="dxa"/>
          </w:tcPr>
          <w:p w:rsidR="006C4DD5" w:rsidRPr="000410E7" w:rsidRDefault="006C4DD5" w:rsidP="000410E7">
            <w:pPr>
              <w:spacing w:after="0" w:line="240" w:lineRule="auto"/>
              <w:jc w:val="center"/>
              <w:rPr>
                <w:rFonts w:ascii="TH SarabunPSK" w:hAnsi="TH SarabunPSK" w:cs="TH SarabunPSK"/>
                <w:sz w:val="28"/>
              </w:rPr>
            </w:pPr>
            <w:r w:rsidRPr="000410E7">
              <w:rPr>
                <w:rFonts w:ascii="TH SarabunPSK" w:hAnsi="TH SarabunPSK" w:cs="TH SarabunPSK"/>
                <w:sz w:val="28"/>
                <w:cs/>
              </w:rPr>
              <w:lastRenderedPageBreak/>
              <w:t>2</w:t>
            </w:r>
          </w:p>
        </w:tc>
        <w:tc>
          <w:tcPr>
            <w:tcW w:w="2431" w:type="dxa"/>
          </w:tcPr>
          <w:p w:rsidR="006C4DD5" w:rsidRPr="000410E7" w:rsidRDefault="006C4DD5"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นิเทศงานควบคุมภายในหน่วยงานในสำนักงานปลัด                                กระทรวงสาธารณสุข ปีละ   2 ครั้ง</w:t>
            </w:r>
          </w:p>
        </w:tc>
        <w:tc>
          <w:tcPr>
            <w:tcW w:w="2456" w:type="dxa"/>
          </w:tcPr>
          <w:p w:rsidR="006C4DD5" w:rsidRPr="000410E7" w:rsidRDefault="006C4DD5" w:rsidP="000410E7">
            <w:pPr>
              <w:spacing w:after="0" w:line="240" w:lineRule="auto"/>
              <w:jc w:val="thaiDistribute"/>
              <w:rPr>
                <w:rFonts w:ascii="TH SarabunPSK" w:hAnsi="TH SarabunPSK" w:cs="TH SarabunPSK"/>
                <w:sz w:val="28"/>
              </w:rPr>
            </w:pPr>
            <w:r w:rsidRPr="000410E7">
              <w:rPr>
                <w:rFonts w:ascii="TH SarabunPSK" w:hAnsi="TH SarabunPSK" w:cs="TH SarabunPSK"/>
                <w:sz w:val="28"/>
                <w:cs/>
              </w:rPr>
              <w:t xml:space="preserve">   1. </w:t>
            </w:r>
            <w:r w:rsidRPr="000410E7">
              <w:rPr>
                <w:rFonts w:ascii="TH SarabunPSK" w:hAnsi="TH SarabunPSK" w:cs="TH SarabunPSK"/>
                <w:spacing w:val="-4"/>
                <w:sz w:val="28"/>
                <w:cs/>
              </w:rPr>
              <w:t>กำหนด</w:t>
            </w:r>
            <w:r w:rsidRPr="000410E7">
              <w:rPr>
                <w:rFonts w:ascii="TH SarabunPSK" w:hAnsi="TH SarabunPSK" w:cs="TH SarabunPSK"/>
                <w:color w:val="FFFFFF" w:themeColor="background1"/>
                <w:spacing w:val="-4"/>
                <w:sz w:val="28"/>
              </w:rPr>
              <w:t>.</w:t>
            </w:r>
            <w:r w:rsidRPr="000410E7">
              <w:rPr>
                <w:rFonts w:ascii="TH SarabunPSK" w:hAnsi="TH SarabunPSK" w:cs="TH SarabunPSK"/>
                <w:spacing w:val="-4"/>
                <w:sz w:val="28"/>
              </w:rPr>
              <w:t>KPI</w:t>
            </w:r>
            <w:r w:rsidRPr="000410E7">
              <w:rPr>
                <w:rFonts w:ascii="TH SarabunPSK" w:hAnsi="TH SarabunPSK" w:cs="TH SarabunPSK"/>
                <w:color w:val="FFFFFF" w:themeColor="background1"/>
                <w:spacing w:val="-4"/>
                <w:sz w:val="28"/>
              </w:rPr>
              <w:t>.</w:t>
            </w:r>
            <w:r w:rsidRPr="000410E7">
              <w:rPr>
                <w:rFonts w:ascii="TH SarabunPSK" w:hAnsi="TH SarabunPSK" w:cs="TH SarabunPSK"/>
                <w:spacing w:val="-4"/>
                <w:sz w:val="28"/>
                <w:cs/>
              </w:rPr>
              <w:t xml:space="preserve">จัดทำ </w:t>
            </w:r>
            <w:r w:rsidRPr="000410E7">
              <w:rPr>
                <w:rFonts w:ascii="TH SarabunPSK" w:hAnsi="TH SarabunPSK" w:cs="TH SarabunPSK"/>
                <w:spacing w:val="-4"/>
                <w:sz w:val="28"/>
              </w:rPr>
              <w:t>template</w:t>
            </w:r>
            <w:r w:rsidRPr="000410E7">
              <w:rPr>
                <w:rFonts w:ascii="TH SarabunPSK" w:hAnsi="TH SarabunPSK" w:cs="TH SarabunPSK"/>
                <w:spacing w:val="-4"/>
                <w:sz w:val="28"/>
                <w:cs/>
              </w:rPr>
              <w:t xml:space="preserve"> และกระดาษ</w:t>
            </w:r>
            <w:r w:rsidRPr="000410E7">
              <w:rPr>
                <w:rFonts w:ascii="TH SarabunPSK" w:hAnsi="TH SarabunPSK" w:cs="TH SarabunPSK"/>
                <w:sz w:val="28"/>
                <w:cs/>
              </w:rPr>
              <w:t xml:space="preserve">   ทำการตรวจนิเทศงานระบบควบคุมภายใน</w:t>
            </w:r>
          </w:p>
          <w:p w:rsidR="006C4DD5" w:rsidRPr="000410E7" w:rsidRDefault="006C4DD5" w:rsidP="000410E7">
            <w:pPr>
              <w:spacing w:after="0" w:line="240" w:lineRule="auto"/>
              <w:rPr>
                <w:rFonts w:ascii="TH SarabunPSK" w:hAnsi="TH SarabunPSK" w:cs="TH SarabunPSK"/>
                <w:sz w:val="28"/>
              </w:rPr>
            </w:pPr>
            <w:r w:rsidRPr="000410E7">
              <w:rPr>
                <w:rFonts w:ascii="TH SarabunPSK" w:hAnsi="TH SarabunPSK" w:cs="TH SarabunPSK"/>
                <w:sz w:val="28"/>
                <w:cs/>
              </w:rPr>
              <w:t xml:space="preserve">   2. นิเทศงาน ปีละ 2 ครั้ง</w:t>
            </w:r>
          </w:p>
        </w:tc>
        <w:tc>
          <w:tcPr>
            <w:tcW w:w="2346" w:type="dxa"/>
            <w:vMerge/>
          </w:tcPr>
          <w:p w:rsidR="006C4DD5" w:rsidRPr="000410E7" w:rsidRDefault="006C4DD5" w:rsidP="000410E7">
            <w:pPr>
              <w:spacing w:after="0" w:line="240" w:lineRule="auto"/>
              <w:jc w:val="thaiDistribute"/>
              <w:rPr>
                <w:rFonts w:ascii="TH SarabunPSK" w:hAnsi="TH SarabunPSK" w:cs="TH SarabunPSK"/>
                <w:sz w:val="28"/>
              </w:rPr>
            </w:pPr>
          </w:p>
        </w:tc>
        <w:tc>
          <w:tcPr>
            <w:tcW w:w="1637" w:type="dxa"/>
            <w:vMerge/>
          </w:tcPr>
          <w:p w:rsidR="006C4DD5" w:rsidRPr="000410E7" w:rsidRDefault="006C4DD5" w:rsidP="000410E7">
            <w:pPr>
              <w:spacing w:after="0" w:line="240" w:lineRule="auto"/>
              <w:rPr>
                <w:rFonts w:ascii="TH SarabunPSK" w:hAnsi="TH SarabunPSK" w:cs="TH SarabunPSK"/>
                <w:sz w:val="28"/>
              </w:rPr>
            </w:pPr>
          </w:p>
        </w:tc>
        <w:tc>
          <w:tcPr>
            <w:tcW w:w="526" w:type="dxa"/>
            <w:vMerge/>
          </w:tcPr>
          <w:p w:rsidR="006C4DD5" w:rsidRPr="000410E7" w:rsidRDefault="006C4DD5" w:rsidP="000410E7">
            <w:pPr>
              <w:spacing w:after="0" w:line="240" w:lineRule="auto"/>
              <w:rPr>
                <w:rFonts w:ascii="TH SarabunPSK" w:hAnsi="TH SarabunPSK" w:cs="TH SarabunPSK"/>
                <w:sz w:val="28"/>
              </w:rPr>
            </w:pPr>
          </w:p>
        </w:tc>
        <w:tc>
          <w:tcPr>
            <w:tcW w:w="526" w:type="dxa"/>
            <w:vMerge/>
          </w:tcPr>
          <w:p w:rsidR="006C4DD5" w:rsidRPr="000410E7" w:rsidRDefault="006C4DD5" w:rsidP="000410E7">
            <w:pPr>
              <w:spacing w:after="0" w:line="240" w:lineRule="auto"/>
              <w:rPr>
                <w:rFonts w:ascii="TH SarabunPSK" w:hAnsi="TH SarabunPSK" w:cs="TH SarabunPSK"/>
                <w:sz w:val="28"/>
              </w:rPr>
            </w:pPr>
          </w:p>
        </w:tc>
        <w:tc>
          <w:tcPr>
            <w:tcW w:w="526" w:type="dxa"/>
            <w:vMerge/>
          </w:tcPr>
          <w:p w:rsidR="006C4DD5" w:rsidRPr="000410E7" w:rsidRDefault="006C4DD5" w:rsidP="000410E7">
            <w:pPr>
              <w:spacing w:after="0" w:line="240" w:lineRule="auto"/>
              <w:rPr>
                <w:rFonts w:ascii="TH SarabunPSK" w:hAnsi="TH SarabunPSK" w:cs="TH SarabunPSK"/>
                <w:sz w:val="28"/>
              </w:rPr>
            </w:pPr>
          </w:p>
        </w:tc>
        <w:tc>
          <w:tcPr>
            <w:tcW w:w="507" w:type="dxa"/>
            <w:vMerge/>
          </w:tcPr>
          <w:p w:rsidR="006C4DD5" w:rsidRPr="000410E7" w:rsidRDefault="006C4DD5" w:rsidP="000410E7">
            <w:pPr>
              <w:spacing w:after="0" w:line="240" w:lineRule="auto"/>
              <w:rPr>
                <w:rFonts w:ascii="TH SarabunPSK" w:hAnsi="TH SarabunPSK" w:cs="TH SarabunPSK"/>
                <w:sz w:val="28"/>
              </w:rPr>
            </w:pPr>
          </w:p>
        </w:tc>
        <w:tc>
          <w:tcPr>
            <w:tcW w:w="1461" w:type="dxa"/>
            <w:vMerge/>
          </w:tcPr>
          <w:p w:rsidR="006C4DD5" w:rsidRPr="000410E7" w:rsidRDefault="006C4DD5" w:rsidP="000410E7">
            <w:pPr>
              <w:spacing w:after="0" w:line="240" w:lineRule="auto"/>
              <w:rPr>
                <w:rFonts w:ascii="TH SarabunPSK" w:hAnsi="TH SarabunPSK" w:cs="TH SarabunPSK"/>
                <w:sz w:val="28"/>
              </w:rPr>
            </w:pP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380,000.-</w:t>
            </w: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380,000.-</w:t>
            </w: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380,000.-</w:t>
            </w:r>
          </w:p>
        </w:tc>
        <w:tc>
          <w:tcPr>
            <w:tcW w:w="545" w:type="dxa"/>
            <w:textDirection w:val="btLr"/>
          </w:tcPr>
          <w:p w:rsidR="006C4DD5" w:rsidRPr="000410E7" w:rsidRDefault="006C4DD5" w:rsidP="000410E7">
            <w:pPr>
              <w:spacing w:after="0" w:line="240" w:lineRule="auto"/>
              <w:ind w:left="113" w:right="113"/>
              <w:jc w:val="right"/>
              <w:rPr>
                <w:rFonts w:ascii="TH SarabunPSK" w:hAnsi="TH SarabunPSK" w:cs="TH SarabunPSK"/>
                <w:sz w:val="28"/>
              </w:rPr>
            </w:pPr>
            <w:r w:rsidRPr="000410E7">
              <w:rPr>
                <w:rFonts w:ascii="TH SarabunPSK" w:hAnsi="TH SarabunPSK" w:cs="TH SarabunPSK"/>
                <w:sz w:val="28"/>
                <w:cs/>
              </w:rPr>
              <w:t>380,000.-</w:t>
            </w:r>
          </w:p>
        </w:tc>
      </w:tr>
      <w:tr w:rsidR="006C4DD5" w:rsidRPr="000410E7" w:rsidTr="000410E7">
        <w:trPr>
          <w:trHeight w:val="5514"/>
        </w:trPr>
        <w:tc>
          <w:tcPr>
            <w:tcW w:w="545" w:type="dxa"/>
          </w:tcPr>
          <w:p w:rsidR="006C4DD5" w:rsidRPr="000410E7" w:rsidRDefault="006C4DD5" w:rsidP="000410E7">
            <w:pPr>
              <w:spacing w:after="0" w:line="240" w:lineRule="auto"/>
              <w:jc w:val="center"/>
              <w:rPr>
                <w:rFonts w:ascii="TH SarabunPSK" w:hAnsi="TH SarabunPSK" w:cs="TH SarabunPSK"/>
                <w:sz w:val="28"/>
                <w:cs/>
              </w:rPr>
            </w:pPr>
          </w:p>
        </w:tc>
        <w:tc>
          <w:tcPr>
            <w:tcW w:w="2431" w:type="dxa"/>
          </w:tcPr>
          <w:p w:rsidR="006C4DD5" w:rsidRPr="000410E7" w:rsidRDefault="006C4DD5" w:rsidP="000410E7">
            <w:pPr>
              <w:spacing w:after="0" w:line="240" w:lineRule="auto"/>
              <w:jc w:val="thaiDistribute"/>
              <w:rPr>
                <w:rFonts w:ascii="TH SarabunPSK" w:hAnsi="TH SarabunPSK" w:cs="TH SarabunPSK"/>
                <w:sz w:val="28"/>
                <w:cs/>
              </w:rPr>
            </w:pPr>
          </w:p>
        </w:tc>
        <w:tc>
          <w:tcPr>
            <w:tcW w:w="2456" w:type="dxa"/>
          </w:tcPr>
          <w:p w:rsidR="006C4DD5" w:rsidRPr="000410E7" w:rsidRDefault="006C4DD5" w:rsidP="000410E7">
            <w:pPr>
              <w:spacing w:after="0" w:line="240" w:lineRule="auto"/>
              <w:jc w:val="thaiDistribute"/>
              <w:rPr>
                <w:rFonts w:ascii="TH SarabunPSK" w:hAnsi="TH SarabunPSK" w:cs="TH SarabunPSK"/>
                <w:sz w:val="28"/>
                <w:cs/>
              </w:rPr>
            </w:pPr>
            <w:r w:rsidRPr="000410E7">
              <w:rPr>
                <w:rFonts w:ascii="TH SarabunPSK" w:hAnsi="TH SarabunPSK" w:cs="TH SarabunPSK"/>
                <w:sz w:val="28"/>
                <w:cs/>
              </w:rPr>
              <w:t xml:space="preserve">    3. สรุปผลการนิเทศ รอบ 6  เดือน และ 12 เดือน</w:t>
            </w:r>
          </w:p>
        </w:tc>
        <w:tc>
          <w:tcPr>
            <w:tcW w:w="2346" w:type="dxa"/>
          </w:tcPr>
          <w:p w:rsidR="006C4DD5" w:rsidRPr="000410E7" w:rsidRDefault="006C4DD5" w:rsidP="000410E7">
            <w:pPr>
              <w:spacing w:after="0" w:line="240" w:lineRule="auto"/>
              <w:jc w:val="thaiDistribute"/>
              <w:rPr>
                <w:rFonts w:ascii="TH SarabunPSK" w:hAnsi="TH SarabunPSK" w:cs="TH SarabunPSK"/>
                <w:sz w:val="28"/>
              </w:rPr>
            </w:pPr>
            <w:r w:rsidRPr="000410E7">
              <w:rPr>
                <w:rFonts w:ascii="TH SarabunPSK" w:hAnsi="TH SarabunPSK" w:cs="TH SarabunPSK"/>
                <w:sz w:val="28"/>
                <w:cs/>
              </w:rPr>
              <w:t xml:space="preserve">   2. เพื่อให้การจัดทำรายงานการควบคุมภายในของหน่วยงานภายในกระทรวงสาธารณสุข มีระบบการควบคุมภายในที่ได้มาตรฐานตามที่สำนักงานการตรวจเงินแผ่นดินกำหนด</w:t>
            </w:r>
          </w:p>
          <w:p w:rsidR="006C4DD5" w:rsidRPr="000410E7" w:rsidRDefault="006C4DD5" w:rsidP="000410E7">
            <w:pPr>
              <w:spacing w:after="0" w:line="240" w:lineRule="auto"/>
              <w:jc w:val="thaiDistribute"/>
              <w:rPr>
                <w:rFonts w:ascii="TH SarabunPSK" w:hAnsi="TH SarabunPSK" w:cs="TH SarabunPSK"/>
                <w:sz w:val="28"/>
              </w:rPr>
            </w:pPr>
            <w:r w:rsidRPr="000410E7">
              <w:rPr>
                <w:rFonts w:ascii="TH SarabunPSK" w:hAnsi="TH SarabunPSK" w:cs="TH SarabunPSK"/>
                <w:sz w:val="28"/>
                <w:cs/>
              </w:rPr>
              <w:t xml:space="preserve">    3.หน่วยงานทุกระดับ มีระบบการควบคุมภายในที่มีประสิทธิผลและประสิทธิภาพครอบคลุมทุกภารกิจขององค์กรทั้งภารกิจหลักและภารกิจสนับสนุน รวมทั้งลดข้อผิดพลาด ความเสียหาย</w:t>
            </w:r>
          </w:p>
        </w:tc>
        <w:tc>
          <w:tcPr>
            <w:tcW w:w="1637" w:type="dxa"/>
          </w:tcPr>
          <w:p w:rsidR="006C4DD5" w:rsidRPr="000410E7" w:rsidRDefault="006C4DD5" w:rsidP="000410E7">
            <w:pPr>
              <w:spacing w:after="0" w:line="240" w:lineRule="auto"/>
              <w:rPr>
                <w:rFonts w:ascii="TH SarabunPSK" w:hAnsi="TH SarabunPSK" w:cs="TH SarabunPSK"/>
                <w:sz w:val="28"/>
              </w:rPr>
            </w:pPr>
          </w:p>
        </w:tc>
        <w:tc>
          <w:tcPr>
            <w:tcW w:w="526" w:type="dxa"/>
          </w:tcPr>
          <w:p w:rsidR="006C4DD5" w:rsidRPr="000410E7" w:rsidRDefault="006C4DD5" w:rsidP="000410E7">
            <w:pPr>
              <w:spacing w:after="0" w:line="240" w:lineRule="auto"/>
              <w:rPr>
                <w:rFonts w:ascii="TH SarabunPSK" w:hAnsi="TH SarabunPSK" w:cs="TH SarabunPSK"/>
                <w:sz w:val="28"/>
              </w:rPr>
            </w:pPr>
          </w:p>
        </w:tc>
        <w:tc>
          <w:tcPr>
            <w:tcW w:w="526" w:type="dxa"/>
          </w:tcPr>
          <w:p w:rsidR="006C4DD5" w:rsidRPr="000410E7" w:rsidRDefault="006C4DD5" w:rsidP="000410E7">
            <w:pPr>
              <w:spacing w:after="0" w:line="240" w:lineRule="auto"/>
              <w:rPr>
                <w:rFonts w:ascii="TH SarabunPSK" w:hAnsi="TH SarabunPSK" w:cs="TH SarabunPSK"/>
                <w:sz w:val="28"/>
              </w:rPr>
            </w:pPr>
          </w:p>
        </w:tc>
        <w:tc>
          <w:tcPr>
            <w:tcW w:w="526" w:type="dxa"/>
          </w:tcPr>
          <w:p w:rsidR="006C4DD5" w:rsidRPr="000410E7" w:rsidRDefault="006C4DD5" w:rsidP="000410E7">
            <w:pPr>
              <w:spacing w:after="0" w:line="240" w:lineRule="auto"/>
              <w:rPr>
                <w:rFonts w:ascii="TH SarabunPSK" w:hAnsi="TH SarabunPSK" w:cs="TH SarabunPSK"/>
                <w:sz w:val="28"/>
              </w:rPr>
            </w:pPr>
          </w:p>
        </w:tc>
        <w:tc>
          <w:tcPr>
            <w:tcW w:w="507" w:type="dxa"/>
          </w:tcPr>
          <w:p w:rsidR="006C4DD5" w:rsidRPr="000410E7" w:rsidRDefault="006C4DD5" w:rsidP="000410E7">
            <w:pPr>
              <w:spacing w:after="0" w:line="240" w:lineRule="auto"/>
              <w:rPr>
                <w:rFonts w:ascii="TH SarabunPSK" w:hAnsi="TH SarabunPSK" w:cs="TH SarabunPSK"/>
                <w:sz w:val="28"/>
              </w:rPr>
            </w:pPr>
          </w:p>
        </w:tc>
        <w:tc>
          <w:tcPr>
            <w:tcW w:w="1461" w:type="dxa"/>
          </w:tcPr>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p>
          <w:p w:rsidR="006C4DD5" w:rsidRPr="000410E7" w:rsidRDefault="006C4DD5" w:rsidP="000410E7">
            <w:pPr>
              <w:spacing w:after="0" w:line="240" w:lineRule="auto"/>
              <w:rPr>
                <w:rFonts w:ascii="TH SarabunPSK" w:hAnsi="TH SarabunPSK" w:cs="TH SarabunPSK"/>
                <w:sz w:val="28"/>
              </w:rPr>
            </w:pPr>
            <w:r w:rsidRPr="000410E7">
              <w:rPr>
                <w:rFonts w:ascii="TH SarabunPSK" w:hAnsi="TH SarabunPSK" w:cs="TH SarabunPSK"/>
                <w:sz w:val="28"/>
                <w:cs/>
              </w:rPr>
              <w:t>22,108,000.-</w:t>
            </w:r>
          </w:p>
        </w:tc>
        <w:tc>
          <w:tcPr>
            <w:tcW w:w="545" w:type="dxa"/>
          </w:tcPr>
          <w:p w:rsidR="006C4DD5" w:rsidRPr="000410E7" w:rsidRDefault="006C4DD5" w:rsidP="000410E7">
            <w:pPr>
              <w:spacing w:after="0" w:line="240" w:lineRule="auto"/>
              <w:rPr>
                <w:rFonts w:ascii="TH SarabunPSK" w:hAnsi="TH SarabunPSK" w:cs="TH SarabunPSK"/>
                <w:sz w:val="28"/>
              </w:rPr>
            </w:pPr>
          </w:p>
        </w:tc>
        <w:tc>
          <w:tcPr>
            <w:tcW w:w="545" w:type="dxa"/>
          </w:tcPr>
          <w:p w:rsidR="006C4DD5" w:rsidRPr="000410E7" w:rsidRDefault="006C4DD5" w:rsidP="000410E7">
            <w:pPr>
              <w:spacing w:after="0" w:line="240" w:lineRule="auto"/>
              <w:rPr>
                <w:rFonts w:ascii="TH SarabunPSK" w:hAnsi="TH SarabunPSK" w:cs="TH SarabunPSK"/>
                <w:sz w:val="28"/>
              </w:rPr>
            </w:pPr>
          </w:p>
        </w:tc>
        <w:tc>
          <w:tcPr>
            <w:tcW w:w="545" w:type="dxa"/>
          </w:tcPr>
          <w:p w:rsidR="006C4DD5" w:rsidRPr="000410E7" w:rsidRDefault="006C4DD5" w:rsidP="000410E7">
            <w:pPr>
              <w:spacing w:after="0" w:line="240" w:lineRule="auto"/>
              <w:rPr>
                <w:rFonts w:ascii="TH SarabunPSK" w:hAnsi="TH SarabunPSK" w:cs="TH SarabunPSK"/>
                <w:sz w:val="28"/>
              </w:rPr>
            </w:pPr>
          </w:p>
        </w:tc>
        <w:tc>
          <w:tcPr>
            <w:tcW w:w="545" w:type="dxa"/>
          </w:tcPr>
          <w:p w:rsidR="006C4DD5" w:rsidRPr="000410E7" w:rsidRDefault="006C4DD5" w:rsidP="000410E7">
            <w:pPr>
              <w:spacing w:after="0" w:line="240" w:lineRule="auto"/>
              <w:rPr>
                <w:rFonts w:ascii="TH SarabunPSK" w:hAnsi="TH SarabunPSK" w:cs="TH SarabunPSK"/>
                <w:sz w:val="28"/>
              </w:rPr>
            </w:pPr>
          </w:p>
        </w:tc>
      </w:tr>
    </w:tbl>
    <w:p w:rsidR="006C4DD5" w:rsidRDefault="006C4DD5" w:rsidP="006C4DD5">
      <w:pPr>
        <w:spacing w:after="0" w:line="240" w:lineRule="auto"/>
        <w:rPr>
          <w:rFonts w:ascii="TH SarabunPSK" w:hAnsi="TH SarabunPSK" w:cs="TH SarabunPSK"/>
          <w:sz w:val="32"/>
          <w:szCs w:val="32"/>
          <w:cs/>
        </w:rPr>
        <w:sectPr w:rsidR="006C4DD5" w:rsidSect="006C4DD5">
          <w:pgSz w:w="16838" w:h="11906" w:orient="landscape"/>
          <w:pgMar w:top="1276" w:right="1440" w:bottom="851" w:left="1440" w:header="708" w:footer="708" w:gutter="0"/>
          <w:cols w:space="708"/>
          <w:docGrid w:linePitch="360"/>
        </w:sectPr>
      </w:pPr>
    </w:p>
    <w:p w:rsidR="006C4DD5" w:rsidRPr="006C4DD5" w:rsidRDefault="006C4DD5" w:rsidP="006C4DD5">
      <w:pPr>
        <w:spacing w:after="0" w:line="240" w:lineRule="auto"/>
        <w:ind w:left="-567" w:firstLine="567"/>
        <w:rPr>
          <w:rFonts w:ascii="TH SarabunPSK" w:hAnsi="TH SarabunPSK" w:cs="TH SarabunPSK"/>
          <w:b/>
          <w:bCs/>
          <w:sz w:val="32"/>
          <w:szCs w:val="32"/>
        </w:rPr>
      </w:pPr>
      <w:r w:rsidRPr="006C4DD5">
        <w:rPr>
          <w:rFonts w:ascii="TH SarabunPSK" w:hAnsi="TH SarabunPSK" w:cs="TH SarabunPSK"/>
          <w:b/>
          <w:bCs/>
          <w:sz w:val="32"/>
          <w:szCs w:val="32"/>
          <w:cs/>
        </w:rPr>
        <w:lastRenderedPageBreak/>
        <w:t>ยุทธศาสตร์ที่ 3 พัฒนาระบบบริหารจัดการเพื่อสนับสนุนการจัดบริการ</w:t>
      </w:r>
    </w:p>
    <w:p w:rsidR="006C4DD5" w:rsidRPr="006C4DD5" w:rsidRDefault="006C4DD5" w:rsidP="006C4DD5">
      <w:pPr>
        <w:spacing w:after="0" w:line="240" w:lineRule="auto"/>
        <w:rPr>
          <w:rFonts w:ascii="TH SarabunPSK" w:hAnsi="TH SarabunPSK" w:cs="TH SarabunPSK"/>
          <w:b/>
          <w:bCs/>
          <w:sz w:val="32"/>
          <w:szCs w:val="32"/>
        </w:rPr>
      </w:pPr>
      <w:r w:rsidRPr="006C4DD5">
        <w:rPr>
          <w:rFonts w:ascii="TH SarabunPSK" w:hAnsi="TH SarabunPSK" w:cs="TH SarabunPSK"/>
          <w:b/>
          <w:bCs/>
          <w:sz w:val="32"/>
          <w:szCs w:val="32"/>
          <w:cs/>
        </w:rPr>
        <w:t>ด้านการควบคุมภายใน</w:t>
      </w:r>
    </w:p>
    <w:p w:rsidR="006C4DD5" w:rsidRPr="006C4DD5" w:rsidRDefault="006C4DD5" w:rsidP="00176548">
      <w:pPr>
        <w:pStyle w:val="ListParagraph"/>
        <w:numPr>
          <w:ilvl w:val="0"/>
          <w:numId w:val="22"/>
        </w:numPr>
        <w:ind w:left="714" w:hanging="357"/>
        <w:rPr>
          <w:rFonts w:ascii="TH SarabunPSK" w:hAnsi="TH SarabunPSK" w:cs="TH SarabunPSK"/>
          <w:b/>
          <w:bCs/>
          <w:szCs w:val="32"/>
        </w:rPr>
      </w:pPr>
      <w:r w:rsidRPr="006C4DD5">
        <w:rPr>
          <w:rFonts w:ascii="TH SarabunPSK" w:hAnsi="TH SarabunPSK" w:cs="TH SarabunPSK"/>
          <w:b/>
          <w:bCs/>
          <w:szCs w:val="32"/>
          <w:cs/>
        </w:rPr>
        <w:t>มาตรการ / แนวทางการดำเนินงาน</w:t>
      </w:r>
    </w:p>
    <w:tbl>
      <w:tblPr>
        <w:tblW w:w="103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6"/>
        <w:gridCol w:w="3402"/>
        <w:gridCol w:w="3686"/>
      </w:tblGrid>
      <w:tr w:rsidR="006C4DD5" w:rsidRPr="006C4DD5" w:rsidTr="000410E7">
        <w:tc>
          <w:tcPr>
            <w:tcW w:w="3216" w:type="dxa"/>
          </w:tcPr>
          <w:p w:rsidR="006C4DD5" w:rsidRPr="006C4DD5" w:rsidRDefault="006C4DD5" w:rsidP="006C4DD5">
            <w:pPr>
              <w:pStyle w:val="ListParagraph"/>
              <w:ind w:left="0"/>
              <w:jc w:val="center"/>
              <w:rPr>
                <w:rFonts w:ascii="TH SarabunPSK" w:hAnsi="TH SarabunPSK" w:cs="TH SarabunPSK"/>
                <w:b/>
                <w:bCs/>
                <w:szCs w:val="32"/>
                <w:cs/>
              </w:rPr>
            </w:pPr>
            <w:r w:rsidRPr="006C4DD5">
              <w:rPr>
                <w:rFonts w:ascii="TH SarabunPSK" w:hAnsi="TH SarabunPSK" w:cs="TH SarabunPSK"/>
                <w:b/>
                <w:bCs/>
                <w:szCs w:val="32"/>
                <w:cs/>
              </w:rPr>
              <w:t>มาตรการ</w:t>
            </w:r>
          </w:p>
        </w:tc>
        <w:tc>
          <w:tcPr>
            <w:tcW w:w="3402" w:type="dxa"/>
          </w:tcPr>
          <w:p w:rsidR="006C4DD5" w:rsidRPr="006C4DD5" w:rsidRDefault="006C4DD5" w:rsidP="006C4DD5">
            <w:pPr>
              <w:pStyle w:val="ListParagraph"/>
              <w:ind w:left="0"/>
              <w:jc w:val="center"/>
              <w:rPr>
                <w:rFonts w:ascii="TH SarabunPSK" w:hAnsi="TH SarabunPSK" w:cs="TH SarabunPSK"/>
                <w:b/>
                <w:bCs/>
                <w:szCs w:val="32"/>
              </w:rPr>
            </w:pPr>
            <w:r w:rsidRPr="006C4DD5">
              <w:rPr>
                <w:rFonts w:ascii="TH SarabunPSK" w:hAnsi="TH SarabunPSK" w:cs="TH SarabunPSK"/>
                <w:b/>
                <w:bCs/>
                <w:szCs w:val="32"/>
                <w:cs/>
              </w:rPr>
              <w:t>เป้าหมาย</w:t>
            </w:r>
          </w:p>
        </w:tc>
        <w:tc>
          <w:tcPr>
            <w:tcW w:w="3686" w:type="dxa"/>
          </w:tcPr>
          <w:p w:rsidR="006C4DD5" w:rsidRPr="006C4DD5" w:rsidRDefault="006C4DD5" w:rsidP="006C4DD5">
            <w:pPr>
              <w:pStyle w:val="ListParagraph"/>
              <w:ind w:left="0"/>
              <w:jc w:val="center"/>
              <w:rPr>
                <w:rFonts w:ascii="TH SarabunPSK" w:hAnsi="TH SarabunPSK" w:cs="TH SarabunPSK"/>
                <w:b/>
                <w:bCs/>
                <w:szCs w:val="32"/>
              </w:rPr>
            </w:pPr>
            <w:r w:rsidRPr="006C4DD5">
              <w:rPr>
                <w:rFonts w:ascii="TH SarabunPSK" w:hAnsi="TH SarabunPSK" w:cs="TH SarabunPSK"/>
                <w:b/>
                <w:bCs/>
                <w:szCs w:val="32"/>
                <w:cs/>
              </w:rPr>
              <w:t>ผลลัพธ์</w:t>
            </w:r>
          </w:p>
        </w:tc>
      </w:tr>
      <w:tr w:rsidR="006C4DD5" w:rsidRPr="006C4DD5" w:rsidTr="000410E7">
        <w:tc>
          <w:tcPr>
            <w:tcW w:w="3216" w:type="dxa"/>
          </w:tcPr>
          <w:p w:rsidR="006C4DD5" w:rsidRPr="006C4DD5" w:rsidRDefault="006C4DD5" w:rsidP="006C4DD5">
            <w:pPr>
              <w:pStyle w:val="ListParagraph"/>
              <w:ind w:left="0"/>
              <w:jc w:val="thaiDistribute"/>
              <w:rPr>
                <w:rFonts w:ascii="TH SarabunPSK" w:hAnsi="TH SarabunPSK" w:cs="TH SarabunPSK"/>
                <w:szCs w:val="32"/>
              </w:rPr>
            </w:pPr>
            <w:r w:rsidRPr="006C4DD5">
              <w:rPr>
                <w:rFonts w:ascii="TH SarabunPSK" w:hAnsi="TH SarabunPSK" w:cs="TH SarabunPSK"/>
                <w:szCs w:val="32"/>
                <w:cs/>
              </w:rPr>
              <w:t xml:space="preserve">    1. จัดประชุมเชิงปฏิบัติการ “การจัดวางระบบการควบคุมภายในและการบริหารความเสี่ยง ประจำปีงบประมาณ 2560 จำนวน 40 รุ่น รุ่นละ 2 วัน</w:t>
            </w:r>
          </w:p>
          <w:p w:rsidR="006C4DD5" w:rsidRPr="006C4DD5" w:rsidRDefault="006C4DD5" w:rsidP="006C4DD5">
            <w:pPr>
              <w:pStyle w:val="ListParagraph"/>
              <w:ind w:left="0"/>
              <w:jc w:val="thaiDistribute"/>
              <w:rPr>
                <w:rFonts w:ascii="TH SarabunPSK" w:hAnsi="TH SarabunPSK" w:cs="TH SarabunPSK"/>
                <w:szCs w:val="32"/>
                <w:cs/>
              </w:rPr>
            </w:pPr>
            <w:r w:rsidRPr="006C4DD5">
              <w:rPr>
                <w:rFonts w:ascii="TH SarabunPSK" w:hAnsi="TH SarabunPSK" w:cs="TH SarabunPSK"/>
                <w:szCs w:val="32"/>
                <w:cs/>
              </w:rPr>
              <w:t xml:space="preserve">    2. นิเทศงานควบคุมภายในหน่วยงานในสำนักงานปลัด                                กระทรวงสาธารณสุข ปีละ 2 ครั้ง</w:t>
            </w:r>
          </w:p>
        </w:tc>
        <w:tc>
          <w:tcPr>
            <w:tcW w:w="3402" w:type="dxa"/>
          </w:tcPr>
          <w:p w:rsidR="006C4DD5" w:rsidRPr="006C4DD5" w:rsidRDefault="006C4DD5" w:rsidP="006C4DD5">
            <w:pPr>
              <w:pStyle w:val="ListParagraph"/>
              <w:ind w:left="0"/>
              <w:jc w:val="thaiDistribute"/>
              <w:rPr>
                <w:rFonts w:ascii="TH SarabunPSK" w:hAnsi="TH SarabunPSK" w:cs="TH SarabunPSK"/>
                <w:b/>
                <w:bCs/>
                <w:szCs w:val="32"/>
                <w:cs/>
              </w:rPr>
            </w:pPr>
            <w:r w:rsidRPr="006C4DD5">
              <w:rPr>
                <w:rFonts w:ascii="TH SarabunPSK" w:hAnsi="TH SarabunPSK" w:cs="TH SarabunPSK"/>
                <w:szCs w:val="32"/>
                <w:cs/>
              </w:rPr>
              <w:t>ทุกส่วนราชการในสังกัดกระทรวงสาธารณสุข / สำนักงานสาธารณสุขจังหวัด / สำนักงานสาธารณสุขอำเภอ / โรงพยาบาลส่งเสริมสุขภาพตำบล / โรงพยาบาลในสังกัดสำนักงานปลัด กระทรวงสาธารณสุขระดับโรงพยาบาลศูนย์ / โรงพยาบาลทั่วไป / โรงพยาบาลชุมชน มีระบบการควบคุมภายในที่มีประสิทธิผลและประสิทธิภาพ</w:t>
            </w:r>
          </w:p>
        </w:tc>
        <w:tc>
          <w:tcPr>
            <w:tcW w:w="3686" w:type="dxa"/>
          </w:tcPr>
          <w:p w:rsidR="006C4DD5" w:rsidRPr="006C4DD5" w:rsidRDefault="006C4DD5" w:rsidP="006C4DD5">
            <w:pPr>
              <w:pStyle w:val="ListParagraph"/>
              <w:ind w:left="0"/>
              <w:jc w:val="thaiDistribute"/>
              <w:rPr>
                <w:rFonts w:ascii="TH SarabunPSK" w:hAnsi="TH SarabunPSK" w:cs="TH SarabunPSK"/>
                <w:szCs w:val="32"/>
              </w:rPr>
            </w:pPr>
            <w:r w:rsidRPr="006C4DD5">
              <w:rPr>
                <w:rFonts w:ascii="TH SarabunPSK" w:hAnsi="TH SarabunPSK" w:cs="TH SarabunPSK"/>
                <w:szCs w:val="32"/>
                <w:cs/>
              </w:rPr>
              <w:t xml:space="preserve">    1. ผู้บริหารและเจ้าหน้าที่ผู้เกี่ยวข้องของหน่วยงานทุกระดับ มีความรู้ ความเข้าใจในการจัดวางระบบการควบคุมภายในที่ถูกต้อง รวมทั้งมีความตระหนักและเห็นความสำคัญต่อระบบการควบคุมภายใน และสามารถนำไปใช้ประโยชน์ได้จริง</w:t>
            </w:r>
          </w:p>
          <w:p w:rsidR="006C4DD5" w:rsidRPr="006C4DD5" w:rsidRDefault="006C4DD5" w:rsidP="006C4DD5">
            <w:pPr>
              <w:pStyle w:val="ListParagraph"/>
              <w:ind w:left="0"/>
              <w:jc w:val="thaiDistribute"/>
              <w:rPr>
                <w:rFonts w:ascii="TH SarabunPSK" w:hAnsi="TH SarabunPSK" w:cs="TH SarabunPSK"/>
                <w:szCs w:val="32"/>
              </w:rPr>
            </w:pPr>
            <w:r w:rsidRPr="006C4DD5">
              <w:rPr>
                <w:rFonts w:ascii="TH SarabunPSK" w:hAnsi="TH SarabunPSK" w:cs="TH SarabunPSK"/>
                <w:szCs w:val="32"/>
                <w:cs/>
              </w:rPr>
              <w:t xml:space="preserve">    2. หน่วยงานทุกระดับ มีการจัดทำรายงานการประเมินผลการควบคุมภายในได้อย่างถูกต้องและเป็นไปตามระเบียบคณะกรรมการตรวจเงินแผ่นดินว่าด้วยการกำหนดมาตรฐานการควบคุมภายใน พ.ศ. 2544 ข้อ 6</w:t>
            </w:r>
          </w:p>
          <w:p w:rsidR="006C4DD5" w:rsidRPr="006C4DD5" w:rsidRDefault="006C4DD5" w:rsidP="006C4DD5">
            <w:pPr>
              <w:pStyle w:val="ListParagraph"/>
              <w:ind w:left="0"/>
              <w:jc w:val="thaiDistribute"/>
              <w:rPr>
                <w:rFonts w:ascii="TH SarabunPSK" w:hAnsi="TH SarabunPSK" w:cs="TH SarabunPSK"/>
                <w:szCs w:val="32"/>
                <w:cs/>
              </w:rPr>
            </w:pPr>
            <w:r w:rsidRPr="006C4DD5">
              <w:rPr>
                <w:rFonts w:ascii="TH SarabunPSK" w:hAnsi="TH SarabunPSK" w:cs="TH SarabunPSK"/>
                <w:szCs w:val="32"/>
                <w:cs/>
              </w:rPr>
              <w:t xml:space="preserve">    3.หน่วยงานทุกระดับ มีระบบการควบคุมภายในที่มีประสิทธิผลและประสิทธิภาพครอบคลุมทุกภารกิจขององค์กรทั้งภารกิจหลักและภารกิจสนับสนุน รวมทั้งลดข้อผิดพลาด ความเสียหาย การรั่วไหล สิ้นเปลื้อง หรือการทุจริตในหน่วยงาน</w:t>
            </w:r>
          </w:p>
        </w:tc>
      </w:tr>
    </w:tbl>
    <w:p w:rsidR="006C4DD5" w:rsidRPr="006C4DD5" w:rsidRDefault="006C4DD5" w:rsidP="006C4DD5">
      <w:pPr>
        <w:pStyle w:val="ListParagraph"/>
        <w:rPr>
          <w:rFonts w:ascii="TH SarabunPSK" w:hAnsi="TH SarabunPSK" w:cs="TH SarabunPSK"/>
          <w:szCs w:val="32"/>
        </w:rPr>
      </w:pPr>
    </w:p>
    <w:p w:rsidR="006C4DD5" w:rsidRPr="006C4DD5" w:rsidRDefault="006C4DD5" w:rsidP="00176548">
      <w:pPr>
        <w:pStyle w:val="ListParagraph"/>
        <w:numPr>
          <w:ilvl w:val="0"/>
          <w:numId w:val="22"/>
        </w:numPr>
        <w:spacing w:after="200" w:line="276" w:lineRule="auto"/>
        <w:rPr>
          <w:rFonts w:ascii="TH SarabunPSK" w:hAnsi="TH SarabunPSK" w:cs="TH SarabunPSK"/>
          <w:b/>
          <w:bCs/>
          <w:szCs w:val="32"/>
        </w:rPr>
      </w:pPr>
      <w:r w:rsidRPr="006C4DD5">
        <w:rPr>
          <w:rFonts w:ascii="TH SarabunPSK" w:hAnsi="TH SarabunPSK" w:cs="TH SarabunPSK"/>
          <w:b/>
          <w:bCs/>
          <w:szCs w:val="32"/>
          <w:cs/>
        </w:rPr>
        <w:t>ตัวชี้วัด</w:t>
      </w:r>
    </w:p>
    <w:p w:rsidR="006C4DD5" w:rsidRPr="006C4DD5" w:rsidRDefault="006C4DD5" w:rsidP="006C4DD5">
      <w:pPr>
        <w:pStyle w:val="ListParagraph"/>
        <w:rPr>
          <w:rFonts w:ascii="TH SarabunPSK" w:hAnsi="TH SarabunPSK" w:cs="TH SarabunPSK"/>
          <w:szCs w:val="32"/>
        </w:rPr>
      </w:pPr>
    </w:p>
    <w:tbl>
      <w:tblPr>
        <w:tblW w:w="1034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0"/>
        <w:gridCol w:w="5149"/>
      </w:tblGrid>
      <w:tr w:rsidR="006C4DD5" w:rsidRPr="006C4DD5" w:rsidTr="000410E7">
        <w:tc>
          <w:tcPr>
            <w:tcW w:w="5200" w:type="dxa"/>
          </w:tcPr>
          <w:p w:rsidR="006C4DD5" w:rsidRPr="006C4DD5" w:rsidRDefault="006C4DD5" w:rsidP="006C4DD5">
            <w:pPr>
              <w:pStyle w:val="ListParagraph"/>
              <w:ind w:left="0"/>
              <w:jc w:val="center"/>
              <w:rPr>
                <w:rFonts w:ascii="TH SarabunPSK" w:hAnsi="TH SarabunPSK" w:cs="TH SarabunPSK"/>
                <w:b/>
                <w:bCs/>
                <w:szCs w:val="32"/>
                <w:cs/>
              </w:rPr>
            </w:pPr>
            <w:r w:rsidRPr="006C4DD5">
              <w:rPr>
                <w:rFonts w:ascii="TH SarabunPSK" w:hAnsi="TH SarabunPSK" w:cs="TH SarabunPSK"/>
                <w:b/>
                <w:bCs/>
                <w:szCs w:val="32"/>
              </w:rPr>
              <w:t>KPI</w:t>
            </w:r>
            <w:r w:rsidRPr="006C4DD5">
              <w:rPr>
                <w:rFonts w:ascii="TH SarabunPSK" w:hAnsi="TH SarabunPSK" w:cs="TH SarabunPSK"/>
                <w:b/>
                <w:bCs/>
                <w:szCs w:val="32"/>
                <w:cs/>
              </w:rPr>
              <w:t xml:space="preserve"> ระดับกระทรวง</w:t>
            </w:r>
          </w:p>
        </w:tc>
        <w:tc>
          <w:tcPr>
            <w:tcW w:w="5149" w:type="dxa"/>
          </w:tcPr>
          <w:p w:rsidR="006C4DD5" w:rsidRPr="006C4DD5" w:rsidRDefault="006C4DD5" w:rsidP="006C4DD5">
            <w:pPr>
              <w:pStyle w:val="ListParagraph"/>
              <w:ind w:left="0"/>
              <w:jc w:val="center"/>
              <w:rPr>
                <w:rFonts w:ascii="TH SarabunPSK" w:hAnsi="TH SarabunPSK" w:cs="TH SarabunPSK"/>
                <w:b/>
                <w:bCs/>
                <w:szCs w:val="32"/>
              </w:rPr>
            </w:pPr>
            <w:r w:rsidRPr="006C4DD5">
              <w:rPr>
                <w:rFonts w:ascii="TH SarabunPSK" w:hAnsi="TH SarabunPSK" w:cs="TH SarabunPSK"/>
                <w:b/>
                <w:bCs/>
                <w:szCs w:val="32"/>
                <w:cs/>
              </w:rPr>
              <w:t>แหล่งข้อมูล</w:t>
            </w:r>
          </w:p>
        </w:tc>
      </w:tr>
      <w:tr w:rsidR="006C4DD5" w:rsidRPr="006C4DD5" w:rsidTr="000410E7">
        <w:tc>
          <w:tcPr>
            <w:tcW w:w="5200" w:type="dxa"/>
          </w:tcPr>
          <w:p w:rsidR="006C4DD5" w:rsidRPr="006C4DD5" w:rsidRDefault="006C4DD5" w:rsidP="006C4DD5">
            <w:pPr>
              <w:pStyle w:val="ListParagraph"/>
              <w:spacing w:after="240"/>
              <w:ind w:left="0"/>
              <w:jc w:val="thaiDistribute"/>
              <w:rPr>
                <w:rFonts w:ascii="TH SarabunPSK" w:hAnsi="TH SarabunPSK" w:cs="TH SarabunPSK"/>
                <w:szCs w:val="32"/>
              </w:rPr>
            </w:pPr>
            <w:r w:rsidRPr="006C4DD5">
              <w:rPr>
                <w:rFonts w:ascii="TH SarabunPSK" w:hAnsi="TH SarabunPSK" w:cs="TH SarabunPSK"/>
                <w:szCs w:val="32"/>
                <w:cs/>
              </w:rPr>
              <w:t xml:space="preserve">    ระดับความสำเร็จของการดำเนินงานตามระบบการควบคุมภายในของคณะกรรมการตรวจเงินแผ่นดิน</w:t>
            </w:r>
          </w:p>
        </w:tc>
        <w:tc>
          <w:tcPr>
            <w:tcW w:w="5149" w:type="dxa"/>
          </w:tcPr>
          <w:p w:rsidR="006C4DD5" w:rsidRPr="006C4DD5" w:rsidRDefault="006C4DD5" w:rsidP="006C4DD5">
            <w:pPr>
              <w:pStyle w:val="ListParagraph"/>
              <w:spacing w:before="120" w:after="240"/>
              <w:ind w:left="0"/>
              <w:rPr>
                <w:rFonts w:ascii="TH SarabunPSK" w:hAnsi="TH SarabunPSK" w:cs="TH SarabunPSK"/>
                <w:szCs w:val="32"/>
                <w:cs/>
              </w:rPr>
            </w:pPr>
            <w:r w:rsidRPr="006C4DD5">
              <w:rPr>
                <w:rFonts w:ascii="TH SarabunPSK" w:hAnsi="TH SarabunPSK" w:cs="TH SarabunPSK"/>
                <w:szCs w:val="32"/>
                <w:cs/>
              </w:rPr>
              <w:t xml:space="preserve">    กลุ่มตรวจสอบภายในระดับกระทรวง</w:t>
            </w:r>
            <w:r w:rsidRPr="006C4DD5">
              <w:rPr>
                <w:rFonts w:ascii="TH SarabunPSK" w:hAnsi="TH SarabunPSK" w:cs="TH SarabunPSK"/>
                <w:szCs w:val="32"/>
              </w:rPr>
              <w:t xml:space="preserve"> </w:t>
            </w:r>
            <w:r w:rsidRPr="006C4DD5">
              <w:rPr>
                <w:rFonts w:ascii="TH SarabunPSK" w:hAnsi="TH SarabunPSK" w:cs="TH SarabunPSK"/>
                <w:szCs w:val="32"/>
                <w:cs/>
              </w:rPr>
              <w:t>สำนักงานปลัดกระทรวง กระทรวงสาธารณสุข</w:t>
            </w:r>
          </w:p>
        </w:tc>
      </w:tr>
    </w:tbl>
    <w:p w:rsidR="006C4DD5" w:rsidRPr="006C4DD5" w:rsidRDefault="006C4DD5" w:rsidP="006C4DD5">
      <w:pPr>
        <w:pStyle w:val="ListParagraph"/>
        <w:rPr>
          <w:rFonts w:ascii="TH SarabunPSK" w:hAnsi="TH SarabunPSK" w:cs="TH SarabunPSK"/>
          <w:szCs w:val="32"/>
        </w:rPr>
      </w:pPr>
    </w:p>
    <w:p w:rsidR="006C4DD5" w:rsidRPr="006C4DD5" w:rsidRDefault="006C4DD5" w:rsidP="006C4DD5">
      <w:pPr>
        <w:pStyle w:val="ListParagraph"/>
        <w:rPr>
          <w:rFonts w:ascii="TH SarabunPSK" w:hAnsi="TH SarabunPSK" w:cs="TH SarabunPSK"/>
          <w:szCs w:val="32"/>
        </w:rPr>
      </w:pPr>
    </w:p>
    <w:p w:rsidR="006C4DD5" w:rsidRPr="006C4DD5" w:rsidRDefault="006C4DD5" w:rsidP="006C4DD5">
      <w:pPr>
        <w:pStyle w:val="ListParagraph"/>
        <w:ind w:left="0" w:right="-591"/>
        <w:jc w:val="center"/>
        <w:rPr>
          <w:rFonts w:ascii="TH SarabunPSK" w:hAnsi="TH SarabunPSK" w:cs="TH SarabunPSK"/>
          <w:b/>
          <w:bCs/>
          <w:szCs w:val="32"/>
        </w:rPr>
      </w:pPr>
      <w:r w:rsidRPr="006C4DD5">
        <w:rPr>
          <w:rFonts w:ascii="TH SarabunPSK" w:hAnsi="TH SarabunPSK" w:cs="TH SarabunPSK"/>
          <w:b/>
          <w:bCs/>
          <w:szCs w:val="32"/>
          <w:cs/>
        </w:rPr>
        <w:lastRenderedPageBreak/>
        <w:t>โครงการอบรมเชิงปฏิบัติการการจัดวางระบบการควบคุมภายในและการบริหารความเสี่ยง</w:t>
      </w:r>
    </w:p>
    <w:p w:rsidR="006C4DD5" w:rsidRPr="006C4DD5" w:rsidRDefault="006C4DD5" w:rsidP="006C4DD5">
      <w:pPr>
        <w:pStyle w:val="ListParagraph"/>
        <w:ind w:left="0" w:right="-591"/>
        <w:jc w:val="center"/>
        <w:rPr>
          <w:rFonts w:ascii="TH SarabunPSK" w:hAnsi="TH SarabunPSK" w:cs="TH SarabunPSK"/>
          <w:b/>
          <w:bCs/>
          <w:szCs w:val="32"/>
        </w:rPr>
      </w:pPr>
      <w:r w:rsidRPr="006C4DD5">
        <w:rPr>
          <w:rFonts w:ascii="TH SarabunPSK" w:hAnsi="TH SarabunPSK" w:cs="TH SarabunPSK"/>
          <w:b/>
          <w:bCs/>
          <w:szCs w:val="32"/>
          <w:cs/>
        </w:rPr>
        <w:t>ประจำปีงบประมาณ 2560</w:t>
      </w:r>
    </w:p>
    <w:p w:rsidR="006C4DD5" w:rsidRPr="006C4DD5" w:rsidRDefault="006C4DD5" w:rsidP="006C4DD5">
      <w:pPr>
        <w:pStyle w:val="ListParagraph"/>
        <w:ind w:left="0" w:right="-591"/>
        <w:rPr>
          <w:rFonts w:ascii="TH SarabunPSK" w:hAnsi="TH SarabunPSK" w:cs="TH SarabunPSK"/>
          <w:b/>
          <w:bCs/>
          <w:szCs w:val="32"/>
        </w:rPr>
      </w:pPr>
      <w:r w:rsidRPr="006C4DD5">
        <w:rPr>
          <w:rFonts w:ascii="TH SarabunPSK" w:hAnsi="TH SarabunPSK" w:cs="TH SarabunPSK"/>
          <w:b/>
          <w:bCs/>
          <w:szCs w:val="32"/>
          <w:cs/>
        </w:rPr>
        <w:t>1. หลักการและเหตุผล</w:t>
      </w:r>
    </w:p>
    <w:p w:rsidR="006C4DD5" w:rsidRPr="006C4DD5" w:rsidRDefault="006C4DD5" w:rsidP="006C4DD5">
      <w:pPr>
        <w:pStyle w:val="ListParagraph"/>
        <w:spacing w:before="240"/>
        <w:ind w:left="0" w:right="-2"/>
        <w:jc w:val="thaiDistribute"/>
        <w:rPr>
          <w:rFonts w:ascii="TH SarabunPSK" w:hAnsi="TH SarabunPSK" w:cs="TH SarabunPSK"/>
          <w:szCs w:val="32"/>
        </w:rPr>
      </w:pPr>
      <w:r w:rsidRPr="006C4DD5">
        <w:rPr>
          <w:rFonts w:ascii="TH SarabunPSK" w:hAnsi="TH SarabunPSK" w:cs="TH SarabunPSK"/>
          <w:b/>
          <w:bCs/>
          <w:szCs w:val="32"/>
          <w:cs/>
        </w:rPr>
        <w:tab/>
      </w:r>
      <w:r w:rsidRPr="006C4DD5">
        <w:rPr>
          <w:rFonts w:ascii="TH SarabunPSK" w:hAnsi="TH SarabunPSK" w:cs="TH SarabunPSK"/>
          <w:szCs w:val="32"/>
          <w:cs/>
        </w:rPr>
        <w:tab/>
        <w:t>ระบบการควบคุมภายในเป็นกลไกที่สำคัญและเป็นเครื่องมือในการบริหารงานของผู้บริหารทั้งภาครัฐและเอกชน เป็นกระบวนการที่ช่วยเสริมสร้างความมีประสิทธิภาพในการดำเนินงานให้หน่วยงานบรรลุผลสำเร็จตามวัตถุประสงค์ที่กำหนดไว้ การควบคุมภายในต้องมีการพัฒนาอยู่เสมอเพราะนอกจากจะช่วยให้หน่วยงานมีระบบการควบคุมภายในที่ดีแล้วยังเสริมให้เกิดการบริหารกิจการบ้านเมืองและสังคมที่ดีด้วย การจัดวางระบบการควบคุมภายในที่ดีเหมาะสมกับลักษณะขนาดของหน่วยงานในความรับผิดชอบยังเป็นกลไกช่วยในการทำงานให้มีความเสี่ยง อุปสรรค หรือข้อผิดพลาดให้น้อยที่สุด เพื่อให้องค์กรบรรลุวัตถุประสงค์ บรรลุผลสำเร็จตามเป้าหมาย ซึ่งความเสี่ยงหรือข้อผิดพลาดนี้จะส่งผลให้งานไม่เป็นไปตามเป้าหมาย เช่น การใช้ทรัพยากร การบริหารจัดการกระบวนการทำงานการควบคุมภายในจึงเป็นการป้องกันการทุจริต ความสูญเปล่าให้มีการทำงานตามกฎหมาย ระเบียบ ข้อบังคับ มติคณะรัฐมนตรี และนโยบายของผู้บริหารให้มีประสิทธิภาพ ประหยัด โปร่งใส จะเห็นได้ว่าการควบคุมภายในไม่ใช่เป็นเพียงการควบคุมภายในเรื่องการทุจริตการเงินเพียงเรื่องเดียว แต่ยังควบคุมถึงระบบการทำงานทั้งหมดที่จะมีผลกระทบต่องานขององค์กรทั้งในเชิงปริมาณและเชิงคุณภาพ โดยระเบียบคณะกรรมการตรวจเงินแผ่นดินว่าด้วยการกำหนดมาตรฐานการควบคุมภายใน พ.ศ. 2544 กำหนดให้ทุกส่วนราชการมีการดำเนินงานจัดวางระบบการควบคุมภายใน และมีการจัดทำรายงานประเมินการควบคุมภายในต่อคณะกรรมการตรวจเงินแผ่นดิน และคณะกรรมการตรวจสอบและประเมินผลประจำกระทรวงสาธารณสุข (คตป.) อย่างน้อยปีละ 1 ครั้ง เพื่อปรับปรุงการควบคุมภายในให้มีประสิทธิภาพ (ตามระเบียบ ข้อ 6)</w:t>
      </w:r>
    </w:p>
    <w:p w:rsidR="006C4DD5" w:rsidRPr="006C4DD5" w:rsidRDefault="006C4DD5" w:rsidP="006C4DD5">
      <w:pPr>
        <w:spacing w:before="120" w:after="0" w:line="240" w:lineRule="auto"/>
        <w:ind w:right="-590"/>
        <w:jc w:val="thaiDistribute"/>
        <w:rPr>
          <w:rFonts w:ascii="TH SarabunPSK" w:hAnsi="TH SarabunPSK" w:cs="TH SarabunPSK"/>
          <w:sz w:val="32"/>
          <w:szCs w:val="32"/>
        </w:rPr>
      </w:pPr>
      <w:r w:rsidRPr="006C4DD5">
        <w:rPr>
          <w:rFonts w:ascii="TH SarabunPSK" w:hAnsi="TH SarabunPSK" w:cs="TH SarabunPSK"/>
          <w:b/>
          <w:bCs/>
          <w:sz w:val="32"/>
          <w:szCs w:val="32"/>
        </w:rPr>
        <w:t xml:space="preserve">2. </w:t>
      </w:r>
      <w:r w:rsidRPr="006C4DD5">
        <w:rPr>
          <w:rFonts w:ascii="TH SarabunPSK" w:hAnsi="TH SarabunPSK" w:cs="TH SarabunPSK"/>
          <w:b/>
          <w:bCs/>
          <w:sz w:val="32"/>
          <w:szCs w:val="32"/>
          <w:cs/>
        </w:rPr>
        <w:t>วัตถุประสงค์</w:t>
      </w:r>
    </w:p>
    <w:p w:rsidR="006C4DD5" w:rsidRPr="006C4DD5" w:rsidRDefault="006C4DD5" w:rsidP="006C4DD5">
      <w:pPr>
        <w:spacing w:after="0" w:line="240" w:lineRule="auto"/>
        <w:ind w:right="-2"/>
        <w:jc w:val="thaiDistribute"/>
        <w:rPr>
          <w:rFonts w:ascii="TH SarabunPSK" w:hAnsi="TH SarabunPSK" w:cs="TH SarabunPSK"/>
          <w:sz w:val="32"/>
          <w:szCs w:val="32"/>
          <w:cs/>
        </w:rPr>
      </w:pPr>
      <w:r w:rsidRPr="006C4DD5">
        <w:rPr>
          <w:rFonts w:ascii="TH SarabunPSK" w:hAnsi="TH SarabunPSK" w:cs="TH SarabunPSK"/>
          <w:sz w:val="32"/>
          <w:szCs w:val="32"/>
          <w:cs/>
        </w:rPr>
        <w:tab/>
      </w:r>
      <w:r w:rsidRPr="006C4DD5">
        <w:rPr>
          <w:rFonts w:ascii="TH SarabunPSK" w:hAnsi="TH SarabunPSK" w:cs="TH SarabunPSK"/>
          <w:sz w:val="32"/>
          <w:szCs w:val="32"/>
          <w:cs/>
        </w:rPr>
        <w:tab/>
        <w:t>1. เพื่อให้ผู้บริหารและเจ้าหน้าที่ที่เกี่ยวข้องของกระทรวงสาธารณสุข มีความรู้ ความเข้าใจ ในการจัดการระบบการควบคุมภายในที่ถูกต้อง รวมทั้งมีความตระหนักและเห็นความสำคัญต่อการใช้ประโยชน์ของระบบการควบคุมภายใน</w:t>
      </w:r>
    </w:p>
    <w:p w:rsidR="006C4DD5" w:rsidRPr="006C4DD5" w:rsidRDefault="006C4DD5" w:rsidP="006C4DD5">
      <w:pPr>
        <w:pStyle w:val="ListParagraph"/>
        <w:ind w:left="0" w:right="-2"/>
        <w:jc w:val="thaiDistribute"/>
        <w:rPr>
          <w:rFonts w:ascii="TH SarabunPSK" w:hAnsi="TH SarabunPSK" w:cs="TH SarabunPSK"/>
          <w:szCs w:val="32"/>
        </w:rPr>
      </w:pPr>
      <w:r w:rsidRPr="006C4DD5">
        <w:rPr>
          <w:rFonts w:ascii="TH SarabunPSK" w:hAnsi="TH SarabunPSK" w:cs="TH SarabunPSK"/>
          <w:szCs w:val="32"/>
          <w:cs/>
        </w:rPr>
        <w:tab/>
      </w:r>
      <w:r w:rsidRPr="006C4DD5">
        <w:rPr>
          <w:rFonts w:ascii="TH SarabunPSK" w:hAnsi="TH SarabunPSK" w:cs="TH SarabunPSK"/>
          <w:szCs w:val="32"/>
          <w:cs/>
        </w:rPr>
        <w:tab/>
        <w:t>2. เพื่อให้การจัดทำรายงานการควบคุมภายในของหน่วยงานภายในกระทรวงสาธารณสุข มีระบบการควบคุมภายในที่ได้มาตรฐานตามที่สำนักงานการตรวจเงินแผ่นดินกำหนด</w:t>
      </w:r>
    </w:p>
    <w:p w:rsidR="006C4DD5" w:rsidRPr="006C4DD5" w:rsidRDefault="006C4DD5" w:rsidP="006C4DD5">
      <w:pPr>
        <w:pStyle w:val="ListParagraph"/>
        <w:ind w:left="0" w:right="-2"/>
        <w:jc w:val="thaiDistribute"/>
        <w:rPr>
          <w:rFonts w:ascii="TH SarabunPSK" w:hAnsi="TH SarabunPSK" w:cs="TH SarabunPSK"/>
          <w:szCs w:val="32"/>
          <w:cs/>
        </w:rPr>
      </w:pPr>
      <w:r w:rsidRPr="006C4DD5">
        <w:rPr>
          <w:rFonts w:ascii="TH SarabunPSK" w:hAnsi="TH SarabunPSK" w:cs="TH SarabunPSK"/>
          <w:szCs w:val="32"/>
          <w:cs/>
        </w:rPr>
        <w:tab/>
      </w:r>
      <w:r w:rsidRPr="006C4DD5">
        <w:rPr>
          <w:rFonts w:ascii="TH SarabunPSK" w:hAnsi="TH SarabunPSK" w:cs="TH SarabunPSK"/>
          <w:szCs w:val="32"/>
          <w:cs/>
        </w:rPr>
        <w:tab/>
        <w:t>3. เพื่อให้การจัดวางระบบการควบคุมภายในของกระทรวงสาธารณสุข มีความครอบคลุมทุกภารกิจได้อย่างมีประสิทธิผลและประสิทธิภาพ</w:t>
      </w:r>
      <w:r w:rsidRPr="006C4DD5">
        <w:rPr>
          <w:rFonts w:ascii="TH SarabunPSK" w:hAnsi="TH SarabunPSK" w:cs="TH SarabunPSK"/>
          <w:szCs w:val="32"/>
        </w:rPr>
        <w:t xml:space="preserve"> </w:t>
      </w:r>
      <w:r w:rsidRPr="006C4DD5">
        <w:rPr>
          <w:rFonts w:ascii="TH SarabunPSK" w:hAnsi="TH SarabunPSK" w:cs="TH SarabunPSK"/>
          <w:szCs w:val="32"/>
          <w:cs/>
        </w:rPr>
        <w:t>รวมทั้งเป็นการป้องกันและลดความผิดพลาด ความเสียหาย การรั่วไหลสิ้นเปลื้อง หรือการทุจริตในหน่วยงาน</w:t>
      </w:r>
    </w:p>
    <w:p w:rsidR="006C4DD5" w:rsidRPr="006C4DD5" w:rsidRDefault="006C4DD5" w:rsidP="006C4DD5">
      <w:pPr>
        <w:spacing w:before="120" w:after="0" w:line="240" w:lineRule="auto"/>
        <w:ind w:right="-590"/>
        <w:jc w:val="thaiDistribute"/>
        <w:rPr>
          <w:rFonts w:ascii="TH SarabunPSK" w:hAnsi="TH SarabunPSK" w:cs="TH SarabunPSK"/>
          <w:b/>
          <w:bCs/>
          <w:sz w:val="32"/>
          <w:szCs w:val="32"/>
        </w:rPr>
      </w:pPr>
      <w:r w:rsidRPr="006C4DD5">
        <w:rPr>
          <w:rFonts w:ascii="TH SarabunPSK" w:hAnsi="TH SarabunPSK" w:cs="TH SarabunPSK"/>
          <w:b/>
          <w:bCs/>
          <w:sz w:val="32"/>
          <w:szCs w:val="32"/>
          <w:cs/>
        </w:rPr>
        <w:t>3. กลุ่มเป้าหมาย</w:t>
      </w:r>
    </w:p>
    <w:p w:rsidR="006C4DD5" w:rsidRPr="006C4DD5" w:rsidRDefault="006C4DD5" w:rsidP="00D95E0A">
      <w:pPr>
        <w:spacing w:after="0" w:line="240" w:lineRule="auto"/>
        <w:ind w:right="-2"/>
        <w:jc w:val="thaiDistribute"/>
        <w:rPr>
          <w:rFonts w:ascii="TH SarabunPSK" w:hAnsi="TH SarabunPSK" w:cs="TH SarabunPSK"/>
          <w:sz w:val="32"/>
          <w:szCs w:val="32"/>
          <w:cs/>
        </w:rPr>
      </w:pPr>
      <w:r w:rsidRPr="006C4DD5">
        <w:rPr>
          <w:rFonts w:ascii="TH SarabunPSK" w:hAnsi="TH SarabunPSK" w:cs="TH SarabunPSK"/>
          <w:b/>
          <w:bCs/>
          <w:sz w:val="32"/>
          <w:szCs w:val="32"/>
          <w:cs/>
        </w:rPr>
        <w:tab/>
      </w:r>
      <w:r w:rsidRPr="006C4DD5">
        <w:rPr>
          <w:rFonts w:ascii="TH SarabunPSK" w:hAnsi="TH SarabunPSK" w:cs="TH SarabunPSK"/>
          <w:b/>
          <w:bCs/>
          <w:sz w:val="32"/>
          <w:szCs w:val="32"/>
          <w:cs/>
        </w:rPr>
        <w:tab/>
      </w:r>
      <w:r w:rsidRPr="006C4DD5">
        <w:rPr>
          <w:rFonts w:ascii="TH SarabunPSK" w:hAnsi="TH SarabunPSK" w:cs="TH SarabunPSK"/>
          <w:sz w:val="32"/>
          <w:szCs w:val="32"/>
          <w:cs/>
        </w:rPr>
        <w:t>ข้าราชการและเจ้าหน้าที่ในสังกัดกระทรวงสาธารณสุขของทุกหน่วยงานที่รับผิดชอบรวมจำนวนทั้งสิ้น 12,000 คน โดยแบ่งการอบรมออกเป็น 40 รุ่น รุ่นละ 300 คน</w:t>
      </w:r>
    </w:p>
    <w:p w:rsidR="00D95E0A" w:rsidRDefault="00D95E0A" w:rsidP="006C4DD5">
      <w:pPr>
        <w:spacing w:before="120" w:after="0" w:line="240" w:lineRule="auto"/>
        <w:ind w:right="-590"/>
        <w:rPr>
          <w:rFonts w:ascii="TH SarabunPSK" w:hAnsi="TH SarabunPSK" w:cs="TH SarabunPSK"/>
          <w:b/>
          <w:bCs/>
          <w:sz w:val="32"/>
          <w:szCs w:val="32"/>
        </w:rPr>
      </w:pPr>
    </w:p>
    <w:p w:rsidR="00D95E0A" w:rsidRDefault="00D95E0A" w:rsidP="006C4DD5">
      <w:pPr>
        <w:spacing w:before="120" w:after="0" w:line="240" w:lineRule="auto"/>
        <w:ind w:right="-590"/>
        <w:rPr>
          <w:rFonts w:ascii="TH SarabunPSK" w:hAnsi="TH SarabunPSK" w:cs="TH SarabunPSK"/>
          <w:b/>
          <w:bCs/>
          <w:sz w:val="32"/>
          <w:szCs w:val="32"/>
        </w:rPr>
      </w:pPr>
    </w:p>
    <w:p w:rsidR="006C4DD5" w:rsidRPr="006C4DD5" w:rsidRDefault="006C4DD5" w:rsidP="006C4DD5">
      <w:pPr>
        <w:spacing w:before="120" w:after="0" w:line="240" w:lineRule="auto"/>
        <w:ind w:right="-590"/>
        <w:rPr>
          <w:rFonts w:ascii="TH SarabunPSK" w:hAnsi="TH SarabunPSK" w:cs="TH SarabunPSK"/>
          <w:b/>
          <w:bCs/>
          <w:sz w:val="32"/>
          <w:szCs w:val="32"/>
        </w:rPr>
      </w:pPr>
      <w:r w:rsidRPr="006C4DD5">
        <w:rPr>
          <w:rFonts w:ascii="TH SarabunPSK" w:hAnsi="TH SarabunPSK" w:cs="TH SarabunPSK"/>
          <w:b/>
          <w:bCs/>
          <w:sz w:val="32"/>
          <w:szCs w:val="32"/>
          <w:cs/>
        </w:rPr>
        <w:lastRenderedPageBreak/>
        <w:t>4. วิธีดำเนินการ</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b/>
          <w:bCs/>
          <w:sz w:val="32"/>
          <w:szCs w:val="32"/>
          <w:cs/>
        </w:rPr>
        <w:tab/>
      </w:r>
      <w:r w:rsidRPr="006C4DD5">
        <w:rPr>
          <w:rFonts w:ascii="TH SarabunPSK" w:hAnsi="TH SarabunPSK" w:cs="TH SarabunPSK"/>
          <w:b/>
          <w:bCs/>
          <w:sz w:val="32"/>
          <w:szCs w:val="32"/>
          <w:cs/>
        </w:rPr>
        <w:tab/>
      </w:r>
      <w:r w:rsidRPr="006C4DD5">
        <w:rPr>
          <w:rFonts w:ascii="TH SarabunPSK" w:hAnsi="TH SarabunPSK" w:cs="TH SarabunPSK"/>
          <w:sz w:val="32"/>
          <w:szCs w:val="32"/>
          <w:cs/>
        </w:rPr>
        <w:t>4.1 อภิปราย</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4.2 ฝึกปฏิบัติ</w:t>
      </w:r>
    </w:p>
    <w:p w:rsidR="006C4DD5" w:rsidRPr="006C4DD5" w:rsidRDefault="006C4DD5" w:rsidP="006C4DD5">
      <w:pPr>
        <w:spacing w:before="120" w:after="0" w:line="240" w:lineRule="auto"/>
        <w:ind w:right="-590"/>
        <w:rPr>
          <w:rFonts w:ascii="TH SarabunPSK" w:hAnsi="TH SarabunPSK" w:cs="TH SarabunPSK"/>
          <w:b/>
          <w:bCs/>
          <w:sz w:val="32"/>
          <w:szCs w:val="32"/>
        </w:rPr>
      </w:pPr>
      <w:r w:rsidRPr="006C4DD5">
        <w:rPr>
          <w:rFonts w:ascii="TH SarabunPSK" w:hAnsi="TH SarabunPSK" w:cs="TH SarabunPSK"/>
          <w:b/>
          <w:bCs/>
          <w:sz w:val="32"/>
          <w:szCs w:val="32"/>
          <w:cs/>
        </w:rPr>
        <w:t>5. ระยะเวลาและสถานที่ดำเนินการ</w:t>
      </w:r>
    </w:p>
    <w:p w:rsidR="006C4DD5" w:rsidRPr="006C4DD5" w:rsidRDefault="006C4DD5" w:rsidP="00A221A1">
      <w:pPr>
        <w:spacing w:after="0" w:line="240" w:lineRule="auto"/>
        <w:ind w:right="-2"/>
        <w:jc w:val="thaiDistribute"/>
        <w:rPr>
          <w:rFonts w:ascii="TH SarabunPSK" w:hAnsi="TH SarabunPSK" w:cs="TH SarabunPSK"/>
          <w:sz w:val="32"/>
          <w:szCs w:val="32"/>
        </w:rPr>
      </w:pPr>
      <w:r w:rsidRPr="006C4DD5">
        <w:rPr>
          <w:rFonts w:ascii="TH SarabunPSK" w:hAnsi="TH SarabunPSK" w:cs="TH SarabunPSK"/>
          <w:b/>
          <w:bCs/>
          <w:sz w:val="32"/>
          <w:szCs w:val="32"/>
          <w:cs/>
        </w:rPr>
        <w:tab/>
      </w:r>
      <w:r w:rsidRPr="006C4DD5">
        <w:rPr>
          <w:rFonts w:ascii="TH SarabunPSK" w:hAnsi="TH SarabunPSK" w:cs="TH SarabunPSK"/>
          <w:b/>
          <w:bCs/>
          <w:sz w:val="32"/>
          <w:szCs w:val="32"/>
          <w:cs/>
        </w:rPr>
        <w:tab/>
      </w:r>
      <w:r w:rsidRPr="006C4DD5">
        <w:rPr>
          <w:rFonts w:ascii="TH SarabunPSK" w:hAnsi="TH SarabunPSK" w:cs="TH SarabunPSK"/>
          <w:sz w:val="32"/>
          <w:szCs w:val="32"/>
          <w:cs/>
        </w:rPr>
        <w:t>ระหว่างเดือนธันวาคม 2559 – กันยายน 2560 จำนวน 40 รุ่น รุ่นละ 2 วัน ณ สถานที่เอกชนเนื่องจากไม่สามารถหาสถานที่ของทางราชการที่เหมาะสมได้</w:t>
      </w:r>
    </w:p>
    <w:p w:rsidR="006C4DD5" w:rsidRPr="006C4DD5" w:rsidRDefault="006C4DD5" w:rsidP="006C4DD5">
      <w:pPr>
        <w:spacing w:before="120" w:after="0" w:line="240" w:lineRule="auto"/>
        <w:ind w:right="-590"/>
        <w:rPr>
          <w:rFonts w:ascii="TH SarabunPSK" w:hAnsi="TH SarabunPSK" w:cs="TH SarabunPSK"/>
          <w:b/>
          <w:bCs/>
          <w:sz w:val="32"/>
          <w:szCs w:val="32"/>
        </w:rPr>
      </w:pPr>
      <w:r w:rsidRPr="006C4DD5">
        <w:rPr>
          <w:rFonts w:ascii="TH SarabunPSK" w:hAnsi="TH SarabunPSK" w:cs="TH SarabunPSK"/>
          <w:b/>
          <w:bCs/>
          <w:sz w:val="32"/>
          <w:szCs w:val="32"/>
          <w:cs/>
        </w:rPr>
        <w:t>6. งบประมาณ</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b/>
          <w:bCs/>
          <w:sz w:val="32"/>
          <w:szCs w:val="32"/>
          <w:cs/>
        </w:rPr>
        <w:tab/>
      </w:r>
      <w:r w:rsidRPr="006C4DD5">
        <w:rPr>
          <w:rFonts w:ascii="TH SarabunPSK" w:hAnsi="TH SarabunPSK" w:cs="TH SarabunPSK"/>
          <w:b/>
          <w:bCs/>
          <w:sz w:val="32"/>
          <w:szCs w:val="32"/>
          <w:cs/>
        </w:rPr>
        <w:tab/>
      </w:r>
      <w:r w:rsidRPr="006C4DD5">
        <w:rPr>
          <w:rFonts w:ascii="TH SarabunPSK" w:hAnsi="TH SarabunPSK" w:cs="TH SarabunPSK"/>
          <w:sz w:val="32"/>
          <w:szCs w:val="32"/>
          <w:cs/>
        </w:rPr>
        <w:t>6.1 งบประมาณสำนักงานปลัดกระทรวงสาธารณสุข ประจำปีงบประมาณ 2560 เพื่อเป็นค่าใช้จ่ายในการจัดอบรมประกอบด้วย จำนวน 20,588000.- บาท (ยี่สิบล้านห้าแสนแปดหมื่นแปดพันบาทถ้วน)</w:t>
      </w:r>
      <w:r w:rsidRPr="006C4DD5">
        <w:rPr>
          <w:rFonts w:ascii="TH SarabunPSK" w:hAnsi="TH SarabunPSK" w:cs="TH SarabunPSK"/>
          <w:b/>
          <w:bCs/>
          <w:sz w:val="32"/>
          <w:szCs w:val="32"/>
          <w:cs/>
        </w:rPr>
        <w:t xml:space="preserve">  </w:t>
      </w:r>
      <w:r w:rsidRPr="006C4DD5">
        <w:rPr>
          <w:rFonts w:ascii="TH SarabunPSK" w:hAnsi="TH SarabunPSK" w:cs="TH SarabunPSK"/>
          <w:sz w:val="32"/>
          <w:szCs w:val="32"/>
          <w:cs/>
        </w:rPr>
        <w:t>จำนวน 40 รุ่น</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t xml:space="preserve">- </w:t>
      </w:r>
      <w:r w:rsidR="00A221A1">
        <w:rPr>
          <w:rFonts w:ascii="TH SarabunPSK" w:hAnsi="TH SarabunPSK" w:cs="TH SarabunPSK"/>
          <w:sz w:val="32"/>
          <w:szCs w:val="32"/>
          <w:cs/>
        </w:rPr>
        <w:t>ค่าตอบแทนวิทยากรภาครัฐ</w:t>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00A221A1">
        <w:rPr>
          <w:rFonts w:ascii="TH SarabunPSK" w:hAnsi="TH SarabunPSK" w:cs="TH SarabunPSK"/>
          <w:sz w:val="32"/>
          <w:szCs w:val="32"/>
          <w:cs/>
        </w:rPr>
        <w:t>16,800.-</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6C4DD5">
      <w:pPr>
        <w:spacing w:after="0" w:line="240" w:lineRule="auto"/>
        <w:ind w:right="-590"/>
        <w:rPr>
          <w:rFonts w:ascii="TH SarabunPSK" w:hAnsi="TH SarabunPSK" w:cs="TH SarabunPSK"/>
          <w:sz w:val="32"/>
          <w:szCs w:val="32"/>
          <w:cs/>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7 ชั่วโมง </w:t>
      </w:r>
      <w:r w:rsidRPr="006C4DD5">
        <w:rPr>
          <w:rFonts w:ascii="TH SarabunPSK" w:hAnsi="TH SarabunPSK" w:cs="TH SarabunPSK"/>
          <w:sz w:val="32"/>
          <w:szCs w:val="32"/>
        </w:rPr>
        <w:t xml:space="preserve">x 600 </w:t>
      </w:r>
      <w:r w:rsidRPr="006C4DD5">
        <w:rPr>
          <w:rFonts w:ascii="TH SarabunPSK" w:hAnsi="TH SarabunPSK" w:cs="TH SarabunPSK"/>
          <w:sz w:val="32"/>
          <w:szCs w:val="32"/>
          <w:cs/>
        </w:rPr>
        <w:t>บาท</w:t>
      </w:r>
      <w:r w:rsidRPr="006C4DD5">
        <w:rPr>
          <w:rFonts w:ascii="TH SarabunPSK" w:hAnsi="TH SarabunPSK" w:cs="TH SarabunPSK"/>
          <w:sz w:val="32"/>
          <w:szCs w:val="32"/>
        </w:rPr>
        <w:t xml:space="preserve"> x 2 </w:t>
      </w:r>
      <w:r w:rsidRPr="006C4DD5">
        <w:rPr>
          <w:rFonts w:ascii="TH SarabunPSK" w:hAnsi="TH SarabunPSK" w:cs="TH SarabunPSK"/>
          <w:sz w:val="32"/>
          <w:szCs w:val="32"/>
          <w:cs/>
        </w:rPr>
        <w:t xml:space="preserve">วัน </w:t>
      </w:r>
      <w:r w:rsidRPr="006C4DD5">
        <w:rPr>
          <w:rFonts w:ascii="TH SarabunPSK" w:hAnsi="TH SarabunPSK" w:cs="TH SarabunPSK"/>
          <w:sz w:val="32"/>
          <w:szCs w:val="32"/>
        </w:rPr>
        <w:t>x</w:t>
      </w:r>
      <w:r w:rsidRPr="006C4DD5">
        <w:rPr>
          <w:rFonts w:ascii="TH SarabunPSK" w:hAnsi="TH SarabunPSK" w:cs="TH SarabunPSK"/>
          <w:sz w:val="32"/>
          <w:szCs w:val="32"/>
          <w:cs/>
        </w:rPr>
        <w:t xml:space="preserve"> 2 คน</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00A221A1">
        <w:rPr>
          <w:rFonts w:ascii="TH SarabunPSK" w:hAnsi="TH SarabunPSK" w:cs="TH SarabunPSK"/>
          <w:sz w:val="32"/>
          <w:szCs w:val="32"/>
          <w:cs/>
        </w:rPr>
        <w:t>- ค่าอาหารว่างและเครื่องดื่ม</w:t>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60,000.-</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(300 คน </w:t>
      </w:r>
      <w:r w:rsidRPr="006C4DD5">
        <w:rPr>
          <w:rFonts w:ascii="TH SarabunPSK" w:hAnsi="TH SarabunPSK" w:cs="TH SarabunPSK"/>
          <w:sz w:val="32"/>
          <w:szCs w:val="32"/>
        </w:rPr>
        <w:t xml:space="preserve">x 50 </w:t>
      </w:r>
      <w:r w:rsidRPr="006C4DD5">
        <w:rPr>
          <w:rFonts w:ascii="TH SarabunPSK" w:hAnsi="TH SarabunPSK" w:cs="TH SarabunPSK"/>
          <w:sz w:val="32"/>
          <w:szCs w:val="32"/>
          <w:cs/>
        </w:rPr>
        <w:t xml:space="preserve">บาท </w:t>
      </w:r>
      <w:r w:rsidRPr="006C4DD5">
        <w:rPr>
          <w:rFonts w:ascii="TH SarabunPSK" w:hAnsi="TH SarabunPSK" w:cs="TH SarabunPSK"/>
          <w:sz w:val="32"/>
          <w:szCs w:val="32"/>
        </w:rPr>
        <w:t>x</w:t>
      </w:r>
      <w:r w:rsidRPr="006C4DD5">
        <w:rPr>
          <w:rFonts w:ascii="TH SarabunPSK" w:hAnsi="TH SarabunPSK" w:cs="TH SarabunPSK"/>
          <w:sz w:val="32"/>
          <w:szCs w:val="32"/>
          <w:cs/>
        </w:rPr>
        <w:t xml:space="preserve"> </w:t>
      </w:r>
      <w:r w:rsidRPr="006C4DD5">
        <w:rPr>
          <w:rFonts w:ascii="TH SarabunPSK" w:hAnsi="TH SarabunPSK" w:cs="TH SarabunPSK"/>
          <w:sz w:val="32"/>
          <w:szCs w:val="32"/>
        </w:rPr>
        <w:t>4</w:t>
      </w:r>
      <w:r w:rsidRPr="006C4DD5">
        <w:rPr>
          <w:rFonts w:ascii="TH SarabunPSK" w:hAnsi="TH SarabunPSK" w:cs="TH SarabunPSK"/>
          <w:sz w:val="32"/>
          <w:szCs w:val="32"/>
          <w:cs/>
        </w:rPr>
        <w:t xml:space="preserve"> มื้อ)</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ค่าอาหารกลางวัน</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360,000.-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6C4DD5">
      <w:pPr>
        <w:spacing w:after="0" w:line="240" w:lineRule="auto"/>
        <w:ind w:right="-590"/>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(300 คน </w:t>
      </w:r>
      <w:r w:rsidRPr="006C4DD5">
        <w:rPr>
          <w:rFonts w:ascii="TH SarabunPSK" w:hAnsi="TH SarabunPSK" w:cs="TH SarabunPSK"/>
          <w:sz w:val="32"/>
          <w:szCs w:val="32"/>
        </w:rPr>
        <w:t xml:space="preserve">x </w:t>
      </w:r>
      <w:r w:rsidRPr="006C4DD5">
        <w:rPr>
          <w:rFonts w:ascii="TH SarabunPSK" w:hAnsi="TH SarabunPSK" w:cs="TH SarabunPSK"/>
          <w:sz w:val="32"/>
          <w:szCs w:val="32"/>
          <w:cs/>
        </w:rPr>
        <w:t xml:space="preserve">600 บาท </w:t>
      </w:r>
      <w:r w:rsidRPr="006C4DD5">
        <w:rPr>
          <w:rFonts w:ascii="TH SarabunPSK" w:hAnsi="TH SarabunPSK" w:cs="TH SarabunPSK"/>
          <w:sz w:val="32"/>
          <w:szCs w:val="32"/>
        </w:rPr>
        <w:t>x 2</w:t>
      </w:r>
      <w:r w:rsidRPr="006C4DD5">
        <w:rPr>
          <w:rFonts w:ascii="TH SarabunPSK" w:hAnsi="TH SarabunPSK" w:cs="TH SarabunPSK"/>
          <w:sz w:val="32"/>
          <w:szCs w:val="32"/>
          <w:cs/>
        </w:rPr>
        <w:t xml:space="preserve"> มื้อ)</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w:t>
      </w:r>
      <w:r w:rsidR="00A221A1">
        <w:rPr>
          <w:rFonts w:ascii="TH SarabunPSK" w:hAnsi="TH SarabunPSK" w:cs="TH SarabunPSK"/>
          <w:sz w:val="32"/>
          <w:szCs w:val="32"/>
          <w:cs/>
        </w:rPr>
        <w:t xml:space="preserve"> ค่าพาหนะวิทยากร</w:t>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1,400.-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6C4DD5">
      <w:pPr>
        <w:spacing w:after="0" w:line="240" w:lineRule="auto"/>
        <w:ind w:right="-590"/>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(จำนวน </w:t>
      </w:r>
      <w:r w:rsidRPr="006C4DD5">
        <w:rPr>
          <w:rFonts w:ascii="TH SarabunPSK" w:hAnsi="TH SarabunPSK" w:cs="TH SarabunPSK"/>
          <w:sz w:val="32"/>
          <w:szCs w:val="32"/>
        </w:rPr>
        <w:t>2</w:t>
      </w:r>
      <w:r w:rsidRPr="006C4DD5">
        <w:rPr>
          <w:rFonts w:ascii="TH SarabunPSK" w:hAnsi="TH SarabunPSK" w:cs="TH SarabunPSK"/>
          <w:sz w:val="32"/>
          <w:szCs w:val="32"/>
          <w:cs/>
        </w:rPr>
        <w:t xml:space="preserve"> คน </w:t>
      </w:r>
      <w:r w:rsidRPr="006C4DD5">
        <w:rPr>
          <w:rFonts w:ascii="TH SarabunPSK" w:hAnsi="TH SarabunPSK" w:cs="TH SarabunPSK"/>
          <w:sz w:val="32"/>
          <w:szCs w:val="32"/>
        </w:rPr>
        <w:t xml:space="preserve">x </w:t>
      </w:r>
      <w:r w:rsidRPr="006C4DD5">
        <w:rPr>
          <w:rFonts w:ascii="TH SarabunPSK" w:hAnsi="TH SarabunPSK" w:cs="TH SarabunPSK"/>
          <w:sz w:val="32"/>
          <w:szCs w:val="32"/>
          <w:cs/>
        </w:rPr>
        <w:t>700 บาท)</w:t>
      </w:r>
    </w:p>
    <w:p w:rsidR="006C4DD5" w:rsidRPr="006C4DD5" w:rsidRDefault="006C4DD5" w:rsidP="00D95E0A">
      <w:pPr>
        <w:spacing w:after="0" w:line="240" w:lineRule="auto"/>
        <w:ind w:left="1440" w:right="-2" w:firstLine="720"/>
        <w:rPr>
          <w:rFonts w:ascii="TH SarabunPSK" w:hAnsi="TH SarabunPSK" w:cs="TH SarabunPSK"/>
          <w:sz w:val="32"/>
          <w:szCs w:val="32"/>
        </w:rPr>
      </w:pPr>
      <w:r w:rsidRPr="006C4DD5">
        <w:rPr>
          <w:rFonts w:ascii="TH SarabunPSK" w:hAnsi="TH SarabunPSK" w:cs="TH SarabunPSK"/>
          <w:sz w:val="32"/>
          <w:szCs w:val="32"/>
          <w:cs/>
        </w:rPr>
        <w:t>- ค่าพาหนะในการเดิน</w:t>
      </w:r>
      <w:r w:rsidR="00A221A1">
        <w:rPr>
          <w:rFonts w:ascii="TH SarabunPSK" w:hAnsi="TH SarabunPSK" w:cs="TH SarabunPSK"/>
          <w:sz w:val="32"/>
          <w:szCs w:val="32"/>
          <w:cs/>
        </w:rPr>
        <w:t>ทางคณะผู้จัดอบรม</w:t>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8,</w:t>
      </w:r>
      <w:r w:rsidRPr="006C4DD5">
        <w:rPr>
          <w:rFonts w:ascii="TH SarabunPSK" w:hAnsi="TH SarabunPSK" w:cs="TH SarabunPSK"/>
          <w:sz w:val="32"/>
          <w:szCs w:val="32"/>
        </w:rPr>
        <w:t>5</w:t>
      </w:r>
      <w:r w:rsidRPr="006C4DD5">
        <w:rPr>
          <w:rFonts w:ascii="TH SarabunPSK" w:hAnsi="TH SarabunPSK" w:cs="TH SarabunPSK"/>
          <w:sz w:val="32"/>
          <w:szCs w:val="32"/>
          <w:cs/>
        </w:rPr>
        <w:t xml:space="preserve">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6C4DD5">
      <w:pPr>
        <w:spacing w:after="0" w:line="240" w:lineRule="auto"/>
        <w:ind w:right="-590"/>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(จำนวน 1</w:t>
      </w:r>
      <w:r w:rsidRPr="006C4DD5">
        <w:rPr>
          <w:rFonts w:ascii="TH SarabunPSK" w:hAnsi="TH SarabunPSK" w:cs="TH SarabunPSK"/>
          <w:sz w:val="32"/>
          <w:szCs w:val="32"/>
        </w:rPr>
        <w:t>7</w:t>
      </w:r>
      <w:r w:rsidRPr="006C4DD5">
        <w:rPr>
          <w:rFonts w:ascii="TH SarabunPSK" w:hAnsi="TH SarabunPSK" w:cs="TH SarabunPSK"/>
          <w:sz w:val="32"/>
          <w:szCs w:val="32"/>
          <w:cs/>
        </w:rPr>
        <w:t xml:space="preserve"> คน </w:t>
      </w:r>
      <w:r w:rsidRPr="006C4DD5">
        <w:rPr>
          <w:rFonts w:ascii="TH SarabunPSK" w:hAnsi="TH SarabunPSK" w:cs="TH SarabunPSK"/>
          <w:sz w:val="32"/>
          <w:szCs w:val="32"/>
        </w:rPr>
        <w:t>x</w:t>
      </w:r>
      <w:r w:rsidRPr="006C4DD5">
        <w:rPr>
          <w:rFonts w:ascii="TH SarabunPSK" w:hAnsi="TH SarabunPSK" w:cs="TH SarabunPSK"/>
          <w:sz w:val="32"/>
          <w:szCs w:val="32"/>
          <w:cs/>
        </w:rPr>
        <w:t xml:space="preserve"> 500 บาท)</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ค่าน้ำมันเชื้อเพลิง</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3,000.-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6C4DD5">
      <w:pPr>
        <w:spacing w:after="0" w:line="240" w:lineRule="auto"/>
        <w:ind w:right="-590"/>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ค่ากระเป๋าใส่เอกสาร จำนวน 300</w:t>
      </w:r>
      <w:r w:rsidRPr="006C4DD5">
        <w:rPr>
          <w:rFonts w:ascii="TH SarabunPSK" w:hAnsi="TH SarabunPSK" w:cs="TH SarabunPSK"/>
          <w:sz w:val="32"/>
          <w:szCs w:val="32"/>
        </w:rPr>
        <w:t xml:space="preserve"> </w:t>
      </w:r>
      <w:r w:rsidRPr="006C4DD5">
        <w:rPr>
          <w:rFonts w:ascii="TH SarabunPSK" w:hAnsi="TH SarabunPSK" w:cs="TH SarabunPSK"/>
          <w:sz w:val="32"/>
          <w:szCs w:val="32"/>
          <w:cs/>
        </w:rPr>
        <w:t xml:space="preserve">ใบ </w:t>
      </w:r>
      <w:r w:rsidRPr="006C4DD5">
        <w:rPr>
          <w:rFonts w:ascii="TH SarabunPSK" w:hAnsi="TH SarabunPSK" w:cs="TH SarabunPSK"/>
          <w:sz w:val="32"/>
          <w:szCs w:val="32"/>
        </w:rPr>
        <w:t>x</w:t>
      </w:r>
      <w:r w:rsidRPr="006C4DD5">
        <w:rPr>
          <w:rFonts w:ascii="TH SarabunPSK" w:hAnsi="TH SarabunPSK" w:cs="TH SarabunPSK"/>
          <w:sz w:val="32"/>
          <w:szCs w:val="32"/>
          <w:cs/>
        </w:rPr>
        <w:t xml:space="preserve"> 100 บาท</w:t>
      </w:r>
      <w:r w:rsidRPr="006C4DD5">
        <w:rPr>
          <w:rFonts w:ascii="TH SarabunPSK" w:hAnsi="TH SarabunPSK" w:cs="TH SarabunPSK"/>
          <w:sz w:val="32"/>
          <w:szCs w:val="32"/>
          <w:cs/>
        </w:rPr>
        <w:tab/>
      </w:r>
      <w:r w:rsidR="00A221A1">
        <w:rPr>
          <w:rFonts w:ascii="TH SarabunPSK" w:hAnsi="TH SarabunPSK" w:cs="TH SarabunPSK" w:hint="cs"/>
          <w:sz w:val="32"/>
          <w:szCs w:val="32"/>
          <w:cs/>
        </w:rPr>
        <w:t xml:space="preserve">        </w:t>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30,000.-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ค่าถ่ายเอกสาร จำนวน 300 ใบ </w:t>
      </w:r>
      <w:r w:rsidRPr="006C4DD5">
        <w:rPr>
          <w:rFonts w:ascii="TH SarabunPSK" w:hAnsi="TH SarabunPSK" w:cs="TH SarabunPSK"/>
          <w:sz w:val="32"/>
          <w:szCs w:val="32"/>
        </w:rPr>
        <w:t xml:space="preserve">x </w:t>
      </w:r>
      <w:r w:rsidR="00A221A1">
        <w:rPr>
          <w:rFonts w:ascii="TH SarabunPSK" w:hAnsi="TH SarabunPSK" w:cs="TH SarabunPSK"/>
          <w:sz w:val="32"/>
          <w:szCs w:val="32"/>
          <w:cs/>
        </w:rPr>
        <w:t>100 บาท</w:t>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30,000.-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6C4DD5" w:rsidP="00D95E0A">
      <w:pPr>
        <w:spacing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ค่าวัสดุและ</w:t>
      </w:r>
      <w:r w:rsidR="00A221A1">
        <w:rPr>
          <w:rFonts w:ascii="TH SarabunPSK" w:hAnsi="TH SarabunPSK" w:cs="TH SarabunPSK"/>
          <w:sz w:val="32"/>
          <w:szCs w:val="32"/>
          <w:cs/>
        </w:rPr>
        <w:t>ค่าใช้จ่ายอื่นๆ</w:t>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r>
      <w:r w:rsidR="00A221A1">
        <w:rPr>
          <w:rFonts w:ascii="TH SarabunPSK" w:hAnsi="TH SarabunPSK" w:cs="TH SarabunPSK"/>
          <w:sz w:val="32"/>
          <w:szCs w:val="32"/>
          <w:cs/>
        </w:rPr>
        <w:tab/>
        <w:t>เป็นเงิน</w:t>
      </w:r>
      <w:r w:rsidR="00A221A1">
        <w:rPr>
          <w:rFonts w:ascii="TH SarabunPSK" w:hAnsi="TH SarabunPSK" w:cs="TH SarabunPSK"/>
          <w:sz w:val="32"/>
          <w:szCs w:val="32"/>
          <w:cs/>
        </w:rPr>
        <w:tab/>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 xml:space="preserve">5,000.-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บาท</w:t>
      </w:r>
    </w:p>
    <w:p w:rsidR="006C4DD5" w:rsidRPr="006C4DD5" w:rsidRDefault="00A221A1" w:rsidP="00D95E0A">
      <w:pPr>
        <w:spacing w:after="0" w:line="240" w:lineRule="auto"/>
        <w:ind w:right="-2"/>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t xml:space="preserve">                </w:t>
      </w:r>
      <w:r w:rsidR="006C4DD5" w:rsidRPr="006C4DD5">
        <w:rPr>
          <w:rFonts w:ascii="TH SarabunPSK" w:hAnsi="TH SarabunPSK" w:cs="TH SarabunPSK"/>
          <w:sz w:val="32"/>
          <w:szCs w:val="32"/>
          <w:cs/>
        </w:rPr>
        <w:t>รวมเป็นเ</w:t>
      </w:r>
      <w:r>
        <w:rPr>
          <w:rFonts w:ascii="TH SarabunPSK" w:hAnsi="TH SarabunPSK" w:cs="TH SarabunPSK"/>
          <w:sz w:val="32"/>
          <w:szCs w:val="32"/>
          <w:cs/>
        </w:rPr>
        <w:t>งิน</w:t>
      </w:r>
      <w:r w:rsidR="006C4DD5" w:rsidRPr="006C4DD5">
        <w:rPr>
          <w:rFonts w:ascii="TH SarabunPSK" w:hAnsi="TH SarabunPSK" w:cs="TH SarabunPSK"/>
          <w:sz w:val="32"/>
          <w:szCs w:val="32"/>
          <w:cs/>
        </w:rPr>
        <w:t xml:space="preserve"> </w:t>
      </w:r>
      <w:r>
        <w:rPr>
          <w:rFonts w:ascii="TH SarabunPSK" w:hAnsi="TH SarabunPSK" w:cs="TH SarabunPSK" w:hint="cs"/>
          <w:sz w:val="32"/>
          <w:szCs w:val="32"/>
          <w:cs/>
        </w:rPr>
        <w:t xml:space="preserve">   </w:t>
      </w:r>
      <w:r w:rsidR="006C4DD5" w:rsidRPr="006C4DD5">
        <w:rPr>
          <w:rFonts w:ascii="TH SarabunPSK" w:hAnsi="TH SarabunPSK" w:cs="TH SarabunPSK"/>
          <w:sz w:val="32"/>
          <w:szCs w:val="32"/>
          <w:cs/>
        </w:rPr>
        <w:t>514,</w:t>
      </w:r>
      <w:r w:rsidR="006C4DD5" w:rsidRPr="006C4DD5">
        <w:rPr>
          <w:rFonts w:ascii="TH SarabunPSK" w:hAnsi="TH SarabunPSK" w:cs="TH SarabunPSK"/>
          <w:sz w:val="32"/>
          <w:szCs w:val="32"/>
        </w:rPr>
        <w:t>7</w:t>
      </w:r>
      <w:r w:rsidR="006C4DD5" w:rsidRPr="006C4DD5">
        <w:rPr>
          <w:rFonts w:ascii="TH SarabunPSK" w:hAnsi="TH SarabunPSK" w:cs="TH SarabunPSK"/>
          <w:sz w:val="32"/>
          <w:szCs w:val="32"/>
          <w:cs/>
        </w:rPr>
        <w:t xml:space="preserve">00.- </w:t>
      </w:r>
      <w:r>
        <w:rPr>
          <w:rFonts w:ascii="TH SarabunPSK" w:hAnsi="TH SarabunPSK" w:cs="TH SarabunPSK" w:hint="cs"/>
          <w:sz w:val="32"/>
          <w:szCs w:val="32"/>
          <w:cs/>
        </w:rPr>
        <w:t xml:space="preserve">  </w:t>
      </w:r>
      <w:r w:rsidR="006C4DD5" w:rsidRPr="006C4DD5">
        <w:rPr>
          <w:rFonts w:ascii="TH SarabunPSK" w:hAnsi="TH SarabunPSK" w:cs="TH SarabunPSK"/>
          <w:sz w:val="32"/>
          <w:szCs w:val="32"/>
          <w:cs/>
        </w:rPr>
        <w:t>บาท</w:t>
      </w:r>
    </w:p>
    <w:p w:rsidR="006C4DD5" w:rsidRPr="006C4DD5" w:rsidRDefault="00A221A1" w:rsidP="00A221A1">
      <w:pPr>
        <w:spacing w:after="0" w:line="240" w:lineRule="auto"/>
        <w:ind w:right="-2"/>
        <w:rPr>
          <w:rFonts w:ascii="TH SarabunPSK" w:hAnsi="TH SarabunPSK" w:cs="TH SarabunPSK"/>
          <w:sz w:val="32"/>
          <w:szCs w:val="32"/>
        </w:rPr>
      </w:pPr>
      <w:r>
        <w:rPr>
          <w:rFonts w:ascii="TH SarabunPSK" w:hAnsi="TH SarabunPSK" w:cs="TH SarabunPSK"/>
          <w:sz w:val="32"/>
          <w:szCs w:val="32"/>
          <w:cs/>
        </w:rPr>
        <w:tab/>
      </w:r>
      <w:r w:rsidR="006C4DD5" w:rsidRPr="006C4DD5">
        <w:rPr>
          <w:rFonts w:ascii="TH SarabunPSK" w:hAnsi="TH SarabunPSK" w:cs="TH SarabunPSK"/>
          <w:sz w:val="32"/>
          <w:szCs w:val="32"/>
          <w:cs/>
        </w:rPr>
        <w:t xml:space="preserve">การจัดอบรมทั้งหมด 40 รุ่น (40 รุ่น </w:t>
      </w:r>
      <w:r w:rsidR="006C4DD5" w:rsidRPr="006C4DD5">
        <w:rPr>
          <w:rFonts w:ascii="TH SarabunPSK" w:hAnsi="TH SarabunPSK" w:cs="TH SarabunPSK"/>
          <w:sz w:val="32"/>
          <w:szCs w:val="32"/>
        </w:rPr>
        <w:t xml:space="preserve">x </w:t>
      </w:r>
      <w:r w:rsidR="006C4DD5" w:rsidRPr="006C4DD5">
        <w:rPr>
          <w:rFonts w:ascii="TH SarabunPSK" w:hAnsi="TH SarabunPSK" w:cs="TH SarabunPSK"/>
          <w:sz w:val="32"/>
          <w:szCs w:val="32"/>
          <w:cs/>
        </w:rPr>
        <w:t>514,</w:t>
      </w:r>
      <w:r w:rsidR="006C4DD5" w:rsidRPr="006C4DD5">
        <w:rPr>
          <w:rFonts w:ascii="TH SarabunPSK" w:hAnsi="TH SarabunPSK" w:cs="TH SarabunPSK"/>
          <w:sz w:val="32"/>
          <w:szCs w:val="32"/>
        </w:rPr>
        <w:t>7</w:t>
      </w:r>
      <w:r w:rsidR="006C4DD5" w:rsidRPr="006C4DD5">
        <w:rPr>
          <w:rFonts w:ascii="TH SarabunPSK" w:hAnsi="TH SarabunPSK" w:cs="TH SarabunPSK"/>
          <w:sz w:val="32"/>
          <w:szCs w:val="32"/>
          <w:cs/>
        </w:rPr>
        <w:t>00</w:t>
      </w:r>
      <w:r w:rsidR="006C4DD5" w:rsidRPr="006C4DD5">
        <w:rPr>
          <w:rFonts w:ascii="TH SarabunPSK" w:hAnsi="TH SarabunPSK" w:cs="TH SarabunPSK"/>
          <w:sz w:val="32"/>
          <w:szCs w:val="32"/>
        </w:rPr>
        <w:t>.-</w:t>
      </w:r>
      <w:r w:rsidR="006C4DD5" w:rsidRPr="006C4DD5">
        <w:rPr>
          <w:rFonts w:ascii="TH SarabunPSK" w:hAnsi="TH SarabunPSK" w:cs="TH SarabunPSK"/>
          <w:sz w:val="32"/>
          <w:szCs w:val="32"/>
          <w:cs/>
        </w:rPr>
        <w:t xml:space="preserve"> บาท) </w:t>
      </w:r>
      <w:r>
        <w:rPr>
          <w:rFonts w:ascii="TH SarabunPSK" w:hAnsi="TH SarabunPSK" w:cs="TH SarabunPSK"/>
          <w:sz w:val="32"/>
          <w:szCs w:val="32"/>
          <w:cs/>
        </w:rPr>
        <w:t>รวมเป็นเงินทั้งสิ้น</w:t>
      </w:r>
      <w:r w:rsidR="006C4DD5" w:rsidRPr="006C4DD5">
        <w:rPr>
          <w:rFonts w:ascii="TH SarabunPSK" w:hAnsi="TH SarabunPSK" w:cs="TH SarabunPSK"/>
          <w:sz w:val="32"/>
          <w:szCs w:val="32"/>
          <w:cs/>
        </w:rPr>
        <w:t xml:space="preserve"> </w:t>
      </w:r>
      <w:r>
        <w:rPr>
          <w:rFonts w:ascii="TH SarabunPSK" w:hAnsi="TH SarabunPSK" w:cs="TH SarabunPSK" w:hint="cs"/>
          <w:sz w:val="32"/>
          <w:szCs w:val="32"/>
          <w:cs/>
        </w:rPr>
        <w:t xml:space="preserve">              </w:t>
      </w:r>
      <w:r w:rsidR="006C4DD5" w:rsidRPr="006C4DD5">
        <w:rPr>
          <w:rFonts w:ascii="TH SarabunPSK" w:hAnsi="TH SarabunPSK" w:cs="TH SarabunPSK"/>
          <w:sz w:val="32"/>
          <w:szCs w:val="32"/>
          <w:cs/>
        </w:rPr>
        <w:t xml:space="preserve">20,588,000.- </w:t>
      </w:r>
      <w:r>
        <w:rPr>
          <w:rFonts w:ascii="TH SarabunPSK" w:hAnsi="TH SarabunPSK" w:cs="TH SarabunPSK" w:hint="cs"/>
          <w:sz w:val="32"/>
          <w:szCs w:val="32"/>
          <w:cs/>
        </w:rPr>
        <w:t xml:space="preserve">  </w:t>
      </w:r>
      <w:r w:rsidR="006C4DD5" w:rsidRPr="006C4DD5">
        <w:rPr>
          <w:rFonts w:ascii="TH SarabunPSK" w:hAnsi="TH SarabunPSK" w:cs="TH SarabunPSK"/>
          <w:sz w:val="32"/>
          <w:szCs w:val="32"/>
          <w:cs/>
        </w:rPr>
        <w:t xml:space="preserve">บาท </w:t>
      </w:r>
    </w:p>
    <w:p w:rsidR="006C4DD5" w:rsidRPr="006C4DD5" w:rsidRDefault="006C4DD5" w:rsidP="00D95E0A">
      <w:pPr>
        <w:spacing w:before="120" w:after="0" w:line="240" w:lineRule="auto"/>
        <w:ind w:right="-2"/>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6.2 ค่าใช้จ่ายในการเดินทางไปราชการของผู้เขารับการอบรมเบิกจากต้นสังกัด</w:t>
      </w:r>
    </w:p>
    <w:p w:rsidR="006C4DD5" w:rsidRPr="006C4DD5" w:rsidRDefault="006C4DD5" w:rsidP="00D95E0A">
      <w:pPr>
        <w:spacing w:before="120" w:after="0" w:line="240" w:lineRule="auto"/>
        <w:ind w:right="-2"/>
        <w:rPr>
          <w:rFonts w:ascii="TH SarabunPSK" w:hAnsi="TH SarabunPSK" w:cs="TH SarabunPSK"/>
          <w:b/>
          <w:bCs/>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w:t>
      </w:r>
      <w:r w:rsidRPr="006C4DD5">
        <w:rPr>
          <w:rFonts w:ascii="TH SarabunPSK" w:hAnsi="TH SarabunPSK" w:cs="TH SarabunPSK"/>
          <w:b/>
          <w:bCs/>
          <w:sz w:val="32"/>
          <w:szCs w:val="32"/>
          <w:cs/>
        </w:rPr>
        <w:t xml:space="preserve">หมายเหตุ  </w:t>
      </w:r>
      <w:r w:rsidRPr="006C4DD5">
        <w:rPr>
          <w:rFonts w:ascii="TH SarabunPSK" w:hAnsi="TH SarabunPSK" w:cs="TH SarabunPSK"/>
          <w:b/>
          <w:bCs/>
          <w:sz w:val="32"/>
          <w:szCs w:val="32"/>
        </w:rPr>
        <w:t xml:space="preserve">:  </w:t>
      </w:r>
      <w:r w:rsidRPr="006C4DD5">
        <w:rPr>
          <w:rFonts w:ascii="TH SarabunPSK" w:hAnsi="TH SarabunPSK" w:cs="TH SarabunPSK"/>
          <w:b/>
          <w:bCs/>
          <w:sz w:val="32"/>
          <w:szCs w:val="32"/>
          <w:cs/>
        </w:rPr>
        <w:t>ค่าใช้จ่ายแต่ละรายการสามารถถัวจ่ายกันได้</w:t>
      </w:r>
    </w:p>
    <w:p w:rsidR="006C4DD5" w:rsidRPr="006C4DD5" w:rsidRDefault="006C4DD5" w:rsidP="00D95E0A">
      <w:pPr>
        <w:spacing w:before="120" w:after="0" w:line="240" w:lineRule="auto"/>
        <w:ind w:right="-2"/>
        <w:jc w:val="thaiDistribute"/>
        <w:rPr>
          <w:rFonts w:ascii="TH SarabunPSK" w:hAnsi="TH SarabunPSK" w:cs="TH SarabunPSK"/>
          <w:b/>
          <w:bCs/>
          <w:sz w:val="32"/>
          <w:szCs w:val="32"/>
        </w:rPr>
      </w:pPr>
      <w:r w:rsidRPr="006C4DD5">
        <w:rPr>
          <w:rFonts w:ascii="TH SarabunPSK" w:hAnsi="TH SarabunPSK" w:cs="TH SarabunPSK"/>
          <w:b/>
          <w:bCs/>
          <w:sz w:val="32"/>
          <w:szCs w:val="32"/>
          <w:cs/>
        </w:rPr>
        <w:t>7. ผู้รับผิดชอบโครงการ</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b/>
          <w:bCs/>
          <w:sz w:val="32"/>
          <w:szCs w:val="32"/>
          <w:cs/>
        </w:rPr>
        <w:tab/>
      </w:r>
      <w:r w:rsidRPr="006C4DD5">
        <w:rPr>
          <w:rFonts w:ascii="TH SarabunPSK" w:hAnsi="TH SarabunPSK" w:cs="TH SarabunPSK"/>
          <w:b/>
          <w:bCs/>
          <w:sz w:val="32"/>
          <w:szCs w:val="32"/>
          <w:cs/>
        </w:rPr>
        <w:tab/>
      </w:r>
      <w:r w:rsidRPr="006C4DD5">
        <w:rPr>
          <w:rFonts w:ascii="TH SarabunPSK" w:hAnsi="TH SarabunPSK" w:cs="TH SarabunPSK"/>
          <w:sz w:val="32"/>
          <w:szCs w:val="32"/>
          <w:cs/>
        </w:rPr>
        <w:t>กลุ่มตรวจสอบภายในระดับกระทรวง กระทรวงสาธารณสุข</w:t>
      </w:r>
    </w:p>
    <w:p w:rsidR="00D95E0A" w:rsidRDefault="00D95E0A" w:rsidP="00D95E0A">
      <w:pPr>
        <w:spacing w:before="120" w:after="0" w:line="240" w:lineRule="auto"/>
        <w:ind w:right="-2"/>
        <w:jc w:val="thaiDistribute"/>
        <w:rPr>
          <w:rFonts w:ascii="TH SarabunPSK" w:hAnsi="TH SarabunPSK" w:cs="TH SarabunPSK"/>
          <w:b/>
          <w:bCs/>
          <w:sz w:val="32"/>
          <w:szCs w:val="32"/>
        </w:rPr>
      </w:pPr>
    </w:p>
    <w:p w:rsidR="00D95E0A" w:rsidRDefault="00D95E0A" w:rsidP="00D95E0A">
      <w:pPr>
        <w:spacing w:before="120" w:after="0" w:line="240" w:lineRule="auto"/>
        <w:ind w:right="-2"/>
        <w:jc w:val="thaiDistribute"/>
        <w:rPr>
          <w:rFonts w:ascii="TH SarabunPSK" w:hAnsi="TH SarabunPSK" w:cs="TH SarabunPSK"/>
          <w:b/>
          <w:bCs/>
          <w:sz w:val="32"/>
          <w:szCs w:val="32"/>
        </w:rPr>
      </w:pPr>
    </w:p>
    <w:p w:rsidR="006C4DD5" w:rsidRPr="006C4DD5" w:rsidRDefault="006C4DD5" w:rsidP="00D95E0A">
      <w:pPr>
        <w:spacing w:before="120" w:after="0" w:line="240" w:lineRule="auto"/>
        <w:ind w:right="-2"/>
        <w:jc w:val="thaiDistribute"/>
        <w:rPr>
          <w:rFonts w:ascii="TH SarabunPSK" w:hAnsi="TH SarabunPSK" w:cs="TH SarabunPSK"/>
          <w:b/>
          <w:bCs/>
          <w:sz w:val="32"/>
          <w:szCs w:val="32"/>
        </w:rPr>
      </w:pPr>
      <w:r w:rsidRPr="006C4DD5">
        <w:rPr>
          <w:rFonts w:ascii="TH SarabunPSK" w:hAnsi="TH SarabunPSK" w:cs="TH SarabunPSK"/>
          <w:b/>
          <w:bCs/>
          <w:sz w:val="32"/>
          <w:szCs w:val="32"/>
          <w:cs/>
        </w:rPr>
        <w:lastRenderedPageBreak/>
        <w:t>8. ตัวชี้วัดความสำเร็จของโครงการ</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b/>
          <w:bCs/>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rPr>
        <w:t xml:space="preserve">1. </w:t>
      </w:r>
      <w:r w:rsidRPr="006C4DD5">
        <w:rPr>
          <w:rFonts w:ascii="TH SarabunPSK" w:hAnsi="TH SarabunPSK" w:cs="TH SarabunPSK"/>
          <w:sz w:val="32"/>
          <w:szCs w:val="32"/>
          <w:cs/>
        </w:rPr>
        <w:t>จำนวนผู้ให้ความสนใจในการเข้ารับการอบรม</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2. ระยะเวลาในการสรุปผลการดำเนินงานต่อผู้บริหาร</w:t>
      </w:r>
    </w:p>
    <w:p w:rsidR="006C4DD5" w:rsidRPr="006C4DD5" w:rsidRDefault="006C4DD5" w:rsidP="00D95E0A">
      <w:pPr>
        <w:spacing w:after="0" w:line="240" w:lineRule="auto"/>
        <w:ind w:right="-2"/>
        <w:jc w:val="thaiDistribute"/>
        <w:rPr>
          <w:rFonts w:ascii="TH SarabunPSK" w:hAnsi="TH SarabunPSK" w:cs="TH SarabunPSK"/>
          <w:sz w:val="32"/>
          <w:szCs w:val="32"/>
          <w:cs/>
        </w:rPr>
      </w:pPr>
      <w:r w:rsidRPr="006C4DD5">
        <w:rPr>
          <w:rFonts w:ascii="TH SarabunPSK" w:hAnsi="TH SarabunPSK" w:cs="TH SarabunPSK"/>
          <w:sz w:val="32"/>
          <w:szCs w:val="32"/>
          <w:cs/>
        </w:rPr>
        <w:tab/>
      </w:r>
      <w:r w:rsidRPr="006C4DD5">
        <w:rPr>
          <w:rFonts w:ascii="TH SarabunPSK" w:hAnsi="TH SarabunPSK" w:cs="TH SarabunPSK"/>
          <w:sz w:val="32"/>
          <w:szCs w:val="32"/>
          <w:cs/>
        </w:rPr>
        <w:tab/>
        <w:t>3. ร้อยละของผู้เข้ารับการอบรมมีความพึงพอใจ</w:t>
      </w:r>
    </w:p>
    <w:p w:rsidR="006C4DD5" w:rsidRPr="006C4DD5" w:rsidRDefault="006C4DD5" w:rsidP="00D95E0A">
      <w:pPr>
        <w:spacing w:after="0" w:line="240" w:lineRule="auto"/>
        <w:ind w:right="-2"/>
        <w:jc w:val="thaiDistribute"/>
        <w:rPr>
          <w:rFonts w:ascii="TH SarabunPSK" w:hAnsi="TH SarabunPSK" w:cs="TH SarabunPSK"/>
          <w:b/>
          <w:bCs/>
          <w:sz w:val="32"/>
          <w:szCs w:val="32"/>
          <w:cs/>
        </w:rPr>
      </w:pPr>
      <w:r w:rsidRPr="006C4DD5">
        <w:rPr>
          <w:rFonts w:ascii="TH SarabunPSK" w:hAnsi="TH SarabunPSK" w:cs="TH SarabunPSK"/>
          <w:b/>
          <w:bCs/>
          <w:sz w:val="32"/>
          <w:szCs w:val="32"/>
          <w:cs/>
        </w:rPr>
        <w:t>9. การบริหารความเสี่ยง</w:t>
      </w:r>
    </w:p>
    <w:p w:rsidR="006C4DD5" w:rsidRPr="006C4DD5" w:rsidRDefault="006C4DD5" w:rsidP="00D95E0A">
      <w:pPr>
        <w:spacing w:after="0" w:line="240" w:lineRule="auto"/>
        <w:ind w:left="720" w:right="-2" w:firstLine="720"/>
        <w:jc w:val="thaiDistribute"/>
        <w:rPr>
          <w:rFonts w:ascii="TH SarabunPSK" w:hAnsi="TH SarabunPSK" w:cs="TH SarabunPSK"/>
          <w:sz w:val="32"/>
          <w:szCs w:val="32"/>
        </w:rPr>
      </w:pPr>
      <w:r w:rsidRPr="006C4DD5">
        <w:rPr>
          <w:rFonts w:ascii="TH SarabunPSK" w:hAnsi="TH SarabunPSK" w:cs="TH SarabunPSK"/>
          <w:b/>
          <w:bCs/>
          <w:sz w:val="32"/>
          <w:szCs w:val="32"/>
          <w:cs/>
        </w:rPr>
        <w:t xml:space="preserve">ความเสี่ยง    </w:t>
      </w:r>
      <w:r w:rsidRPr="006C4DD5">
        <w:rPr>
          <w:rFonts w:ascii="TH SarabunPSK" w:hAnsi="TH SarabunPSK" w:cs="TH SarabunPSK"/>
          <w:sz w:val="32"/>
          <w:szCs w:val="32"/>
          <w:cs/>
        </w:rPr>
        <w:t xml:space="preserve">           : กลุ่มเป้าหมายไม่สามารถเข้าร่วมอบรมได้ตามกำหนดการ</w:t>
      </w:r>
    </w:p>
    <w:p w:rsidR="006C4DD5" w:rsidRPr="006C4DD5" w:rsidRDefault="006C4DD5" w:rsidP="00D95E0A">
      <w:pPr>
        <w:spacing w:after="0" w:line="240" w:lineRule="auto"/>
        <w:ind w:left="720" w:right="-2" w:firstLine="720"/>
        <w:jc w:val="thaiDistribute"/>
        <w:rPr>
          <w:rFonts w:ascii="TH SarabunPSK" w:hAnsi="TH SarabunPSK" w:cs="TH SarabunPSK"/>
          <w:sz w:val="32"/>
          <w:szCs w:val="32"/>
        </w:rPr>
      </w:pPr>
      <w:r w:rsidRPr="006C4DD5">
        <w:rPr>
          <w:rFonts w:ascii="TH SarabunPSK" w:hAnsi="TH SarabunPSK" w:cs="TH SarabunPSK"/>
          <w:b/>
          <w:bCs/>
          <w:sz w:val="32"/>
          <w:szCs w:val="32"/>
          <w:cs/>
        </w:rPr>
        <w:t>กิจกรรมในการควบคุม</w:t>
      </w:r>
      <w:r w:rsidRPr="006C4DD5">
        <w:rPr>
          <w:rFonts w:ascii="TH SarabunPSK" w:hAnsi="TH SarabunPSK" w:cs="TH SarabunPSK"/>
          <w:sz w:val="32"/>
          <w:szCs w:val="32"/>
          <w:cs/>
        </w:rPr>
        <w:t xml:space="preserve"> : กำหนดแผนการจัดอบรมให้ชัดเจนพร้อมแจ้งกลุ่มเป้าหมายล่วงหน้า</w:t>
      </w:r>
    </w:p>
    <w:p w:rsidR="006C4DD5" w:rsidRPr="006C4DD5" w:rsidRDefault="006C4DD5" w:rsidP="00D95E0A">
      <w:pPr>
        <w:spacing w:after="0" w:line="240" w:lineRule="auto"/>
        <w:ind w:left="2880" w:right="-2"/>
        <w:jc w:val="thaiDistribute"/>
        <w:rPr>
          <w:rFonts w:ascii="TH SarabunPSK" w:hAnsi="TH SarabunPSK" w:cs="TH SarabunPSK"/>
          <w:sz w:val="32"/>
          <w:szCs w:val="32"/>
        </w:rPr>
      </w:pPr>
      <w:r w:rsidRPr="006C4DD5">
        <w:rPr>
          <w:rFonts w:ascii="TH SarabunPSK" w:hAnsi="TH SarabunPSK" w:cs="TH SarabunPSK"/>
          <w:sz w:val="32"/>
          <w:szCs w:val="32"/>
          <w:cs/>
        </w:rPr>
        <w:t xml:space="preserve">        : ประสานหน่วยงานยืนยันจำนวนผู้เข้าอบรม</w:t>
      </w:r>
    </w:p>
    <w:p w:rsidR="006C4DD5" w:rsidRPr="006C4DD5" w:rsidRDefault="006C4DD5" w:rsidP="00D95E0A">
      <w:pPr>
        <w:spacing w:before="120" w:after="0" w:line="240" w:lineRule="auto"/>
        <w:ind w:right="-2"/>
        <w:jc w:val="thaiDistribute"/>
        <w:rPr>
          <w:rFonts w:ascii="TH SarabunPSK" w:hAnsi="TH SarabunPSK" w:cs="TH SarabunPSK"/>
          <w:b/>
          <w:bCs/>
          <w:sz w:val="32"/>
          <w:szCs w:val="32"/>
          <w:cs/>
        </w:rPr>
      </w:pPr>
      <w:r w:rsidRPr="006C4DD5">
        <w:rPr>
          <w:rFonts w:ascii="TH SarabunPSK" w:hAnsi="TH SarabunPSK" w:cs="TH SarabunPSK"/>
          <w:b/>
          <w:bCs/>
          <w:sz w:val="32"/>
          <w:szCs w:val="32"/>
          <w:cs/>
        </w:rPr>
        <w:t>10. ผลที่คาดว่าจะได้รับ</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1. ผู้บริหารและเจ้าหน้าที่ที่เกี่ยวข้องของกระทรวงสาธารณสุข มีความรู้ ความเข้าใจในการจัดอบรมการควบคุมภายในที่ถูกต้อง รวมทั้งมีความตระหนักและเห็นความสำคัญต่อการใช้ประโยชน์ของระบบการควบคุมภายใน</w:t>
      </w:r>
    </w:p>
    <w:p w:rsidR="006C4DD5" w:rsidRPr="006C4DD5" w:rsidRDefault="006C4DD5" w:rsidP="00D95E0A">
      <w:pPr>
        <w:spacing w:after="0" w:line="240" w:lineRule="auto"/>
        <w:ind w:right="-2" w:firstLine="1440"/>
        <w:jc w:val="thaiDistribute"/>
        <w:rPr>
          <w:rFonts w:ascii="TH SarabunPSK" w:hAnsi="TH SarabunPSK" w:cs="TH SarabunPSK"/>
          <w:sz w:val="32"/>
          <w:szCs w:val="32"/>
        </w:rPr>
      </w:pPr>
      <w:r w:rsidRPr="006C4DD5">
        <w:rPr>
          <w:rFonts w:ascii="TH SarabunPSK" w:hAnsi="TH SarabunPSK" w:cs="TH SarabunPSK"/>
          <w:sz w:val="32"/>
          <w:szCs w:val="32"/>
          <w:cs/>
        </w:rPr>
        <w:t>2. หน่วยงานในกระทรวงสาธารณสุข มีการจัดทำรายงานการประเมินผลการควบคุมภายในได้</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อย่างถูกต้องและเป็นไปตามระเบียบคณะกรรมการตรวจเงินแผ่นดินว่าด้วยการ</w:t>
      </w:r>
      <w:r w:rsidR="00A221A1">
        <w:rPr>
          <w:rFonts w:ascii="TH SarabunPSK" w:hAnsi="TH SarabunPSK" w:cs="TH SarabunPSK"/>
          <w:sz w:val="32"/>
          <w:szCs w:val="32"/>
          <w:cs/>
        </w:rPr>
        <w:t xml:space="preserve">กำหนดมาตรฐานการควบคุมภายใน </w:t>
      </w:r>
      <w:r w:rsidRPr="006C4DD5">
        <w:rPr>
          <w:rFonts w:ascii="TH SarabunPSK" w:hAnsi="TH SarabunPSK" w:cs="TH SarabunPSK"/>
          <w:sz w:val="32"/>
          <w:szCs w:val="32"/>
          <w:cs/>
        </w:rPr>
        <w:t xml:space="preserve"> </w:t>
      </w:r>
      <w:r w:rsidR="00A221A1">
        <w:rPr>
          <w:rFonts w:ascii="TH SarabunPSK" w:hAnsi="TH SarabunPSK" w:cs="TH SarabunPSK" w:hint="cs"/>
          <w:sz w:val="32"/>
          <w:szCs w:val="32"/>
          <w:cs/>
        </w:rPr>
        <w:t xml:space="preserve">             </w:t>
      </w:r>
      <w:r w:rsidRPr="006C4DD5">
        <w:rPr>
          <w:rFonts w:ascii="TH SarabunPSK" w:hAnsi="TH SarabunPSK" w:cs="TH SarabunPSK"/>
          <w:sz w:val="32"/>
          <w:szCs w:val="32"/>
          <w:cs/>
        </w:rPr>
        <w:t>พ.ศ. 2544 ข้อ 6</w:t>
      </w:r>
    </w:p>
    <w:p w:rsidR="006C4DD5" w:rsidRPr="006C4DD5" w:rsidRDefault="006C4DD5" w:rsidP="00D95E0A">
      <w:pPr>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t>3. หน่วยงานในกระทรวงสาธารณสุข มีระบบการควบคุมภายในที่มีประสิทธิผลและประสิทธิภาพครอบคลุมทุกภารกิจขององค์กรทั้งภารกิจหลักและภารกิจสนับสนุน</w:t>
      </w:r>
      <w:r w:rsidRPr="006C4DD5">
        <w:rPr>
          <w:rFonts w:ascii="TH SarabunPSK" w:hAnsi="TH SarabunPSK" w:cs="TH SarabunPSK"/>
          <w:sz w:val="32"/>
          <w:szCs w:val="32"/>
        </w:rPr>
        <w:t xml:space="preserve"> </w:t>
      </w:r>
      <w:r w:rsidRPr="006C4DD5">
        <w:rPr>
          <w:rFonts w:ascii="TH SarabunPSK" w:hAnsi="TH SarabunPSK" w:cs="TH SarabunPSK"/>
          <w:sz w:val="32"/>
          <w:szCs w:val="32"/>
          <w:cs/>
        </w:rPr>
        <w:t>รวมทั้งมีข้อผิดพลาด ความเสียหาย การรั่วไหล สิ้นเปลือง หรือการทุจริตในหน่วยงานลดลง</w:t>
      </w:r>
    </w:p>
    <w:p w:rsidR="006C4DD5" w:rsidRPr="006C4DD5" w:rsidRDefault="006C4DD5" w:rsidP="00D95E0A">
      <w:pPr>
        <w:spacing w:after="0" w:line="240" w:lineRule="auto"/>
        <w:ind w:right="-2"/>
        <w:jc w:val="thaiDistribute"/>
        <w:rPr>
          <w:rFonts w:ascii="TH SarabunPSK" w:hAnsi="TH SarabunPSK" w:cs="TH SarabunPSK"/>
          <w:sz w:val="32"/>
          <w:szCs w:val="32"/>
        </w:rPr>
      </w:pP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ลงชื่อ</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ผู้เสนอโครงการ</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(นางธัญชนก  เสาวรัจ)</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(นักวิชาการตรวจสอบภายในชำนาญการพิเศษ)</w:t>
      </w:r>
    </w:p>
    <w:p w:rsidR="006C4DD5" w:rsidRPr="006C4DD5" w:rsidRDefault="006C4DD5" w:rsidP="00D95E0A">
      <w:pPr>
        <w:spacing w:after="0" w:line="240" w:lineRule="auto"/>
        <w:ind w:right="-2"/>
        <w:jc w:val="thaiDistribute"/>
        <w:rPr>
          <w:rFonts w:ascii="TH SarabunPSK" w:hAnsi="TH SarabunPSK" w:cs="TH SarabunPSK"/>
          <w:sz w:val="32"/>
          <w:szCs w:val="32"/>
        </w:rPr>
      </w:pPr>
    </w:p>
    <w:p w:rsidR="006C4DD5" w:rsidRPr="006C4DD5" w:rsidRDefault="006C4DD5" w:rsidP="00D95E0A">
      <w:pPr>
        <w:spacing w:after="0" w:line="240" w:lineRule="auto"/>
        <w:ind w:right="-2"/>
        <w:jc w:val="thaiDistribute"/>
        <w:rPr>
          <w:rFonts w:ascii="TH SarabunPSK" w:hAnsi="TH SarabunPSK" w:cs="TH SarabunPSK"/>
          <w:sz w:val="32"/>
          <w:szCs w:val="32"/>
        </w:rPr>
      </w:pP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ลงชื่อ</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ผู้เห็นชอบโครงการ</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(นางสาวเครือพันธุ์  บุกบุญ)</w:t>
      </w: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r>
      <w:r w:rsidRPr="006C4DD5">
        <w:rPr>
          <w:rFonts w:ascii="TH SarabunPSK" w:hAnsi="TH SarabunPSK" w:cs="TH SarabunPSK"/>
          <w:sz w:val="32"/>
          <w:szCs w:val="32"/>
        </w:rPr>
        <w:tab/>
        <w:t xml:space="preserve">  </w:t>
      </w:r>
      <w:r w:rsidRPr="006C4DD5">
        <w:rPr>
          <w:rFonts w:ascii="TH SarabunPSK" w:hAnsi="TH SarabunPSK" w:cs="TH SarabunPSK"/>
          <w:sz w:val="32"/>
          <w:szCs w:val="32"/>
          <w:cs/>
        </w:rPr>
        <w:t xml:space="preserve">(นักวิชาการตรวจสอบภายในชำนาญการพิเศษ          </w:t>
      </w:r>
    </w:p>
    <w:p w:rsidR="006C4DD5" w:rsidRPr="006C4DD5" w:rsidRDefault="006C4DD5" w:rsidP="00D95E0A">
      <w:pPr>
        <w:spacing w:after="0" w:line="240" w:lineRule="auto"/>
        <w:ind w:right="-2"/>
        <w:jc w:val="thaiDistribute"/>
        <w:rPr>
          <w:rFonts w:ascii="TH SarabunPSK" w:hAnsi="TH SarabunPSK" w:cs="TH SarabunPSK"/>
          <w:sz w:val="32"/>
          <w:szCs w:val="32"/>
          <w:cs/>
        </w:rPr>
      </w:pPr>
      <w:r w:rsidRPr="006C4DD5">
        <w:rPr>
          <w:rFonts w:ascii="TH SarabunPSK" w:hAnsi="TH SarabunPSK" w:cs="TH SarabunPSK"/>
          <w:sz w:val="32"/>
          <w:szCs w:val="32"/>
          <w:cs/>
        </w:rPr>
        <w:t xml:space="preserve">     </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ปฏิบัติหน้าที่หัวหน้ากลุ่มตรวจสอบภายในระดับกระทรวง)</w:t>
      </w:r>
    </w:p>
    <w:p w:rsidR="006C4DD5" w:rsidRDefault="006C4DD5" w:rsidP="00D95E0A">
      <w:pPr>
        <w:spacing w:after="0" w:line="240" w:lineRule="auto"/>
        <w:ind w:right="-2"/>
        <w:jc w:val="thaiDistribute"/>
        <w:rPr>
          <w:rFonts w:ascii="TH SarabunPSK" w:hAnsi="TH SarabunPSK" w:cs="TH SarabunPSK"/>
          <w:sz w:val="32"/>
          <w:szCs w:val="32"/>
        </w:rPr>
      </w:pPr>
    </w:p>
    <w:p w:rsidR="00D95E0A" w:rsidRPr="006C4DD5" w:rsidRDefault="00D95E0A" w:rsidP="00D95E0A">
      <w:pPr>
        <w:spacing w:after="0" w:line="240" w:lineRule="auto"/>
        <w:ind w:right="-2"/>
        <w:jc w:val="thaiDistribute"/>
        <w:rPr>
          <w:rFonts w:ascii="TH SarabunPSK" w:hAnsi="TH SarabunPSK" w:cs="TH SarabunPSK"/>
          <w:sz w:val="32"/>
          <w:szCs w:val="32"/>
        </w:rPr>
      </w:pPr>
    </w:p>
    <w:p w:rsidR="006C4DD5" w:rsidRPr="006C4DD5" w:rsidRDefault="006C4DD5" w:rsidP="00D95E0A">
      <w:pPr>
        <w:spacing w:after="0" w:line="240" w:lineRule="auto"/>
        <w:ind w:right="-2"/>
        <w:jc w:val="thaiDistribute"/>
        <w:rPr>
          <w:rFonts w:ascii="TH SarabunPSK" w:hAnsi="TH SarabunPSK" w:cs="TH SarabunPSK"/>
          <w:sz w:val="32"/>
          <w:szCs w:val="32"/>
        </w:rPr>
      </w:pP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ลงชื่อ</w:t>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r>
      <w:r w:rsidRPr="006C4DD5">
        <w:rPr>
          <w:rFonts w:ascii="TH SarabunPSK" w:hAnsi="TH SarabunPSK" w:cs="TH SarabunPSK"/>
          <w:sz w:val="32"/>
          <w:szCs w:val="32"/>
          <w:cs/>
        </w:rPr>
        <w:tab/>
        <w:t xml:space="preserve">    ผู้อนุมัติโครงการ</w:t>
      </w:r>
    </w:p>
    <w:sectPr w:rsidR="006C4DD5" w:rsidRPr="006C4DD5" w:rsidSect="009949E5">
      <w:pgSz w:w="11906" w:h="16838"/>
      <w:pgMar w:top="1440" w:right="851" w:bottom="1440"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740C" w:rsidRDefault="00B7740C" w:rsidP="002F2908">
      <w:pPr>
        <w:spacing w:after="0" w:line="240" w:lineRule="auto"/>
      </w:pPr>
      <w:r>
        <w:separator/>
      </w:r>
    </w:p>
  </w:endnote>
  <w:endnote w:type="continuationSeparator" w:id="0">
    <w:p w:rsidR="00B7740C" w:rsidRDefault="00B7740C" w:rsidP="002F29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H SarabunIT๙">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TH SarabunPSK">
    <w:panose1 w:val="020B0500040200020003"/>
    <w:charset w:val="00"/>
    <w:family w:val="swiss"/>
    <w:pitch w:val="variable"/>
    <w:sig w:usb0="A100006F" w:usb1="5000205A" w:usb2="00000000" w:usb3="00000000" w:csb0="00010183" w:csb1="00000000"/>
  </w:font>
  <w:font w:name="Calibri Light">
    <w:panose1 w:val="020F0302020204030204"/>
    <w:charset w:val="00"/>
    <w:family w:val="swiss"/>
    <w:pitch w:val="variable"/>
    <w:sig w:usb0="E0002AFF" w:usb1="C0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MS Sans Serif">
    <w:altName w:val="Arial"/>
    <w:panose1 w:val="00000000000000000000"/>
    <w:charset w:val="00"/>
    <w:family w:val="swiss"/>
    <w:notTrueType/>
    <w:pitch w:val="variable"/>
    <w:sig w:usb0="00000003" w:usb1="00000000" w:usb2="00000000" w:usb3="00000000" w:csb0="00000001" w:csb1="00000000"/>
  </w:font>
  <w:font w:name="Leelawadee">
    <w:panose1 w:val="020B0502040204020203"/>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471167"/>
      <w:docPartObj>
        <w:docPartGallery w:val="Page Numbers (Bottom of Page)"/>
        <w:docPartUnique/>
      </w:docPartObj>
    </w:sdtPr>
    <w:sdtEndPr>
      <w:rPr>
        <w:color w:val="7F7F7F" w:themeColor="background1" w:themeShade="7F"/>
        <w:spacing w:val="60"/>
      </w:rPr>
    </w:sdtEndPr>
    <w:sdtContent>
      <w:p w:rsidR="003971A4" w:rsidRDefault="003971A4">
        <w:pPr>
          <w:pStyle w:val="Footer"/>
          <w:pBdr>
            <w:top w:val="single" w:sz="4" w:space="1" w:color="D9D9D9" w:themeColor="background1" w:themeShade="D9"/>
          </w:pBdr>
          <w:jc w:val="right"/>
        </w:pPr>
        <w:r>
          <w:fldChar w:fldCharType="begin"/>
        </w:r>
        <w:r>
          <w:instrText xml:space="preserve"> PAGE   \* MERGEFORMAT </w:instrText>
        </w:r>
        <w:r>
          <w:fldChar w:fldCharType="separate"/>
        </w:r>
        <w:r w:rsidR="00F80260">
          <w:rPr>
            <w:noProof/>
          </w:rPr>
          <w:t>365</w:t>
        </w:r>
        <w:r>
          <w:rPr>
            <w:noProof/>
          </w:rPr>
          <w:fldChar w:fldCharType="end"/>
        </w:r>
        <w:r>
          <w:t xml:space="preserve"> | </w:t>
        </w:r>
        <w:r>
          <w:rPr>
            <w:color w:val="7F7F7F" w:themeColor="background1" w:themeShade="7F"/>
            <w:spacing w:val="60"/>
          </w:rPr>
          <w:t>Page</w:t>
        </w:r>
      </w:p>
    </w:sdtContent>
  </w:sdt>
  <w:p w:rsidR="003971A4" w:rsidRDefault="003971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71A4" w:rsidRPr="00F3211C" w:rsidRDefault="003971A4">
    <w:pPr>
      <w:pStyle w:val="Footer"/>
      <w:jc w:val="right"/>
      <w:rPr>
        <w:rFonts w:ascii="TH SarabunPSK" w:hAnsi="TH SarabunPSK" w:cs="TH SarabunPSK"/>
        <w:b/>
        <w:bCs/>
        <w:sz w:val="32"/>
        <w:szCs w:val="32"/>
      </w:rPr>
    </w:pPr>
  </w:p>
  <w:p w:rsidR="003971A4" w:rsidRDefault="003971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740C" w:rsidRDefault="00B7740C" w:rsidP="002F2908">
      <w:pPr>
        <w:spacing w:after="0" w:line="240" w:lineRule="auto"/>
      </w:pPr>
      <w:r>
        <w:separator/>
      </w:r>
    </w:p>
  </w:footnote>
  <w:footnote w:type="continuationSeparator" w:id="0">
    <w:p w:rsidR="00B7740C" w:rsidRDefault="00B7740C" w:rsidP="002F2908">
      <w:pPr>
        <w:spacing w:after="0" w:line="240" w:lineRule="auto"/>
      </w:pPr>
      <w:r>
        <w:continuationSeparator/>
      </w:r>
    </w:p>
  </w:footnote>
  <w:footnote w:id="1">
    <w:p w:rsidR="003971A4" w:rsidRPr="006A6546" w:rsidRDefault="003971A4" w:rsidP="00A8027E">
      <w:pPr>
        <w:spacing w:after="0" w:line="240" w:lineRule="auto"/>
        <w:rPr>
          <w:rFonts w:ascii="TH SarabunPSK" w:hAnsi="TH SarabunPSK" w:cs="TH SarabunPSK"/>
          <w:sz w:val="20"/>
          <w:szCs w:val="20"/>
          <w:cs/>
        </w:rPr>
      </w:pPr>
      <w:r w:rsidRPr="006A6546">
        <w:rPr>
          <w:rStyle w:val="FootnoteReference"/>
          <w:rFonts w:ascii="TH SarabunPSK" w:hAnsi="TH SarabunPSK" w:cs="TH SarabunPSK"/>
          <w:sz w:val="20"/>
          <w:szCs w:val="20"/>
        </w:rPr>
        <w:footnoteRef/>
      </w:r>
      <w:r w:rsidRPr="006A6546">
        <w:rPr>
          <w:rFonts w:ascii="TH SarabunPSK" w:hAnsi="TH SarabunPSK" w:cs="TH SarabunPSK"/>
          <w:sz w:val="20"/>
          <w:szCs w:val="20"/>
        </w:rPr>
        <w:t xml:space="preserve"> </w:t>
      </w:r>
      <w:r w:rsidRPr="006A6546">
        <w:rPr>
          <w:rFonts w:ascii="TH SarabunPSK" w:hAnsi="TH SarabunPSK" w:cs="TH SarabunPSK"/>
          <w:sz w:val="20"/>
          <w:szCs w:val="20"/>
          <w:cs/>
        </w:rPr>
        <w:t>ส้มเปลือกล่อน ได้แก่  ส้มเขียวหวาน</w:t>
      </w:r>
      <w:r w:rsidRPr="006A6546">
        <w:rPr>
          <w:rFonts w:ascii="TH SarabunPSK" w:hAnsi="TH SarabunPSK" w:cs="TH SarabunPSK"/>
          <w:sz w:val="20"/>
          <w:szCs w:val="20"/>
        </w:rPr>
        <w:t xml:space="preserve"> </w:t>
      </w:r>
      <w:r w:rsidRPr="006A6546">
        <w:rPr>
          <w:rFonts w:ascii="TH SarabunPSK" w:hAnsi="TH SarabunPSK" w:cs="TH SarabunPSK"/>
          <w:sz w:val="20"/>
          <w:szCs w:val="20"/>
          <w:cs/>
        </w:rPr>
        <w:t>ส้มฟรีมองต์และส้มสายน้ำผึ้ง หรือส้มโชกุน</w:t>
      </w:r>
      <w:r w:rsidRPr="006A6546">
        <w:rPr>
          <w:rFonts w:ascii="TH SarabunPSK" w:hAnsi="TH SarabunPSK" w:cs="TH SarabunPSK"/>
          <w:i/>
          <w:iCs/>
          <w:sz w:val="20"/>
          <w:szCs w:val="20"/>
        </w:rPr>
        <w:t xml:space="preserve"> </w:t>
      </w:r>
      <w:r w:rsidRPr="006A6546">
        <w:rPr>
          <w:rFonts w:ascii="TH SarabunPSK" w:hAnsi="TH SarabunPSK" w:cs="TH SarabunPSK"/>
          <w:i/>
          <w:iCs/>
          <w:sz w:val="20"/>
          <w:szCs w:val="20"/>
          <w:cs/>
        </w:rPr>
        <w:t xml:space="preserve"> </w:t>
      </w:r>
    </w:p>
  </w:footnote>
  <w:footnote w:id="2">
    <w:p w:rsidR="003971A4" w:rsidRPr="006A6546" w:rsidRDefault="003971A4" w:rsidP="00A8027E">
      <w:pPr>
        <w:pStyle w:val="FootnoteText"/>
        <w:rPr>
          <w:rFonts w:ascii="TH SarabunPSK" w:hAnsi="TH SarabunPSK" w:cs="TH SarabunPSK"/>
          <w:sz w:val="20"/>
          <w:szCs w:val="20"/>
        </w:rPr>
      </w:pPr>
      <w:r w:rsidRPr="006A6546">
        <w:rPr>
          <w:rStyle w:val="FootnoteReference"/>
          <w:rFonts w:ascii="TH SarabunPSK" w:hAnsi="TH SarabunPSK" w:cs="TH SarabunPSK"/>
          <w:sz w:val="20"/>
          <w:szCs w:val="20"/>
        </w:rPr>
        <w:footnoteRef/>
      </w:r>
      <w:r w:rsidRPr="006A6546">
        <w:rPr>
          <w:rFonts w:ascii="TH SarabunPSK" w:hAnsi="TH SarabunPSK" w:cs="TH SarabunPSK"/>
          <w:sz w:val="20"/>
          <w:szCs w:val="20"/>
        </w:rPr>
        <w:t xml:space="preserve"> </w:t>
      </w:r>
      <w:r w:rsidRPr="006A6546">
        <w:rPr>
          <w:rFonts w:ascii="TH SarabunPSK" w:hAnsi="TH SarabunPSK" w:cs="TH SarabunPSK"/>
          <w:sz w:val="20"/>
          <w:szCs w:val="20"/>
          <w:cs/>
        </w:rPr>
        <w:t>ส้มตรา ได้แก่ ส้มเช้งและส้มจุก</w:t>
      </w:r>
    </w:p>
    <w:p w:rsidR="003971A4" w:rsidRPr="00846D47" w:rsidRDefault="003971A4" w:rsidP="00A8027E">
      <w:pPr>
        <w:pStyle w:val="FootnoteText"/>
        <w:rPr>
          <w:rFonts w:ascii="TH SarabunIT๙" w:hAnsi="TH SarabunIT๙" w:cs="TH SarabunIT๙"/>
          <w:cs/>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D7A5A"/>
    <w:multiLevelType w:val="hybridMultilevel"/>
    <w:tmpl w:val="A0CC544A"/>
    <w:lvl w:ilvl="0" w:tplc="F2728256">
      <w:start w:val="1"/>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6191D"/>
    <w:multiLevelType w:val="hybridMultilevel"/>
    <w:tmpl w:val="83886400"/>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7CE1939"/>
    <w:multiLevelType w:val="hybridMultilevel"/>
    <w:tmpl w:val="BA18CD4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9326B4A"/>
    <w:multiLevelType w:val="hybridMultilevel"/>
    <w:tmpl w:val="6DFA8126"/>
    <w:lvl w:ilvl="0" w:tplc="0D12B9E0">
      <w:numFmt w:val="bullet"/>
      <w:lvlText w:val="•"/>
      <w:lvlJc w:val="left"/>
      <w:pPr>
        <w:ind w:left="2880" w:hanging="360"/>
      </w:pPr>
      <w:rPr>
        <w:rFonts w:ascii="TH SarabunIT๙" w:eastAsia="Cordia New" w:hAnsi="TH SarabunIT๙" w:cs="TH SarabunIT๙"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nsid w:val="096215AB"/>
    <w:multiLevelType w:val="hybridMultilevel"/>
    <w:tmpl w:val="FBAA309C"/>
    <w:lvl w:ilvl="0" w:tplc="AE4C17D8">
      <w:start w:val="1"/>
      <w:numFmt w:val="decimal"/>
      <w:lvlText w:val="%1)"/>
      <w:lvlJc w:val="left"/>
      <w:pPr>
        <w:ind w:left="720" w:hanging="360"/>
      </w:pPr>
      <w:rPr>
        <w:rFonts w:cs="Browallia New" w:hint="default"/>
        <w:bCs w:val="0"/>
        <w:iCs w:val="0"/>
        <w:color w:val="1F497D"/>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EF2A3E"/>
    <w:multiLevelType w:val="hybridMultilevel"/>
    <w:tmpl w:val="DD24321C"/>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0740CE"/>
    <w:multiLevelType w:val="hybridMultilevel"/>
    <w:tmpl w:val="BD526E4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D800963"/>
    <w:multiLevelType w:val="hybridMultilevel"/>
    <w:tmpl w:val="9CB676EC"/>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F2D75E9"/>
    <w:multiLevelType w:val="hybridMultilevel"/>
    <w:tmpl w:val="891EB78C"/>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193103"/>
    <w:multiLevelType w:val="hybridMultilevel"/>
    <w:tmpl w:val="B2D2B7C0"/>
    <w:lvl w:ilvl="0" w:tplc="147EA750">
      <w:start w:val="1"/>
      <w:numFmt w:val="bullet"/>
      <w:lvlText w:val=""/>
      <w:lvlJc w:val="left"/>
      <w:pPr>
        <w:ind w:left="720" w:hanging="360"/>
      </w:pPr>
      <w:rPr>
        <w:rFonts w:ascii="Symbol" w:hAnsi="Symbol" w:hint="default"/>
        <w:sz w:val="16"/>
        <w:szCs w:val="20"/>
        <w:lang w:bidi="th-TH"/>
      </w:rPr>
    </w:lvl>
    <w:lvl w:ilvl="1" w:tplc="F78AFCC0">
      <w:start w:val="1"/>
      <w:numFmt w:val="bullet"/>
      <w:lvlText w:val=""/>
      <w:lvlJc w:val="left"/>
      <w:pPr>
        <w:ind w:left="1440" w:hanging="360"/>
      </w:pPr>
      <w:rPr>
        <w:rFonts w:ascii="Symbol" w:hAnsi="Symbol" w:hint="default"/>
        <w:sz w:val="16"/>
        <w:szCs w:val="1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BB2743"/>
    <w:multiLevelType w:val="hybridMultilevel"/>
    <w:tmpl w:val="C4940E8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6BC68BF"/>
    <w:multiLevelType w:val="hybridMultilevel"/>
    <w:tmpl w:val="0C300680"/>
    <w:lvl w:ilvl="0" w:tplc="452C27B0">
      <w:start w:val="1"/>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9A1C71"/>
    <w:multiLevelType w:val="hybridMultilevel"/>
    <w:tmpl w:val="2C1C8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AD0E8F"/>
    <w:multiLevelType w:val="hybridMultilevel"/>
    <w:tmpl w:val="E7D4568C"/>
    <w:lvl w:ilvl="0" w:tplc="CF903D38">
      <w:start w:val="2"/>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F93619"/>
    <w:multiLevelType w:val="hybridMultilevel"/>
    <w:tmpl w:val="37F2C2B8"/>
    <w:lvl w:ilvl="0" w:tplc="AE4C17D8">
      <w:start w:val="1"/>
      <w:numFmt w:val="decimal"/>
      <w:lvlText w:val="%1)"/>
      <w:lvlJc w:val="left"/>
      <w:pPr>
        <w:ind w:left="360" w:hanging="360"/>
      </w:pPr>
      <w:rPr>
        <w:rFonts w:cs="Browallia New" w:hint="default"/>
        <w:bCs w:val="0"/>
        <w:iCs w:val="0"/>
        <w:color w:val="1F497D"/>
        <w:szCs w:val="3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A7418E0"/>
    <w:multiLevelType w:val="hybridMultilevel"/>
    <w:tmpl w:val="1D2223DA"/>
    <w:lvl w:ilvl="0" w:tplc="39E0AD96">
      <w:start w:val="1"/>
      <w:numFmt w:val="decimal"/>
      <w:lvlText w:val="%1."/>
      <w:lvlJc w:val="left"/>
      <w:pPr>
        <w:ind w:left="720" w:hanging="360"/>
      </w:pPr>
      <w:rPr>
        <w:rFonts w:ascii="TH SarabunPSK" w:hAnsi="TH SarabunPSK" w:cs="TH SarabunPSK" w:hint="default"/>
        <w:b w:val="0"/>
        <w:bCs w:val="0"/>
        <w:i w:val="0"/>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B886993"/>
    <w:multiLevelType w:val="hybridMultilevel"/>
    <w:tmpl w:val="7A58EA1A"/>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907CF2"/>
    <w:multiLevelType w:val="hybridMultilevel"/>
    <w:tmpl w:val="430ECE8E"/>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C993FF2"/>
    <w:multiLevelType w:val="hybridMultilevel"/>
    <w:tmpl w:val="DC10FCBA"/>
    <w:lvl w:ilvl="0" w:tplc="0409000F">
      <w:start w:val="1"/>
      <w:numFmt w:val="decimal"/>
      <w:lvlText w:val="%1."/>
      <w:lvlJc w:val="left"/>
      <w:pPr>
        <w:tabs>
          <w:tab w:val="num" w:pos="2208"/>
        </w:tabs>
        <w:ind w:left="2208" w:hanging="360"/>
      </w:pPr>
    </w:lvl>
    <w:lvl w:ilvl="1" w:tplc="04090019" w:tentative="1">
      <w:start w:val="1"/>
      <w:numFmt w:val="lowerLetter"/>
      <w:lvlText w:val="%2."/>
      <w:lvlJc w:val="left"/>
      <w:pPr>
        <w:tabs>
          <w:tab w:val="num" w:pos="2928"/>
        </w:tabs>
        <w:ind w:left="2928" w:hanging="360"/>
      </w:pPr>
    </w:lvl>
    <w:lvl w:ilvl="2" w:tplc="0409001B" w:tentative="1">
      <w:start w:val="1"/>
      <w:numFmt w:val="lowerRoman"/>
      <w:lvlText w:val="%3."/>
      <w:lvlJc w:val="right"/>
      <w:pPr>
        <w:tabs>
          <w:tab w:val="num" w:pos="3648"/>
        </w:tabs>
        <w:ind w:left="3648" w:hanging="180"/>
      </w:pPr>
    </w:lvl>
    <w:lvl w:ilvl="3" w:tplc="0409000F" w:tentative="1">
      <w:start w:val="1"/>
      <w:numFmt w:val="decimal"/>
      <w:lvlText w:val="%4."/>
      <w:lvlJc w:val="left"/>
      <w:pPr>
        <w:tabs>
          <w:tab w:val="num" w:pos="4368"/>
        </w:tabs>
        <w:ind w:left="4368" w:hanging="360"/>
      </w:pPr>
    </w:lvl>
    <w:lvl w:ilvl="4" w:tplc="04090019" w:tentative="1">
      <w:start w:val="1"/>
      <w:numFmt w:val="lowerLetter"/>
      <w:lvlText w:val="%5."/>
      <w:lvlJc w:val="left"/>
      <w:pPr>
        <w:tabs>
          <w:tab w:val="num" w:pos="5088"/>
        </w:tabs>
        <w:ind w:left="5088" w:hanging="360"/>
      </w:pPr>
    </w:lvl>
    <w:lvl w:ilvl="5" w:tplc="0409001B" w:tentative="1">
      <w:start w:val="1"/>
      <w:numFmt w:val="lowerRoman"/>
      <w:lvlText w:val="%6."/>
      <w:lvlJc w:val="right"/>
      <w:pPr>
        <w:tabs>
          <w:tab w:val="num" w:pos="5808"/>
        </w:tabs>
        <w:ind w:left="5808" w:hanging="180"/>
      </w:pPr>
    </w:lvl>
    <w:lvl w:ilvl="6" w:tplc="0409000F" w:tentative="1">
      <w:start w:val="1"/>
      <w:numFmt w:val="decimal"/>
      <w:lvlText w:val="%7."/>
      <w:lvlJc w:val="left"/>
      <w:pPr>
        <w:tabs>
          <w:tab w:val="num" w:pos="6528"/>
        </w:tabs>
        <w:ind w:left="6528" w:hanging="360"/>
      </w:pPr>
    </w:lvl>
    <w:lvl w:ilvl="7" w:tplc="04090019" w:tentative="1">
      <w:start w:val="1"/>
      <w:numFmt w:val="lowerLetter"/>
      <w:lvlText w:val="%8."/>
      <w:lvlJc w:val="left"/>
      <w:pPr>
        <w:tabs>
          <w:tab w:val="num" w:pos="7248"/>
        </w:tabs>
        <w:ind w:left="7248" w:hanging="360"/>
      </w:pPr>
    </w:lvl>
    <w:lvl w:ilvl="8" w:tplc="0409001B" w:tentative="1">
      <w:start w:val="1"/>
      <w:numFmt w:val="lowerRoman"/>
      <w:lvlText w:val="%9."/>
      <w:lvlJc w:val="right"/>
      <w:pPr>
        <w:tabs>
          <w:tab w:val="num" w:pos="7968"/>
        </w:tabs>
        <w:ind w:left="7968" w:hanging="180"/>
      </w:pPr>
    </w:lvl>
  </w:abstractNum>
  <w:abstractNum w:abstractNumId="19">
    <w:nsid w:val="1CA47A42"/>
    <w:multiLevelType w:val="hybridMultilevel"/>
    <w:tmpl w:val="23142BC2"/>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221F3A9B"/>
    <w:multiLevelType w:val="hybridMultilevel"/>
    <w:tmpl w:val="60BEF548"/>
    <w:lvl w:ilvl="0" w:tplc="93A25398">
      <w:start w:val="1"/>
      <w:numFmt w:val="decimal"/>
      <w:lvlText w:val="%1)"/>
      <w:lvlJc w:val="left"/>
      <w:pPr>
        <w:ind w:left="720" w:hanging="360"/>
      </w:pPr>
      <w:rPr>
        <w:rFonts w:cs="Browallia New" w:hint="default"/>
        <w:bCs w:val="0"/>
        <w:iCs w:val="0"/>
        <w:color w:val="auto"/>
        <w:szCs w:val="3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28910ED"/>
    <w:multiLevelType w:val="hybridMultilevel"/>
    <w:tmpl w:val="FD00A1AA"/>
    <w:lvl w:ilvl="0" w:tplc="E8B4DF82">
      <w:start w:val="1"/>
      <w:numFmt w:val="bullet"/>
      <w:lvlText w:val=""/>
      <w:lvlJc w:val="left"/>
      <w:pPr>
        <w:ind w:left="1463" w:hanging="360"/>
      </w:pPr>
      <w:rPr>
        <w:rFonts w:ascii="Symbol" w:hAnsi="Symbol" w:hint="default"/>
        <w:sz w:val="16"/>
        <w:szCs w:val="16"/>
      </w:rPr>
    </w:lvl>
    <w:lvl w:ilvl="1" w:tplc="04090003" w:tentative="1">
      <w:start w:val="1"/>
      <w:numFmt w:val="bullet"/>
      <w:lvlText w:val="o"/>
      <w:lvlJc w:val="left"/>
      <w:pPr>
        <w:ind w:left="2183" w:hanging="360"/>
      </w:pPr>
      <w:rPr>
        <w:rFonts w:ascii="Courier New" w:hAnsi="Courier New" w:cs="Courier New" w:hint="default"/>
      </w:rPr>
    </w:lvl>
    <w:lvl w:ilvl="2" w:tplc="04090005" w:tentative="1">
      <w:start w:val="1"/>
      <w:numFmt w:val="bullet"/>
      <w:lvlText w:val=""/>
      <w:lvlJc w:val="left"/>
      <w:pPr>
        <w:ind w:left="2903" w:hanging="360"/>
      </w:pPr>
      <w:rPr>
        <w:rFonts w:ascii="Wingdings" w:hAnsi="Wingdings" w:hint="default"/>
      </w:rPr>
    </w:lvl>
    <w:lvl w:ilvl="3" w:tplc="04090001" w:tentative="1">
      <w:start w:val="1"/>
      <w:numFmt w:val="bullet"/>
      <w:lvlText w:val=""/>
      <w:lvlJc w:val="left"/>
      <w:pPr>
        <w:ind w:left="3623" w:hanging="360"/>
      </w:pPr>
      <w:rPr>
        <w:rFonts w:ascii="Symbol" w:hAnsi="Symbol" w:hint="default"/>
      </w:rPr>
    </w:lvl>
    <w:lvl w:ilvl="4" w:tplc="04090003" w:tentative="1">
      <w:start w:val="1"/>
      <w:numFmt w:val="bullet"/>
      <w:lvlText w:val="o"/>
      <w:lvlJc w:val="left"/>
      <w:pPr>
        <w:ind w:left="4343" w:hanging="360"/>
      </w:pPr>
      <w:rPr>
        <w:rFonts w:ascii="Courier New" w:hAnsi="Courier New" w:cs="Courier New" w:hint="default"/>
      </w:rPr>
    </w:lvl>
    <w:lvl w:ilvl="5" w:tplc="04090005" w:tentative="1">
      <w:start w:val="1"/>
      <w:numFmt w:val="bullet"/>
      <w:lvlText w:val=""/>
      <w:lvlJc w:val="left"/>
      <w:pPr>
        <w:ind w:left="5063" w:hanging="360"/>
      </w:pPr>
      <w:rPr>
        <w:rFonts w:ascii="Wingdings" w:hAnsi="Wingdings" w:hint="default"/>
      </w:rPr>
    </w:lvl>
    <w:lvl w:ilvl="6" w:tplc="04090001" w:tentative="1">
      <w:start w:val="1"/>
      <w:numFmt w:val="bullet"/>
      <w:lvlText w:val=""/>
      <w:lvlJc w:val="left"/>
      <w:pPr>
        <w:ind w:left="5783" w:hanging="360"/>
      </w:pPr>
      <w:rPr>
        <w:rFonts w:ascii="Symbol" w:hAnsi="Symbol" w:hint="default"/>
      </w:rPr>
    </w:lvl>
    <w:lvl w:ilvl="7" w:tplc="04090003" w:tentative="1">
      <w:start w:val="1"/>
      <w:numFmt w:val="bullet"/>
      <w:lvlText w:val="o"/>
      <w:lvlJc w:val="left"/>
      <w:pPr>
        <w:ind w:left="6503" w:hanging="360"/>
      </w:pPr>
      <w:rPr>
        <w:rFonts w:ascii="Courier New" w:hAnsi="Courier New" w:cs="Courier New" w:hint="default"/>
      </w:rPr>
    </w:lvl>
    <w:lvl w:ilvl="8" w:tplc="04090005" w:tentative="1">
      <w:start w:val="1"/>
      <w:numFmt w:val="bullet"/>
      <w:lvlText w:val=""/>
      <w:lvlJc w:val="left"/>
      <w:pPr>
        <w:ind w:left="7223" w:hanging="360"/>
      </w:pPr>
      <w:rPr>
        <w:rFonts w:ascii="Wingdings" w:hAnsi="Wingdings" w:hint="default"/>
      </w:rPr>
    </w:lvl>
  </w:abstractNum>
  <w:abstractNum w:abstractNumId="22">
    <w:nsid w:val="26A413C6"/>
    <w:multiLevelType w:val="hybridMultilevel"/>
    <w:tmpl w:val="9A4E3D2C"/>
    <w:lvl w:ilvl="0" w:tplc="859C3DD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3">
    <w:nsid w:val="280866CB"/>
    <w:multiLevelType w:val="hybridMultilevel"/>
    <w:tmpl w:val="921A8CE2"/>
    <w:lvl w:ilvl="0" w:tplc="39E0AD96">
      <w:start w:val="1"/>
      <w:numFmt w:val="decimal"/>
      <w:lvlText w:val="%1."/>
      <w:lvlJc w:val="left"/>
      <w:pPr>
        <w:ind w:left="720" w:hanging="360"/>
      </w:pPr>
      <w:rPr>
        <w:rFonts w:ascii="TH SarabunPSK" w:hAnsi="TH SarabunPSK" w:cs="TH SarabunPSK" w:hint="default"/>
        <w:b w:val="0"/>
        <w:bCs w:val="0"/>
        <w:i w:val="0"/>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80E549D"/>
    <w:multiLevelType w:val="hybridMultilevel"/>
    <w:tmpl w:val="BDB42CAA"/>
    <w:lvl w:ilvl="0" w:tplc="E87A25F4">
      <w:start w:val="1"/>
      <w:numFmt w:val="decimal"/>
      <w:lvlText w:val="%1)"/>
      <w:lvlJc w:val="left"/>
      <w:pPr>
        <w:ind w:left="360" w:hanging="360"/>
      </w:pPr>
      <w:rPr>
        <w:rFonts w:cs="Browallia New" w:hint="default"/>
        <w:bCs w:val="0"/>
        <w:iCs w:val="0"/>
        <w:szCs w:val="3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2AD97477"/>
    <w:multiLevelType w:val="hybridMultilevel"/>
    <w:tmpl w:val="AB5C86E8"/>
    <w:lvl w:ilvl="0" w:tplc="AE4C17D8">
      <w:start w:val="1"/>
      <w:numFmt w:val="decimal"/>
      <w:lvlText w:val="%1)"/>
      <w:lvlJc w:val="left"/>
      <w:pPr>
        <w:ind w:left="360" w:hanging="360"/>
      </w:pPr>
      <w:rPr>
        <w:rFonts w:cs="Browallia New" w:hint="default"/>
        <w:bCs w:val="0"/>
        <w:iCs w:val="0"/>
        <w:color w:val="1F497D"/>
        <w:szCs w:val="3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AE7237E"/>
    <w:multiLevelType w:val="hybridMultilevel"/>
    <w:tmpl w:val="C4940E8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C917F63"/>
    <w:multiLevelType w:val="hybridMultilevel"/>
    <w:tmpl w:val="3202D886"/>
    <w:lvl w:ilvl="0" w:tplc="9F3AE906">
      <w:start w:val="1"/>
      <w:numFmt w:val="bullet"/>
      <w:lvlText w:val=""/>
      <w:lvlJc w:val="left"/>
      <w:pPr>
        <w:ind w:left="1440" w:hanging="360"/>
      </w:pPr>
      <w:rPr>
        <w:rFonts w:ascii="Symbol" w:hAnsi="Symbol" w:hint="default"/>
        <w:sz w:val="12"/>
        <w:szCs w:val="1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2DFF4DD9"/>
    <w:multiLevelType w:val="hybridMultilevel"/>
    <w:tmpl w:val="8D16248E"/>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E4F4DEA"/>
    <w:multiLevelType w:val="hybridMultilevel"/>
    <w:tmpl w:val="7F7ACCA0"/>
    <w:lvl w:ilvl="0" w:tplc="0D12B9E0">
      <w:numFmt w:val="bullet"/>
      <w:lvlText w:val="•"/>
      <w:lvlJc w:val="left"/>
      <w:pPr>
        <w:ind w:left="927" w:hanging="360"/>
      </w:pPr>
      <w:rPr>
        <w:rFonts w:ascii="TH SarabunIT๙" w:eastAsia="Cordia New"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2D97B9D"/>
    <w:multiLevelType w:val="hybridMultilevel"/>
    <w:tmpl w:val="8BEC6F0C"/>
    <w:lvl w:ilvl="0" w:tplc="9C7A916A">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58B60A0"/>
    <w:multiLevelType w:val="hybridMultilevel"/>
    <w:tmpl w:val="C88C17D8"/>
    <w:lvl w:ilvl="0" w:tplc="147EA750">
      <w:start w:val="1"/>
      <w:numFmt w:val="bullet"/>
      <w:lvlText w:val=""/>
      <w:lvlJc w:val="left"/>
      <w:pPr>
        <w:ind w:left="720" w:hanging="360"/>
      </w:pPr>
      <w:rPr>
        <w:rFonts w:ascii="Symbol" w:hAnsi="Symbol" w:hint="default"/>
        <w:sz w:val="16"/>
        <w:szCs w:val="20"/>
        <w:lang w:bidi="th-TH"/>
      </w:rPr>
    </w:lvl>
    <w:lvl w:ilvl="1" w:tplc="F6E2BDA4">
      <w:start w:val="2"/>
      <w:numFmt w:val="bullet"/>
      <w:lvlText w:val="-"/>
      <w:lvlJc w:val="left"/>
      <w:pPr>
        <w:ind w:left="1440" w:hanging="360"/>
      </w:pPr>
      <w:rPr>
        <w:rFonts w:ascii="TH SarabunIT๙" w:eastAsia="Calibri" w:hAnsi="TH SarabunIT๙" w:cs="TH SarabunIT๙"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5CF7FAF"/>
    <w:multiLevelType w:val="hybridMultilevel"/>
    <w:tmpl w:val="67C2DD92"/>
    <w:lvl w:ilvl="0" w:tplc="0409000F">
      <w:start w:val="1"/>
      <w:numFmt w:val="decimal"/>
      <w:lvlText w:val="%1."/>
      <w:lvlJc w:val="left"/>
      <w:pPr>
        <w:tabs>
          <w:tab w:val="num" w:pos="2208"/>
        </w:tabs>
        <w:ind w:left="2208" w:hanging="360"/>
      </w:pPr>
    </w:lvl>
    <w:lvl w:ilvl="1" w:tplc="04090019" w:tentative="1">
      <w:start w:val="1"/>
      <w:numFmt w:val="lowerLetter"/>
      <w:lvlText w:val="%2."/>
      <w:lvlJc w:val="left"/>
      <w:pPr>
        <w:tabs>
          <w:tab w:val="num" w:pos="2928"/>
        </w:tabs>
        <w:ind w:left="2928" w:hanging="360"/>
      </w:pPr>
    </w:lvl>
    <w:lvl w:ilvl="2" w:tplc="0409001B" w:tentative="1">
      <w:start w:val="1"/>
      <w:numFmt w:val="lowerRoman"/>
      <w:lvlText w:val="%3."/>
      <w:lvlJc w:val="right"/>
      <w:pPr>
        <w:tabs>
          <w:tab w:val="num" w:pos="3648"/>
        </w:tabs>
        <w:ind w:left="3648" w:hanging="180"/>
      </w:pPr>
    </w:lvl>
    <w:lvl w:ilvl="3" w:tplc="0409000F" w:tentative="1">
      <w:start w:val="1"/>
      <w:numFmt w:val="decimal"/>
      <w:lvlText w:val="%4."/>
      <w:lvlJc w:val="left"/>
      <w:pPr>
        <w:tabs>
          <w:tab w:val="num" w:pos="4368"/>
        </w:tabs>
        <w:ind w:left="4368" w:hanging="360"/>
      </w:pPr>
    </w:lvl>
    <w:lvl w:ilvl="4" w:tplc="04090019" w:tentative="1">
      <w:start w:val="1"/>
      <w:numFmt w:val="lowerLetter"/>
      <w:lvlText w:val="%5."/>
      <w:lvlJc w:val="left"/>
      <w:pPr>
        <w:tabs>
          <w:tab w:val="num" w:pos="5088"/>
        </w:tabs>
        <w:ind w:left="5088" w:hanging="360"/>
      </w:pPr>
    </w:lvl>
    <w:lvl w:ilvl="5" w:tplc="0409001B" w:tentative="1">
      <w:start w:val="1"/>
      <w:numFmt w:val="lowerRoman"/>
      <w:lvlText w:val="%6."/>
      <w:lvlJc w:val="right"/>
      <w:pPr>
        <w:tabs>
          <w:tab w:val="num" w:pos="5808"/>
        </w:tabs>
        <w:ind w:left="5808" w:hanging="180"/>
      </w:pPr>
    </w:lvl>
    <w:lvl w:ilvl="6" w:tplc="0409000F" w:tentative="1">
      <w:start w:val="1"/>
      <w:numFmt w:val="decimal"/>
      <w:lvlText w:val="%7."/>
      <w:lvlJc w:val="left"/>
      <w:pPr>
        <w:tabs>
          <w:tab w:val="num" w:pos="6528"/>
        </w:tabs>
        <w:ind w:left="6528" w:hanging="360"/>
      </w:pPr>
    </w:lvl>
    <w:lvl w:ilvl="7" w:tplc="04090019" w:tentative="1">
      <w:start w:val="1"/>
      <w:numFmt w:val="lowerLetter"/>
      <w:lvlText w:val="%8."/>
      <w:lvlJc w:val="left"/>
      <w:pPr>
        <w:tabs>
          <w:tab w:val="num" w:pos="7248"/>
        </w:tabs>
        <w:ind w:left="7248" w:hanging="360"/>
      </w:pPr>
    </w:lvl>
    <w:lvl w:ilvl="8" w:tplc="0409001B" w:tentative="1">
      <w:start w:val="1"/>
      <w:numFmt w:val="lowerRoman"/>
      <w:lvlText w:val="%9."/>
      <w:lvlJc w:val="right"/>
      <w:pPr>
        <w:tabs>
          <w:tab w:val="num" w:pos="7968"/>
        </w:tabs>
        <w:ind w:left="7968" w:hanging="180"/>
      </w:pPr>
    </w:lvl>
  </w:abstractNum>
  <w:abstractNum w:abstractNumId="33">
    <w:nsid w:val="3BDD53EC"/>
    <w:multiLevelType w:val="hybridMultilevel"/>
    <w:tmpl w:val="92961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DA94CBD"/>
    <w:multiLevelType w:val="hybridMultilevel"/>
    <w:tmpl w:val="7B6A1F66"/>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BE74EF"/>
    <w:multiLevelType w:val="hybridMultilevel"/>
    <w:tmpl w:val="2F4268A0"/>
    <w:lvl w:ilvl="0" w:tplc="5A5AB10E">
      <w:start w:val="1"/>
      <w:numFmt w:val="decimal"/>
      <w:lvlText w:val="(%1)"/>
      <w:lvlJc w:val="left"/>
      <w:pPr>
        <w:ind w:left="786" w:hanging="360"/>
      </w:pPr>
      <w:rPr>
        <w:rFonts w:ascii="TH SarabunPSK" w:hAnsi="TH SarabunPSK" w:cs="TH SarabunPSK"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6">
    <w:nsid w:val="478B5090"/>
    <w:multiLevelType w:val="hybridMultilevel"/>
    <w:tmpl w:val="C4347F0A"/>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85F2D37"/>
    <w:multiLevelType w:val="hybridMultilevel"/>
    <w:tmpl w:val="40BCC5AE"/>
    <w:lvl w:ilvl="0" w:tplc="38AEEF90">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497F43D8"/>
    <w:multiLevelType w:val="hybridMultilevel"/>
    <w:tmpl w:val="B22CAF3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4CBA3718"/>
    <w:multiLevelType w:val="hybridMultilevel"/>
    <w:tmpl w:val="37B81F56"/>
    <w:lvl w:ilvl="0" w:tplc="986C15A2">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23D26C4"/>
    <w:multiLevelType w:val="hybridMultilevel"/>
    <w:tmpl w:val="60DC4D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30065D4"/>
    <w:multiLevelType w:val="hybridMultilevel"/>
    <w:tmpl w:val="CFCE8838"/>
    <w:lvl w:ilvl="0" w:tplc="361886A2">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8FA419C"/>
    <w:multiLevelType w:val="hybridMultilevel"/>
    <w:tmpl w:val="31423BEA"/>
    <w:lvl w:ilvl="0" w:tplc="A46C4478">
      <w:start w:val="1"/>
      <w:numFmt w:val="decimal"/>
      <w:lvlText w:val="%1."/>
      <w:lvlJc w:val="left"/>
      <w:pPr>
        <w:ind w:left="80" w:hanging="360"/>
      </w:pPr>
      <w:rPr>
        <w:rFonts w:hint="default"/>
      </w:rPr>
    </w:lvl>
    <w:lvl w:ilvl="1" w:tplc="04090019" w:tentative="1">
      <w:start w:val="1"/>
      <w:numFmt w:val="lowerLetter"/>
      <w:lvlText w:val="%2."/>
      <w:lvlJc w:val="left"/>
      <w:pPr>
        <w:ind w:left="800" w:hanging="360"/>
      </w:pPr>
    </w:lvl>
    <w:lvl w:ilvl="2" w:tplc="0409001B" w:tentative="1">
      <w:start w:val="1"/>
      <w:numFmt w:val="lowerRoman"/>
      <w:lvlText w:val="%3."/>
      <w:lvlJc w:val="right"/>
      <w:pPr>
        <w:ind w:left="1520" w:hanging="180"/>
      </w:pPr>
    </w:lvl>
    <w:lvl w:ilvl="3" w:tplc="0409000F" w:tentative="1">
      <w:start w:val="1"/>
      <w:numFmt w:val="decimal"/>
      <w:lvlText w:val="%4."/>
      <w:lvlJc w:val="left"/>
      <w:pPr>
        <w:ind w:left="2240" w:hanging="360"/>
      </w:pPr>
    </w:lvl>
    <w:lvl w:ilvl="4" w:tplc="04090019" w:tentative="1">
      <w:start w:val="1"/>
      <w:numFmt w:val="lowerLetter"/>
      <w:lvlText w:val="%5."/>
      <w:lvlJc w:val="left"/>
      <w:pPr>
        <w:ind w:left="2960" w:hanging="360"/>
      </w:pPr>
    </w:lvl>
    <w:lvl w:ilvl="5" w:tplc="0409001B" w:tentative="1">
      <w:start w:val="1"/>
      <w:numFmt w:val="lowerRoman"/>
      <w:lvlText w:val="%6."/>
      <w:lvlJc w:val="right"/>
      <w:pPr>
        <w:ind w:left="3680" w:hanging="180"/>
      </w:pPr>
    </w:lvl>
    <w:lvl w:ilvl="6" w:tplc="0409000F" w:tentative="1">
      <w:start w:val="1"/>
      <w:numFmt w:val="decimal"/>
      <w:lvlText w:val="%7."/>
      <w:lvlJc w:val="left"/>
      <w:pPr>
        <w:ind w:left="4400" w:hanging="360"/>
      </w:pPr>
    </w:lvl>
    <w:lvl w:ilvl="7" w:tplc="04090019" w:tentative="1">
      <w:start w:val="1"/>
      <w:numFmt w:val="lowerLetter"/>
      <w:lvlText w:val="%8."/>
      <w:lvlJc w:val="left"/>
      <w:pPr>
        <w:ind w:left="5120" w:hanging="360"/>
      </w:pPr>
    </w:lvl>
    <w:lvl w:ilvl="8" w:tplc="0409001B" w:tentative="1">
      <w:start w:val="1"/>
      <w:numFmt w:val="lowerRoman"/>
      <w:lvlText w:val="%9."/>
      <w:lvlJc w:val="right"/>
      <w:pPr>
        <w:ind w:left="5840" w:hanging="180"/>
      </w:pPr>
    </w:lvl>
  </w:abstractNum>
  <w:abstractNum w:abstractNumId="43">
    <w:nsid w:val="5FE33FDA"/>
    <w:multiLevelType w:val="hybridMultilevel"/>
    <w:tmpl w:val="47B2C950"/>
    <w:lvl w:ilvl="0" w:tplc="0D12B9E0">
      <w:numFmt w:val="bullet"/>
      <w:lvlText w:val="•"/>
      <w:lvlJc w:val="left"/>
      <w:pPr>
        <w:ind w:left="927" w:hanging="360"/>
      </w:pPr>
      <w:rPr>
        <w:rFonts w:ascii="TH SarabunIT๙" w:eastAsia="Cordia New"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E9428A"/>
    <w:multiLevelType w:val="hybridMultilevel"/>
    <w:tmpl w:val="671C0226"/>
    <w:lvl w:ilvl="0" w:tplc="0D12B9E0">
      <w:numFmt w:val="bullet"/>
      <w:lvlText w:val="•"/>
      <w:lvlJc w:val="left"/>
      <w:pPr>
        <w:ind w:left="927" w:hanging="360"/>
      </w:pPr>
      <w:rPr>
        <w:rFonts w:ascii="TH SarabunIT๙" w:eastAsia="Cordia New"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0EF7F2F"/>
    <w:multiLevelType w:val="hybridMultilevel"/>
    <w:tmpl w:val="197629BE"/>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1D72F43"/>
    <w:multiLevelType w:val="hybridMultilevel"/>
    <w:tmpl w:val="8F3A2CD0"/>
    <w:lvl w:ilvl="0" w:tplc="0409000F">
      <w:start w:val="1"/>
      <w:numFmt w:val="decimal"/>
      <w:lvlText w:val="%1."/>
      <w:lvlJc w:val="left"/>
      <w:pPr>
        <w:ind w:left="720" w:hanging="360"/>
      </w:pPr>
      <w:rPr>
        <w:rFonts w:cs="Times New Roman" w:hint="default"/>
        <w:b w:val="0"/>
        <w:bCs w:val="0"/>
        <w:i w:val="0"/>
        <w:iCs w:val="0"/>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0807E2"/>
    <w:multiLevelType w:val="hybridMultilevel"/>
    <w:tmpl w:val="E8D6163C"/>
    <w:lvl w:ilvl="0" w:tplc="604CCFE0">
      <w:start w:val="1"/>
      <w:numFmt w:val="decimal"/>
      <w:lvlText w:val="%1."/>
      <w:lvlJc w:val="left"/>
      <w:pPr>
        <w:ind w:left="492" w:hanging="360"/>
      </w:pPr>
      <w:rPr>
        <w:rFonts w:hint="default"/>
        <w:b/>
        <w:bCs/>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48">
    <w:nsid w:val="6305114B"/>
    <w:multiLevelType w:val="hybridMultilevel"/>
    <w:tmpl w:val="FE882AB8"/>
    <w:lvl w:ilvl="0" w:tplc="DF0C72AE">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49">
    <w:nsid w:val="692049C6"/>
    <w:multiLevelType w:val="hybridMultilevel"/>
    <w:tmpl w:val="E0C0CD32"/>
    <w:lvl w:ilvl="0" w:tplc="8F58AB52">
      <w:start w:val="1"/>
      <w:numFmt w:val="thaiLetters"/>
      <w:lvlText w:val="(%1.)"/>
      <w:lvlJc w:val="left"/>
      <w:pPr>
        <w:ind w:left="365" w:hanging="360"/>
      </w:pPr>
      <w:rPr>
        <w:rFonts w:hint="default"/>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50">
    <w:nsid w:val="6D06458D"/>
    <w:multiLevelType w:val="hybridMultilevel"/>
    <w:tmpl w:val="DA322AA8"/>
    <w:lvl w:ilvl="0" w:tplc="64B85652">
      <w:start w:val="1"/>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0E66747"/>
    <w:multiLevelType w:val="hybridMultilevel"/>
    <w:tmpl w:val="B22CAF3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74FE7719"/>
    <w:multiLevelType w:val="hybridMultilevel"/>
    <w:tmpl w:val="AAEE1FF2"/>
    <w:lvl w:ilvl="0" w:tplc="39E0AD96">
      <w:start w:val="1"/>
      <w:numFmt w:val="decimal"/>
      <w:lvlText w:val="%1."/>
      <w:lvlJc w:val="left"/>
      <w:pPr>
        <w:ind w:left="720" w:hanging="360"/>
      </w:pPr>
      <w:rPr>
        <w:rFonts w:ascii="TH SarabunPSK" w:hAnsi="TH SarabunPSK" w:cs="TH SarabunPSK" w:hint="default"/>
        <w:b w:val="0"/>
        <w:bCs w:val="0"/>
        <w:i w:val="0"/>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6945BD6"/>
    <w:multiLevelType w:val="hybridMultilevel"/>
    <w:tmpl w:val="BE344132"/>
    <w:lvl w:ilvl="0" w:tplc="04090019">
      <w:start w:val="1"/>
      <w:numFmt w:val="thaiNumbers"/>
      <w:lvlText w:val="%1."/>
      <w:lvlJc w:val="left"/>
      <w:pPr>
        <w:ind w:left="360" w:hanging="360"/>
      </w:pPr>
      <w:rPr>
        <w:rFonts w:hint="default"/>
        <w:b w:val="0"/>
        <w:bCs w:val="0"/>
        <w:i w:val="0"/>
        <w:iCs w:val="0"/>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7E58589C"/>
    <w:multiLevelType w:val="hybridMultilevel"/>
    <w:tmpl w:val="A7DE960A"/>
    <w:lvl w:ilvl="0" w:tplc="0409000F">
      <w:start w:val="1"/>
      <w:numFmt w:val="decimal"/>
      <w:lvlText w:val="%1."/>
      <w:lvlJc w:val="left"/>
      <w:pPr>
        <w:ind w:left="1778" w:hanging="360"/>
      </w:pPr>
      <w:rPr>
        <w:rFonts w:hint="default"/>
      </w:rPr>
    </w:lvl>
    <w:lvl w:ilvl="1" w:tplc="04090019">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55">
    <w:nsid w:val="7E9863BF"/>
    <w:multiLevelType w:val="hybridMultilevel"/>
    <w:tmpl w:val="B37C2778"/>
    <w:lvl w:ilvl="0" w:tplc="42B44BE6">
      <w:start w:val="1"/>
      <w:numFmt w:val="bullet"/>
      <w:lvlText w:val=""/>
      <w:lvlJc w:val="left"/>
      <w:pPr>
        <w:ind w:left="954" w:hanging="360"/>
      </w:pPr>
      <w:rPr>
        <w:rFonts w:ascii="Symbol" w:hAnsi="Symbol" w:hint="default"/>
        <w:sz w:val="14"/>
        <w:szCs w:val="14"/>
      </w:rPr>
    </w:lvl>
    <w:lvl w:ilvl="1" w:tplc="04090003" w:tentative="1">
      <w:start w:val="1"/>
      <w:numFmt w:val="bullet"/>
      <w:lvlText w:val="o"/>
      <w:lvlJc w:val="left"/>
      <w:pPr>
        <w:ind w:left="1674" w:hanging="360"/>
      </w:pPr>
      <w:rPr>
        <w:rFonts w:ascii="Courier New" w:hAnsi="Courier New" w:cs="Courier New" w:hint="default"/>
      </w:rPr>
    </w:lvl>
    <w:lvl w:ilvl="2" w:tplc="04090005" w:tentative="1">
      <w:start w:val="1"/>
      <w:numFmt w:val="bullet"/>
      <w:lvlText w:val=""/>
      <w:lvlJc w:val="left"/>
      <w:pPr>
        <w:ind w:left="2394" w:hanging="360"/>
      </w:pPr>
      <w:rPr>
        <w:rFonts w:ascii="Wingdings" w:hAnsi="Wingdings" w:hint="default"/>
      </w:rPr>
    </w:lvl>
    <w:lvl w:ilvl="3" w:tplc="04090001" w:tentative="1">
      <w:start w:val="1"/>
      <w:numFmt w:val="bullet"/>
      <w:lvlText w:val=""/>
      <w:lvlJc w:val="left"/>
      <w:pPr>
        <w:ind w:left="3114" w:hanging="360"/>
      </w:pPr>
      <w:rPr>
        <w:rFonts w:ascii="Symbol" w:hAnsi="Symbol" w:hint="default"/>
      </w:rPr>
    </w:lvl>
    <w:lvl w:ilvl="4" w:tplc="04090003" w:tentative="1">
      <w:start w:val="1"/>
      <w:numFmt w:val="bullet"/>
      <w:lvlText w:val="o"/>
      <w:lvlJc w:val="left"/>
      <w:pPr>
        <w:ind w:left="3834" w:hanging="360"/>
      </w:pPr>
      <w:rPr>
        <w:rFonts w:ascii="Courier New" w:hAnsi="Courier New" w:cs="Courier New" w:hint="default"/>
      </w:rPr>
    </w:lvl>
    <w:lvl w:ilvl="5" w:tplc="04090005" w:tentative="1">
      <w:start w:val="1"/>
      <w:numFmt w:val="bullet"/>
      <w:lvlText w:val=""/>
      <w:lvlJc w:val="left"/>
      <w:pPr>
        <w:ind w:left="4554" w:hanging="360"/>
      </w:pPr>
      <w:rPr>
        <w:rFonts w:ascii="Wingdings" w:hAnsi="Wingdings" w:hint="default"/>
      </w:rPr>
    </w:lvl>
    <w:lvl w:ilvl="6" w:tplc="04090001" w:tentative="1">
      <w:start w:val="1"/>
      <w:numFmt w:val="bullet"/>
      <w:lvlText w:val=""/>
      <w:lvlJc w:val="left"/>
      <w:pPr>
        <w:ind w:left="5274" w:hanging="360"/>
      </w:pPr>
      <w:rPr>
        <w:rFonts w:ascii="Symbol" w:hAnsi="Symbol" w:hint="default"/>
      </w:rPr>
    </w:lvl>
    <w:lvl w:ilvl="7" w:tplc="04090003" w:tentative="1">
      <w:start w:val="1"/>
      <w:numFmt w:val="bullet"/>
      <w:lvlText w:val="o"/>
      <w:lvlJc w:val="left"/>
      <w:pPr>
        <w:ind w:left="5994" w:hanging="360"/>
      </w:pPr>
      <w:rPr>
        <w:rFonts w:ascii="Courier New" w:hAnsi="Courier New" w:cs="Courier New" w:hint="default"/>
      </w:rPr>
    </w:lvl>
    <w:lvl w:ilvl="8" w:tplc="04090005" w:tentative="1">
      <w:start w:val="1"/>
      <w:numFmt w:val="bullet"/>
      <w:lvlText w:val=""/>
      <w:lvlJc w:val="left"/>
      <w:pPr>
        <w:ind w:left="6714" w:hanging="360"/>
      </w:pPr>
      <w:rPr>
        <w:rFonts w:ascii="Wingdings" w:hAnsi="Wingdings" w:hint="default"/>
      </w:rPr>
    </w:lvl>
  </w:abstractNum>
  <w:num w:numId="1">
    <w:abstractNumId w:val="22"/>
  </w:num>
  <w:num w:numId="2">
    <w:abstractNumId w:val="31"/>
  </w:num>
  <w:num w:numId="3">
    <w:abstractNumId w:val="16"/>
  </w:num>
  <w:num w:numId="4">
    <w:abstractNumId w:val="17"/>
  </w:num>
  <w:num w:numId="5">
    <w:abstractNumId w:val="45"/>
  </w:num>
  <w:num w:numId="6">
    <w:abstractNumId w:val="35"/>
  </w:num>
  <w:num w:numId="7">
    <w:abstractNumId w:val="1"/>
  </w:num>
  <w:num w:numId="8">
    <w:abstractNumId w:val="32"/>
  </w:num>
  <w:num w:numId="9">
    <w:abstractNumId w:val="18"/>
  </w:num>
  <w:num w:numId="10">
    <w:abstractNumId w:val="39"/>
  </w:num>
  <w:num w:numId="11">
    <w:abstractNumId w:val="5"/>
  </w:num>
  <w:num w:numId="12">
    <w:abstractNumId w:val="55"/>
  </w:num>
  <w:num w:numId="13">
    <w:abstractNumId w:val="13"/>
  </w:num>
  <w:num w:numId="14">
    <w:abstractNumId w:val="34"/>
  </w:num>
  <w:num w:numId="15">
    <w:abstractNumId w:val="21"/>
  </w:num>
  <w:num w:numId="16">
    <w:abstractNumId w:val="36"/>
  </w:num>
  <w:num w:numId="17">
    <w:abstractNumId w:val="8"/>
  </w:num>
  <w:num w:numId="18">
    <w:abstractNumId w:val="9"/>
  </w:num>
  <w:num w:numId="19">
    <w:abstractNumId w:val="30"/>
  </w:num>
  <w:num w:numId="20">
    <w:abstractNumId w:val="40"/>
  </w:num>
  <w:num w:numId="21">
    <w:abstractNumId w:val="11"/>
  </w:num>
  <w:num w:numId="22">
    <w:abstractNumId w:val="33"/>
  </w:num>
  <w:num w:numId="23">
    <w:abstractNumId w:val="3"/>
  </w:num>
  <w:num w:numId="24">
    <w:abstractNumId w:val="43"/>
  </w:num>
  <w:num w:numId="25">
    <w:abstractNumId w:val="27"/>
  </w:num>
  <w:num w:numId="26">
    <w:abstractNumId w:val="54"/>
  </w:num>
  <w:num w:numId="27">
    <w:abstractNumId w:val="29"/>
  </w:num>
  <w:num w:numId="28">
    <w:abstractNumId w:val="44"/>
  </w:num>
  <w:num w:numId="29">
    <w:abstractNumId w:val="47"/>
  </w:num>
  <w:num w:numId="30">
    <w:abstractNumId w:val="26"/>
  </w:num>
  <w:num w:numId="31">
    <w:abstractNumId w:val="51"/>
  </w:num>
  <w:num w:numId="32">
    <w:abstractNumId w:val="37"/>
  </w:num>
  <w:num w:numId="33">
    <w:abstractNumId w:val="28"/>
  </w:num>
  <w:num w:numId="34">
    <w:abstractNumId w:val="14"/>
  </w:num>
  <w:num w:numId="35">
    <w:abstractNumId w:val="7"/>
  </w:num>
  <w:num w:numId="36">
    <w:abstractNumId w:val="23"/>
  </w:num>
  <w:num w:numId="37">
    <w:abstractNumId w:val="2"/>
  </w:num>
  <w:num w:numId="38">
    <w:abstractNumId w:val="52"/>
  </w:num>
  <w:num w:numId="39">
    <w:abstractNumId w:val="15"/>
  </w:num>
  <w:num w:numId="40">
    <w:abstractNumId w:val="19"/>
  </w:num>
  <w:num w:numId="41">
    <w:abstractNumId w:val="25"/>
  </w:num>
  <w:num w:numId="42">
    <w:abstractNumId w:val="4"/>
  </w:num>
  <w:num w:numId="43">
    <w:abstractNumId w:val="24"/>
  </w:num>
  <w:num w:numId="44">
    <w:abstractNumId w:val="46"/>
  </w:num>
  <w:num w:numId="45">
    <w:abstractNumId w:val="6"/>
  </w:num>
  <w:num w:numId="46">
    <w:abstractNumId w:val="41"/>
  </w:num>
  <w:num w:numId="47">
    <w:abstractNumId w:val="48"/>
  </w:num>
  <w:num w:numId="48">
    <w:abstractNumId w:val="20"/>
  </w:num>
  <w:num w:numId="49">
    <w:abstractNumId w:val="10"/>
  </w:num>
  <w:num w:numId="50">
    <w:abstractNumId w:val="38"/>
  </w:num>
  <w:num w:numId="51">
    <w:abstractNumId w:val="53"/>
  </w:num>
  <w:num w:numId="52">
    <w:abstractNumId w:val="42"/>
  </w:num>
  <w:num w:numId="53">
    <w:abstractNumId w:val="12"/>
  </w:num>
  <w:num w:numId="54">
    <w:abstractNumId w:val="50"/>
  </w:num>
  <w:num w:numId="55">
    <w:abstractNumId w:val="0"/>
  </w:num>
  <w:num w:numId="56">
    <w:abstractNumId w:val="4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hideGrammaticalErrors/>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B57"/>
    <w:rsid w:val="000006DE"/>
    <w:rsid w:val="00016C20"/>
    <w:rsid w:val="000410E7"/>
    <w:rsid w:val="00050B3D"/>
    <w:rsid w:val="000555AB"/>
    <w:rsid w:val="000A5FC8"/>
    <w:rsid w:val="0014556E"/>
    <w:rsid w:val="001531F0"/>
    <w:rsid w:val="00176548"/>
    <w:rsid w:val="00176E2F"/>
    <w:rsid w:val="00194B44"/>
    <w:rsid w:val="00195EB6"/>
    <w:rsid w:val="001C12CD"/>
    <w:rsid w:val="001E674B"/>
    <w:rsid w:val="001E79B8"/>
    <w:rsid w:val="00213E4F"/>
    <w:rsid w:val="00246E0A"/>
    <w:rsid w:val="00263C22"/>
    <w:rsid w:val="002900DA"/>
    <w:rsid w:val="002F2908"/>
    <w:rsid w:val="002F31C5"/>
    <w:rsid w:val="00305BE7"/>
    <w:rsid w:val="00330D99"/>
    <w:rsid w:val="003763E6"/>
    <w:rsid w:val="003832ED"/>
    <w:rsid w:val="003971A4"/>
    <w:rsid w:val="003D4F7F"/>
    <w:rsid w:val="003D6254"/>
    <w:rsid w:val="00414453"/>
    <w:rsid w:val="00414EB6"/>
    <w:rsid w:val="004534E1"/>
    <w:rsid w:val="00453F3C"/>
    <w:rsid w:val="00476E16"/>
    <w:rsid w:val="004C3318"/>
    <w:rsid w:val="004C6819"/>
    <w:rsid w:val="004C7833"/>
    <w:rsid w:val="004D299E"/>
    <w:rsid w:val="004D674C"/>
    <w:rsid w:val="004D6A47"/>
    <w:rsid w:val="004E2495"/>
    <w:rsid w:val="00520AC5"/>
    <w:rsid w:val="00523ADE"/>
    <w:rsid w:val="0052411B"/>
    <w:rsid w:val="005249AB"/>
    <w:rsid w:val="00576007"/>
    <w:rsid w:val="005B34C0"/>
    <w:rsid w:val="00611D50"/>
    <w:rsid w:val="006333C3"/>
    <w:rsid w:val="006766DA"/>
    <w:rsid w:val="006A1C8C"/>
    <w:rsid w:val="006A3E3F"/>
    <w:rsid w:val="006A6546"/>
    <w:rsid w:val="006C4DD5"/>
    <w:rsid w:val="006F3B6F"/>
    <w:rsid w:val="0071493B"/>
    <w:rsid w:val="00722AC5"/>
    <w:rsid w:val="007945B9"/>
    <w:rsid w:val="00796929"/>
    <w:rsid w:val="007A17D7"/>
    <w:rsid w:val="007A7A88"/>
    <w:rsid w:val="007D1B35"/>
    <w:rsid w:val="007D55D9"/>
    <w:rsid w:val="00811724"/>
    <w:rsid w:val="00866254"/>
    <w:rsid w:val="00873A21"/>
    <w:rsid w:val="008C74DB"/>
    <w:rsid w:val="008E3536"/>
    <w:rsid w:val="00902207"/>
    <w:rsid w:val="00904BE0"/>
    <w:rsid w:val="00967605"/>
    <w:rsid w:val="00967D68"/>
    <w:rsid w:val="009949E5"/>
    <w:rsid w:val="00A017EE"/>
    <w:rsid w:val="00A221A1"/>
    <w:rsid w:val="00A26C9C"/>
    <w:rsid w:val="00A8027E"/>
    <w:rsid w:val="00A84A60"/>
    <w:rsid w:val="00AC7DE8"/>
    <w:rsid w:val="00AF1FE0"/>
    <w:rsid w:val="00B020A2"/>
    <w:rsid w:val="00B3322E"/>
    <w:rsid w:val="00B3682F"/>
    <w:rsid w:val="00B7740C"/>
    <w:rsid w:val="00BC6EE9"/>
    <w:rsid w:val="00BC7CCF"/>
    <w:rsid w:val="00BD6AA6"/>
    <w:rsid w:val="00BF22B3"/>
    <w:rsid w:val="00C3272A"/>
    <w:rsid w:val="00C332E4"/>
    <w:rsid w:val="00C410F6"/>
    <w:rsid w:val="00C4525C"/>
    <w:rsid w:val="00CC6F55"/>
    <w:rsid w:val="00D14938"/>
    <w:rsid w:val="00D84DAB"/>
    <w:rsid w:val="00D95E0A"/>
    <w:rsid w:val="00DC25A2"/>
    <w:rsid w:val="00DD77BE"/>
    <w:rsid w:val="00E20515"/>
    <w:rsid w:val="00E22C79"/>
    <w:rsid w:val="00E27CAE"/>
    <w:rsid w:val="00E30B5B"/>
    <w:rsid w:val="00E928D2"/>
    <w:rsid w:val="00E93270"/>
    <w:rsid w:val="00EA47E0"/>
    <w:rsid w:val="00EB0FDF"/>
    <w:rsid w:val="00EC0895"/>
    <w:rsid w:val="00EF604F"/>
    <w:rsid w:val="00F11B57"/>
    <w:rsid w:val="00F24861"/>
    <w:rsid w:val="00F30A35"/>
    <w:rsid w:val="00F3211C"/>
    <w:rsid w:val="00F3774D"/>
    <w:rsid w:val="00F44BA8"/>
    <w:rsid w:val="00F4520B"/>
    <w:rsid w:val="00F71C95"/>
    <w:rsid w:val="00F80260"/>
    <w:rsid w:val="00F819BF"/>
    <w:rsid w:val="00FA52CD"/>
    <w:rsid w:val="00FB1A3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D9B90F6-5357-4C89-808B-1F787CC31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7DE8"/>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7DE8"/>
    <w:rPr>
      <w:rFonts w:asciiTheme="majorHAnsi" w:eastAsiaTheme="majorEastAsia" w:hAnsiTheme="majorHAnsi" w:cstheme="majorBidi"/>
      <w:color w:val="2E74B5" w:themeColor="accent1" w:themeShade="BF"/>
      <w:sz w:val="32"/>
      <w:szCs w:val="40"/>
    </w:rPr>
  </w:style>
  <w:style w:type="table" w:styleId="TableGrid">
    <w:name w:val="Table Grid"/>
    <w:basedOn w:val="TableNormal"/>
    <w:uiPriority w:val="59"/>
    <w:rsid w:val="006333C3"/>
    <w:pPr>
      <w:spacing w:after="0" w:line="240" w:lineRule="auto"/>
    </w:pPr>
    <w:rPr>
      <w:rFonts w:ascii="TH SarabunPSK" w:hAnsi="TH SarabunPSK" w:cs="TH SarabunPSK"/>
      <w:sz w:val="32"/>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2F2908"/>
    <w:pPr>
      <w:spacing w:after="0" w:line="240" w:lineRule="auto"/>
      <w:ind w:left="720"/>
      <w:contextualSpacing/>
    </w:pPr>
    <w:rPr>
      <w:rFonts w:ascii="TH SarabunIT๙" w:hAnsi="TH SarabunIT๙" w:cs="Angsana New"/>
      <w:sz w:val="32"/>
      <w:szCs w:val="40"/>
    </w:rPr>
  </w:style>
  <w:style w:type="character" w:customStyle="1" w:styleId="ListParagraphChar">
    <w:name w:val="List Paragraph Char"/>
    <w:link w:val="ListParagraph"/>
    <w:uiPriority w:val="34"/>
    <w:locked/>
    <w:rsid w:val="006F3B6F"/>
    <w:rPr>
      <w:rFonts w:ascii="TH SarabunIT๙" w:hAnsi="TH SarabunIT๙" w:cs="Angsana New"/>
      <w:sz w:val="32"/>
      <w:szCs w:val="40"/>
    </w:rPr>
  </w:style>
  <w:style w:type="paragraph" w:styleId="Header">
    <w:name w:val="header"/>
    <w:basedOn w:val="Normal"/>
    <w:link w:val="HeaderChar"/>
    <w:uiPriority w:val="99"/>
    <w:unhideWhenUsed/>
    <w:rsid w:val="002F2908"/>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2908"/>
  </w:style>
  <w:style w:type="paragraph" w:styleId="Footer">
    <w:name w:val="footer"/>
    <w:basedOn w:val="Normal"/>
    <w:link w:val="FooterChar"/>
    <w:uiPriority w:val="99"/>
    <w:unhideWhenUsed/>
    <w:rsid w:val="002F2908"/>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2908"/>
  </w:style>
  <w:style w:type="paragraph" w:styleId="FootnoteText">
    <w:name w:val="footnote text"/>
    <w:aliases w:val="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อักขระ,อักขระ อักข"/>
    <w:basedOn w:val="Normal"/>
    <w:link w:val="FootnoteTextChar"/>
    <w:uiPriority w:val="99"/>
    <w:rsid w:val="0014556E"/>
    <w:pPr>
      <w:spacing w:after="0" w:line="240" w:lineRule="auto"/>
    </w:pPr>
    <w:rPr>
      <w:rFonts w:ascii="MS Sans Serif" w:eastAsia="Times New Roman" w:hAnsi="MS Sans Serif" w:cs="Cordia New"/>
      <w:sz w:val="28"/>
    </w:rPr>
  </w:style>
  <w:style w:type="character" w:customStyle="1" w:styleId="FootnoteTextChar">
    <w:name w:val="Footnote Text Char"/>
    <w:aliases w:val=" อักขระ อักขระ อักขระ อักขระ อักขระ Char, อักขระ อักขระ อักขระ อักขระ Char, อักขระ Char, อักขระ Char อักขระ อักขระ Char, อักขระ Char อักขระ Char, อักขระ อักขระ อักขระ อักขระ อักขระ อักขระ อักขระ อักขระ อักขระ Char,อักขระ Char"/>
    <w:basedOn w:val="DefaultParagraphFont"/>
    <w:link w:val="FootnoteText"/>
    <w:uiPriority w:val="99"/>
    <w:rsid w:val="0014556E"/>
    <w:rPr>
      <w:rFonts w:ascii="MS Sans Serif" w:eastAsia="Times New Roman" w:hAnsi="MS Sans Serif" w:cs="Cordia New"/>
      <w:sz w:val="28"/>
    </w:rPr>
  </w:style>
  <w:style w:type="paragraph" w:customStyle="1" w:styleId="a">
    <w:name w:val="รายการย่อหน้า"/>
    <w:basedOn w:val="Normal"/>
    <w:qFormat/>
    <w:rsid w:val="0014556E"/>
    <w:pPr>
      <w:spacing w:after="200" w:line="276" w:lineRule="auto"/>
      <w:ind w:left="720"/>
      <w:contextualSpacing/>
    </w:pPr>
    <w:rPr>
      <w:rFonts w:ascii="Calibri" w:eastAsia="Calibri" w:hAnsi="Calibri" w:cs="Angsana New"/>
    </w:rPr>
  </w:style>
  <w:style w:type="character" w:styleId="FootnoteReference">
    <w:name w:val="footnote reference"/>
    <w:basedOn w:val="DefaultParagraphFont"/>
    <w:uiPriority w:val="99"/>
    <w:semiHidden/>
    <w:rsid w:val="0014556E"/>
    <w:rPr>
      <w:vertAlign w:val="superscript"/>
    </w:rPr>
  </w:style>
  <w:style w:type="character" w:styleId="Hyperlink">
    <w:name w:val="Hyperlink"/>
    <w:basedOn w:val="DefaultParagraphFont"/>
    <w:uiPriority w:val="99"/>
    <w:unhideWhenUsed/>
    <w:rsid w:val="00FA52CD"/>
    <w:rPr>
      <w:color w:val="0563C1" w:themeColor="hyperlink"/>
      <w:u w:val="single"/>
    </w:rPr>
  </w:style>
  <w:style w:type="paragraph" w:styleId="NoSpacing">
    <w:name w:val="No Spacing"/>
    <w:link w:val="NoSpacingChar"/>
    <w:uiPriority w:val="1"/>
    <w:qFormat/>
    <w:rsid w:val="00AC7DE8"/>
    <w:pPr>
      <w:spacing w:after="0" w:line="240" w:lineRule="auto"/>
    </w:pPr>
    <w:rPr>
      <w:rFonts w:ascii="Calibri" w:eastAsia="Calibri" w:hAnsi="Calibri" w:cs="Cordia New"/>
    </w:rPr>
  </w:style>
  <w:style w:type="character" w:customStyle="1" w:styleId="NoSpacingChar">
    <w:name w:val="No Spacing Char"/>
    <w:link w:val="NoSpacing"/>
    <w:uiPriority w:val="1"/>
    <w:locked/>
    <w:rsid w:val="00AC7DE8"/>
    <w:rPr>
      <w:rFonts w:ascii="Calibri" w:eastAsia="Calibri" w:hAnsi="Calibri" w:cs="Cordia New"/>
    </w:rPr>
  </w:style>
  <w:style w:type="paragraph" w:customStyle="1" w:styleId="Default">
    <w:name w:val="Default"/>
    <w:rsid w:val="00796929"/>
    <w:pPr>
      <w:autoSpaceDE w:val="0"/>
      <w:autoSpaceDN w:val="0"/>
      <w:adjustRightInd w:val="0"/>
      <w:spacing w:after="0" w:line="240" w:lineRule="auto"/>
    </w:pPr>
    <w:rPr>
      <w:rFonts w:ascii="TH SarabunPSK" w:eastAsia="Calibri" w:hAnsi="TH SarabunPSK" w:cs="TH SarabunPSK"/>
      <w:color w:val="000000"/>
      <w:sz w:val="24"/>
      <w:szCs w:val="24"/>
    </w:rPr>
  </w:style>
  <w:style w:type="paragraph" w:styleId="BalloonText">
    <w:name w:val="Balloon Text"/>
    <w:basedOn w:val="Normal"/>
    <w:link w:val="BalloonTextChar"/>
    <w:uiPriority w:val="99"/>
    <w:semiHidden/>
    <w:unhideWhenUsed/>
    <w:rsid w:val="00796929"/>
    <w:pPr>
      <w:spacing w:after="0" w:line="240" w:lineRule="auto"/>
    </w:pPr>
    <w:rPr>
      <w:rFonts w:ascii="Leelawadee" w:eastAsia="Calibri" w:hAnsi="Leelawadee" w:cs="Angsana New"/>
      <w:sz w:val="18"/>
      <w:szCs w:val="22"/>
    </w:rPr>
  </w:style>
  <w:style w:type="character" w:customStyle="1" w:styleId="BalloonTextChar">
    <w:name w:val="Balloon Text Char"/>
    <w:basedOn w:val="DefaultParagraphFont"/>
    <w:link w:val="BalloonText"/>
    <w:uiPriority w:val="99"/>
    <w:semiHidden/>
    <w:rsid w:val="00796929"/>
    <w:rPr>
      <w:rFonts w:ascii="Leelawadee" w:eastAsia="Calibri" w:hAnsi="Leelawadee" w:cs="Angsana New"/>
      <w:sz w:val="18"/>
      <w:szCs w:val="22"/>
    </w:rPr>
  </w:style>
  <w:style w:type="character" w:styleId="CommentReference">
    <w:name w:val="annotation reference"/>
    <w:uiPriority w:val="99"/>
    <w:semiHidden/>
    <w:unhideWhenUsed/>
    <w:rsid w:val="00796929"/>
    <w:rPr>
      <w:sz w:val="16"/>
      <w:szCs w:val="18"/>
    </w:rPr>
  </w:style>
  <w:style w:type="paragraph" w:styleId="CommentText">
    <w:name w:val="annotation text"/>
    <w:basedOn w:val="Normal"/>
    <w:link w:val="CommentTextChar"/>
    <w:uiPriority w:val="99"/>
    <w:semiHidden/>
    <w:unhideWhenUsed/>
    <w:rsid w:val="00796929"/>
    <w:pPr>
      <w:spacing w:line="240" w:lineRule="auto"/>
    </w:pPr>
    <w:rPr>
      <w:rFonts w:ascii="Calibri" w:eastAsia="Calibri" w:hAnsi="Calibri" w:cs="Cordia New"/>
      <w:sz w:val="20"/>
      <w:szCs w:val="25"/>
    </w:rPr>
  </w:style>
  <w:style w:type="character" w:customStyle="1" w:styleId="CommentTextChar">
    <w:name w:val="Comment Text Char"/>
    <w:basedOn w:val="DefaultParagraphFont"/>
    <w:link w:val="CommentText"/>
    <w:uiPriority w:val="99"/>
    <w:semiHidden/>
    <w:rsid w:val="00796929"/>
    <w:rPr>
      <w:rFonts w:ascii="Calibri" w:eastAsia="Calibri" w:hAnsi="Calibri" w:cs="Cordia New"/>
      <w:sz w:val="20"/>
      <w:szCs w:val="25"/>
    </w:rPr>
  </w:style>
  <w:style w:type="paragraph" w:styleId="CommentSubject">
    <w:name w:val="annotation subject"/>
    <w:basedOn w:val="CommentText"/>
    <w:next w:val="CommentText"/>
    <w:link w:val="CommentSubjectChar"/>
    <w:uiPriority w:val="99"/>
    <w:semiHidden/>
    <w:unhideWhenUsed/>
    <w:rsid w:val="00796929"/>
    <w:rPr>
      <w:b/>
      <w:bCs/>
    </w:rPr>
  </w:style>
  <w:style w:type="character" w:customStyle="1" w:styleId="CommentSubjectChar">
    <w:name w:val="Comment Subject Char"/>
    <w:basedOn w:val="CommentTextChar"/>
    <w:link w:val="CommentSubject"/>
    <w:uiPriority w:val="99"/>
    <w:semiHidden/>
    <w:rsid w:val="00796929"/>
    <w:rPr>
      <w:rFonts w:ascii="Calibri" w:eastAsia="Calibri" w:hAnsi="Calibri" w:cs="Cordia New"/>
      <w:b/>
      <w:bCs/>
      <w:sz w:val="20"/>
      <w:szCs w:val="25"/>
    </w:rPr>
  </w:style>
  <w:style w:type="character" w:customStyle="1" w:styleId="apple-converted-space">
    <w:name w:val="apple-converted-space"/>
    <w:basedOn w:val="DefaultParagraphFont"/>
    <w:rsid w:val="007969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whocc.no/atc_ddd_index/?code=C09A&amp;showdescription=no"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whocc.no/atc_ddd_index/?code=C09XA&amp;showdescription=no" TargetMode="External"/><Relationship Id="rId2" Type="http://schemas.openxmlformats.org/officeDocument/2006/relationships/numbering" Target="numbering.xml"/><Relationship Id="rId16" Type="http://schemas.openxmlformats.org/officeDocument/2006/relationships/hyperlink" Target="http://www.whocc.no/atc_ddd_index/?code=C09D&amp;showdescription=no"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whocc.no/atc_ddd_index/?code=C09C&amp;showdescription=no" TargetMode="External"/><Relationship Id="rId23" Type="http://schemas.openxmlformats.org/officeDocument/2006/relationships/fontTable" Target="fontTable.xml"/><Relationship Id="rId10" Type="http://schemas.openxmlformats.org/officeDocument/2006/relationships/hyperlink" Target="http://203.157.32.43/COPD"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whocc.no/atc_ddd_index/?code=C09B&amp;showdescription=no" TargetMode="External"/><Relationship Id="rId2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3493A3-32C5-44FA-8667-ABF631D2D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118</Pages>
  <Words>23977</Words>
  <Characters>136672</Characters>
  <Application>Microsoft Office Word</Application>
  <DocSecurity>0</DocSecurity>
  <Lines>1138</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ศรสวรรค์ คงเจริญ</dc:creator>
  <cp:keywords/>
  <dc:description/>
  <cp:lastModifiedBy>ศรสวรรค์ คงเจริญ</cp:lastModifiedBy>
  <cp:revision>60</cp:revision>
  <dcterms:created xsi:type="dcterms:W3CDTF">2016-10-24T16:21:00Z</dcterms:created>
  <dcterms:modified xsi:type="dcterms:W3CDTF">2016-12-09T03:15:00Z</dcterms:modified>
</cp:coreProperties>
</file>